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5E81A56" w14:textId="37397BC1" w:rsidR="00733AC9" w:rsidRPr="00486C6D" w:rsidRDefault="001E6BE2" w:rsidP="005D46B1">
      <w:pPr>
        <w:keepNext/>
        <w:keepLines/>
        <w:shd w:val="clear" w:color="auto" w:fill="D9DFEF" w:themeFill="accent1" w:themeFillTint="33"/>
        <w:spacing w:after="0"/>
        <w:ind w:left="-284" w:right="-284"/>
        <w:jc w:val="both"/>
        <w:outlineLvl w:val="1"/>
        <w:rPr>
          <w:rStyle w:val="Pogrubienie"/>
        </w:rPr>
      </w:pPr>
      <w:bookmarkStart w:id="0" w:name="_Toc64396642"/>
      <w:r>
        <w:rPr>
          <w:rStyle w:val="Pogrubienie"/>
        </w:rPr>
        <w:t>ZAŁĄCZNIK NR 1</w:t>
      </w:r>
      <w:r w:rsidRPr="00486C6D">
        <w:rPr>
          <w:rStyle w:val="Pogrubienie"/>
        </w:rPr>
        <w:t xml:space="preserve"> DO SWZ – </w:t>
      </w:r>
      <w:bookmarkEnd w:id="0"/>
      <w:r>
        <w:rPr>
          <w:rStyle w:val="Pogrubienie"/>
        </w:rPr>
        <w:t>OPIS PRZEDMIOTU ZAMÓWIENIA</w:t>
      </w:r>
    </w:p>
    <w:p w14:paraId="40EE9A18" w14:textId="6F5AF4BC" w:rsidR="006D119A" w:rsidRDefault="006D119A" w:rsidP="009013D4">
      <w:pPr>
        <w:spacing w:after="120" w:line="288" w:lineRule="auto"/>
        <w:jc w:val="center"/>
        <w:rPr>
          <w:rFonts w:ascii="Calibri" w:eastAsia="Times New Roman" w:hAnsi="Calibri" w:cs="Calibri"/>
          <w:sz w:val="24"/>
          <w:szCs w:val="24"/>
          <w:u w:val="single"/>
        </w:rPr>
      </w:pPr>
    </w:p>
    <w:p w14:paraId="71C514B7" w14:textId="77777777" w:rsidR="001E6BE2" w:rsidRPr="00912B4F" w:rsidRDefault="001E6BE2" w:rsidP="00D5083E">
      <w:pPr>
        <w:widowControl w:val="0"/>
        <w:numPr>
          <w:ilvl w:val="0"/>
          <w:numId w:val="3"/>
        </w:numPr>
        <w:tabs>
          <w:tab w:val="clear" w:pos="0"/>
        </w:tabs>
        <w:suppressAutoHyphens/>
        <w:spacing w:after="240"/>
        <w:ind w:left="397" w:hanging="397"/>
        <w:rPr>
          <w:rFonts w:ascii="Calibri" w:hAnsi="Calibri" w:cs="Arial"/>
          <w:b/>
          <w:lang w:eastAsia="ar-SA"/>
        </w:rPr>
      </w:pPr>
      <w:r w:rsidRPr="00912B4F">
        <w:rPr>
          <w:rFonts w:ascii="Calibri" w:hAnsi="Calibri" w:cs="Arial"/>
          <w:b/>
          <w:lang w:eastAsia="ar-SA"/>
        </w:rPr>
        <w:t xml:space="preserve">Przedmiotem zamówienia jest: </w:t>
      </w:r>
    </w:p>
    <w:p w14:paraId="7313DB02" w14:textId="05C02414" w:rsidR="009E7CF5" w:rsidRDefault="009E7CF5" w:rsidP="004C1A27">
      <w:pPr>
        <w:spacing w:before="120" w:after="120"/>
        <w:ind w:left="426"/>
        <w:rPr>
          <w:rFonts w:ascii="Calibri" w:hAnsi="Calibri" w:cs="Arial"/>
        </w:rPr>
      </w:pPr>
      <w:r w:rsidRPr="009E7CF5">
        <w:rPr>
          <w:rFonts w:ascii="Calibri" w:hAnsi="Calibri" w:cs="Arial"/>
        </w:rPr>
        <w:t xml:space="preserve">Wykonanie usługi wycinki drzew, krzewów, podrostów i gałęzi oraz odtworzenie pasa technologicznego w pobliżu czynnych linii elektroenergetycznych WN i SN na obszarze działania PGE Dystrybucja S.A. Oddział Łódź w podziale na </w:t>
      </w:r>
      <w:r w:rsidR="00E71B46">
        <w:rPr>
          <w:rFonts w:ascii="Calibri" w:hAnsi="Calibri" w:cs="Arial"/>
        </w:rPr>
        <w:t>17</w:t>
      </w:r>
      <w:r w:rsidRPr="009E7CF5">
        <w:rPr>
          <w:rFonts w:ascii="Calibri" w:hAnsi="Calibri" w:cs="Arial"/>
        </w:rPr>
        <w:t xml:space="preserve"> części </w:t>
      </w:r>
    </w:p>
    <w:p w14:paraId="346B28D8" w14:textId="16631B1D" w:rsidR="001E6BE2" w:rsidRPr="008F5E9C" w:rsidRDefault="001E6BE2" w:rsidP="004C1A27">
      <w:pPr>
        <w:spacing w:before="120" w:after="120"/>
        <w:ind w:left="426"/>
        <w:rPr>
          <w:rFonts w:ascii="Calibri" w:hAnsi="Calibri" w:cs="Arial"/>
        </w:rPr>
      </w:pPr>
      <w:r w:rsidRPr="008F5E9C">
        <w:rPr>
          <w:rFonts w:ascii="Calibri" w:hAnsi="Calibri" w:cs="Arial"/>
        </w:rPr>
        <w:t xml:space="preserve">Zamówienie obejmuje następujące </w:t>
      </w:r>
      <w:r w:rsidR="0088644C">
        <w:rPr>
          <w:rFonts w:ascii="Calibri" w:hAnsi="Calibri" w:cs="Arial"/>
        </w:rPr>
        <w:t>części</w:t>
      </w:r>
      <w:r w:rsidRPr="008F5E9C">
        <w:rPr>
          <w:rFonts w:ascii="Calibri" w:hAnsi="Calibri" w:cs="Arial"/>
        </w:rPr>
        <w:t>:</w:t>
      </w:r>
    </w:p>
    <w:p w14:paraId="1F0445D2"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1 Wycinka drzew, krzewów, podrostów i gałęzi w pasie czynnych linii elektroenergetycznych SN na obszarze działania Oddziału Łódź: RE1 o łącznej długości około 69,41 km</w:t>
      </w:r>
    </w:p>
    <w:p w14:paraId="01F7532C"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2 Wycinka drzew, krzewów, podrostów i gałęzi w pasie czynnych linii elektroenergetycznych SN na obszarze działania Oddziału Łódź: RE1 o łącznej długości około 191,83 km</w:t>
      </w:r>
    </w:p>
    <w:p w14:paraId="083E7636"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3 Wycinka drzew, krzewów, podrostów i gałęzi w pasie czynnych linii elektroenergetycznych SN na obszarze działania Oddziału Łódź: RE1 o łącznej długości około 103,69 km</w:t>
      </w:r>
    </w:p>
    <w:p w14:paraId="5F49A413"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4 Wycinka drzew, krzewów, podrostów i gałęzi w pasie czynnych linii elektroenergetycznych SN na obszarze działania Oddziału Łódź: RE1 o łącznej długości około 109,32 km</w:t>
      </w:r>
    </w:p>
    <w:p w14:paraId="27284F0D"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5 Wycinka drzew, krzewów, podrostów i gałęzi w pasie czynnych linii elektroenergetycznych SN na obszarze działania Oddziału Łódź: RE1 o łącznej długości około 141,39 km</w:t>
      </w:r>
    </w:p>
    <w:p w14:paraId="506D6E54"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6 Wycinka drzew, krzewów, podrostów i gałęzi w pasie czynnych linii elektroenergetycznych SN na obszarze działania Oddziału Łódź: RE2 o łącznej długości około 2,7 km</w:t>
      </w:r>
    </w:p>
    <w:p w14:paraId="112E66BC"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7 Wycinka drzew, krzewów, podrostów i gałęzi w pasie czynnych linii elektroenergetycznych SN na obszarze działania Oddziału Łódź: RE3 o łącznej długości około 143,82 km</w:t>
      </w:r>
    </w:p>
    <w:p w14:paraId="3C27E216"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8 Wycinka drzew, krzewów, podrostów i gałęzi w pasie czynnych linii elektroenergetycznych SN na obszarze działania Oddziału Łódź: RE3 o łącznej długości około 153,88 km</w:t>
      </w:r>
    </w:p>
    <w:p w14:paraId="61192AC6"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9 Wycinka drzew, krzewów, podrostów i gałęzi w pasie czynnych linii elektroenergetycznych SN na obszarze działania Oddziału Łódź: RE4 o łącznej długości około 188,16 km</w:t>
      </w:r>
    </w:p>
    <w:p w14:paraId="1D8AE465"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10 Wycinka drzew, krzewów, podrostów i gałęzi w pasie czynnych linii elektroenergetycznych SN na obszarze działania Oddziału Łódź: RE4 o łącznej długości około 268,98 km</w:t>
      </w:r>
    </w:p>
    <w:p w14:paraId="7468B0D5"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 xml:space="preserve">Część 11 Wycinka drzew, krzewów, podrostów i gałęzi w pasie czynnych linii elektroenergetycznych SN na obszarze działania Oddziału Łódź: RE5 o łącznej długości </w:t>
      </w:r>
      <w:r w:rsidRPr="00E71B46">
        <w:rPr>
          <w:rFonts w:ascii="Calibri" w:hAnsi="Calibri" w:cs="Arial"/>
          <w:b/>
        </w:rPr>
        <w:lastRenderedPageBreak/>
        <w:t>około 135,76 km</w:t>
      </w:r>
    </w:p>
    <w:p w14:paraId="6F54D9C8"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12 Wycinka drzew, krzewów, podrostów i gałęzi w pasie czynnych linii elektroenergetycznych SN na obszarze działania Oddziału Łódź: RE5 o łącznej długości około 204,73 km</w:t>
      </w:r>
    </w:p>
    <w:p w14:paraId="2533B7FB"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13 Wycinka drzew, krzewów, podrostów i gałęzi w pasie czynnych linii elektroenergetycznych SN na obszarze działania Oddziału Łódź: RE6 o łącznej długości około 192,17 km</w:t>
      </w:r>
    </w:p>
    <w:p w14:paraId="4C25E86E"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14 Wycinka drzew, krzewów, podrostów i gałęzi w pasie czynnych linii elektroenergetycznych SN na obszarze działania Oddziału Łódź: RE7 o łącznej długości około 27,96 km</w:t>
      </w:r>
    </w:p>
    <w:p w14:paraId="6552B267"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15 Wycinka drzew, krzewów, podrostów i gałęzi w pasie czynnych linii elektroenergetycznych SN na obszarze działania Oddziału Łódź: RE8 o łącznej długości około 79,98 km</w:t>
      </w:r>
    </w:p>
    <w:p w14:paraId="30930F95" w14:textId="77777777" w:rsidR="00E71B46" w:rsidRP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16 Wycinka drzew, krzewów, podrostów i gałęzi w pasie czynnych linii elektroenergetycznych SN na obszarze działania Oddziału Łódź: RE8 o łącznej długości około 154,72 km</w:t>
      </w:r>
    </w:p>
    <w:p w14:paraId="0D2BF88A" w14:textId="77777777" w:rsidR="00E71B46" w:rsidRDefault="00E71B46" w:rsidP="00E71B46">
      <w:pPr>
        <w:widowControl w:val="0"/>
        <w:suppressAutoHyphens/>
        <w:spacing w:after="240"/>
        <w:ind w:left="1146"/>
        <w:jc w:val="both"/>
        <w:rPr>
          <w:rFonts w:ascii="Calibri" w:hAnsi="Calibri" w:cs="Arial"/>
          <w:b/>
        </w:rPr>
      </w:pPr>
      <w:r w:rsidRPr="00E71B46">
        <w:rPr>
          <w:rFonts w:ascii="Calibri" w:hAnsi="Calibri" w:cs="Arial"/>
          <w:b/>
        </w:rPr>
        <w:t>Część 17 Wycinka drzew, krzewów, podrostów i gałęzi w pasie czynnych linii elektroenergetycznych WN na obszarze działania Oddziału Łódź: CENTRALA o łącznej długości około 117,67 km</w:t>
      </w:r>
    </w:p>
    <w:p w14:paraId="7BA687DA" w14:textId="1303A05E" w:rsidR="001E6BE2" w:rsidRPr="009517DF" w:rsidRDefault="001E6BE2" w:rsidP="00E71B46">
      <w:pPr>
        <w:widowControl w:val="0"/>
        <w:suppressAutoHyphens/>
        <w:spacing w:after="240"/>
        <w:ind w:left="1146"/>
        <w:jc w:val="both"/>
        <w:rPr>
          <w:rFonts w:ascii="Calibri" w:hAnsi="Calibri" w:cs="Arial"/>
        </w:rPr>
      </w:pPr>
      <w:r w:rsidRPr="009517DF">
        <w:rPr>
          <w:rFonts w:ascii="Calibri" w:hAnsi="Calibri" w:cs="Arial"/>
        </w:rPr>
        <w:t xml:space="preserve">Szczegółowy opis zakresu linii dla poszczególnych </w:t>
      </w:r>
      <w:r w:rsidR="0088644C">
        <w:rPr>
          <w:rFonts w:ascii="Calibri" w:hAnsi="Calibri" w:cs="Arial"/>
        </w:rPr>
        <w:t>części</w:t>
      </w:r>
      <w:r>
        <w:rPr>
          <w:rFonts w:ascii="Calibri" w:hAnsi="Calibri" w:cs="Arial"/>
        </w:rPr>
        <w:t xml:space="preserve">, </w:t>
      </w:r>
      <w:r w:rsidRPr="009517DF">
        <w:rPr>
          <w:rFonts w:ascii="Calibri" w:hAnsi="Calibri" w:cs="Arial"/>
        </w:rPr>
        <w:t xml:space="preserve">został ujęty w </w:t>
      </w:r>
      <w:r w:rsidR="00C11097">
        <w:rPr>
          <w:rFonts w:ascii="Calibri" w:hAnsi="Calibri" w:cs="Arial"/>
        </w:rPr>
        <w:t>Załączniku nr 1</w:t>
      </w:r>
      <w:r w:rsidR="008D04E2">
        <w:rPr>
          <w:rFonts w:ascii="Calibri" w:hAnsi="Calibri" w:cs="Arial"/>
        </w:rPr>
        <w:t xml:space="preserve"> do OPZ.</w:t>
      </w:r>
    </w:p>
    <w:p w14:paraId="21DEC359" w14:textId="77777777" w:rsidR="001E6BE2" w:rsidRDefault="001E6BE2" w:rsidP="00D5083E">
      <w:pPr>
        <w:widowControl w:val="0"/>
        <w:numPr>
          <w:ilvl w:val="0"/>
          <w:numId w:val="3"/>
        </w:numPr>
        <w:tabs>
          <w:tab w:val="clear" w:pos="0"/>
        </w:tabs>
        <w:suppressAutoHyphens/>
        <w:spacing w:after="240"/>
        <w:ind w:left="397" w:hanging="397"/>
        <w:rPr>
          <w:rFonts w:ascii="Calibri" w:hAnsi="Calibri" w:cs="Arial"/>
          <w:b/>
          <w:lang w:eastAsia="ar-SA"/>
        </w:rPr>
      </w:pPr>
      <w:r w:rsidRPr="008C5A69">
        <w:rPr>
          <w:rFonts w:ascii="Calibri" w:hAnsi="Calibri" w:cs="Arial"/>
          <w:b/>
          <w:lang w:eastAsia="ar-SA"/>
        </w:rPr>
        <w:t>Zakres prac przedmiotu zamówienia</w:t>
      </w:r>
    </w:p>
    <w:p w14:paraId="31D45917" w14:textId="7C083F30" w:rsidR="001E6BE2" w:rsidRDefault="001E6BE2" w:rsidP="00D5083E">
      <w:pPr>
        <w:widowControl w:val="0"/>
        <w:numPr>
          <w:ilvl w:val="1"/>
          <w:numId w:val="3"/>
        </w:numPr>
        <w:suppressAutoHyphens/>
        <w:spacing w:after="240"/>
        <w:jc w:val="both"/>
        <w:rPr>
          <w:rFonts w:ascii="Calibri" w:hAnsi="Calibri" w:cs="Arial"/>
          <w:b/>
          <w:lang w:eastAsia="ar-SA"/>
        </w:rPr>
      </w:pPr>
      <w:r w:rsidRPr="001E6BE2">
        <w:rPr>
          <w:rFonts w:ascii="Calibri" w:hAnsi="Calibri" w:cs="Arial"/>
        </w:rPr>
        <w:t>Usługa wycinki drzew, krzewów, podrostów i gałęzi w pasie czynnych linii elektroenergetycznych</w:t>
      </w:r>
      <w:r w:rsidR="009E7CF5">
        <w:rPr>
          <w:rFonts w:ascii="Calibri" w:hAnsi="Calibri" w:cs="Arial"/>
          <w:i/>
        </w:rPr>
        <w:t xml:space="preserve"> WN/</w:t>
      </w:r>
      <w:r w:rsidR="00453FB3" w:rsidRPr="00FC2748">
        <w:rPr>
          <w:rFonts w:ascii="Calibri" w:hAnsi="Calibri" w:cs="Arial"/>
          <w:i/>
        </w:rPr>
        <w:t>SN</w:t>
      </w:r>
      <w:r w:rsidRPr="001E6BE2">
        <w:rPr>
          <w:rFonts w:ascii="Calibri" w:hAnsi="Calibri" w:cs="Arial"/>
        </w:rPr>
        <w:t xml:space="preserve"> na obszarze działania PGE Dystrybucja S.A. Oddział </w:t>
      </w:r>
      <w:r w:rsidR="009E7CF5">
        <w:rPr>
          <w:rFonts w:ascii="Calibri" w:hAnsi="Calibri" w:cs="Arial"/>
        </w:rPr>
        <w:t>Łódź</w:t>
      </w:r>
      <w:r w:rsidRPr="001E6BE2">
        <w:rPr>
          <w:rFonts w:ascii="Calibri" w:hAnsi="Calibri" w:cs="Arial"/>
        </w:rPr>
        <w:t xml:space="preserve"> w każdej części obejmuje niżej wymienione prace i dotyczy prac prowa</w:t>
      </w:r>
      <w:r w:rsidR="00453FB3">
        <w:rPr>
          <w:rFonts w:ascii="Calibri" w:hAnsi="Calibri" w:cs="Arial"/>
        </w:rPr>
        <w:t>dzonych na całej długości linii</w:t>
      </w:r>
      <w:r w:rsidR="009E7CF5">
        <w:rPr>
          <w:rFonts w:ascii="Calibri" w:hAnsi="Calibri" w:cs="Arial"/>
          <w:i/>
        </w:rPr>
        <w:t xml:space="preserve"> WN/</w:t>
      </w:r>
      <w:r w:rsidR="00453FB3" w:rsidRPr="00FC2748">
        <w:rPr>
          <w:rFonts w:ascii="Calibri" w:hAnsi="Calibri" w:cs="Arial"/>
          <w:i/>
        </w:rPr>
        <w:t>SN</w:t>
      </w:r>
      <w:r w:rsidR="00453FB3" w:rsidRPr="001E6BE2">
        <w:rPr>
          <w:rFonts w:ascii="Calibri" w:hAnsi="Calibri" w:cs="Arial"/>
        </w:rPr>
        <w:t xml:space="preserve"> </w:t>
      </w:r>
      <w:r w:rsidRPr="001E6BE2">
        <w:rPr>
          <w:rFonts w:ascii="Calibri" w:hAnsi="Calibri" w:cs="Arial"/>
        </w:rPr>
        <w:t>objętych zamówieniem. Celem ww. prac jest zapobieganie awariom sieci poprzez odtworzenie pasa technologicznego w pobliżu linii elektroenergetyc</w:t>
      </w:r>
      <w:r w:rsidR="00453FB3">
        <w:rPr>
          <w:rFonts w:ascii="Calibri" w:hAnsi="Calibri" w:cs="Arial"/>
        </w:rPr>
        <w:t>znych</w:t>
      </w:r>
      <w:r w:rsidR="009E7CF5">
        <w:rPr>
          <w:rFonts w:ascii="Calibri" w:hAnsi="Calibri" w:cs="Arial"/>
        </w:rPr>
        <w:t xml:space="preserve"> </w:t>
      </w:r>
      <w:r w:rsidR="009E7CF5">
        <w:rPr>
          <w:rFonts w:ascii="Calibri" w:hAnsi="Calibri" w:cs="Arial"/>
          <w:i/>
        </w:rPr>
        <w:t xml:space="preserve"> WN/</w:t>
      </w:r>
      <w:r w:rsidR="00453FB3" w:rsidRPr="00FC2748">
        <w:rPr>
          <w:rFonts w:ascii="Calibri" w:hAnsi="Calibri" w:cs="Arial"/>
          <w:i/>
        </w:rPr>
        <w:t>SN</w:t>
      </w:r>
      <w:r w:rsidR="00453FB3">
        <w:rPr>
          <w:rFonts w:ascii="Calibri" w:hAnsi="Calibri" w:cs="Arial"/>
        </w:rPr>
        <w:t xml:space="preserve">, polegające na wycince drzew </w:t>
      </w:r>
      <w:r w:rsidR="00453FB3" w:rsidRPr="009517DF">
        <w:rPr>
          <w:rFonts w:ascii="Calibri" w:hAnsi="Calibri" w:cs="Arial"/>
          <w:lang w:eastAsia="ar-SA"/>
        </w:rPr>
        <w:t>tworząc pod i</w:t>
      </w:r>
      <w:r w:rsidR="00453FB3">
        <w:rPr>
          <w:rFonts w:ascii="Calibri" w:hAnsi="Calibri" w:cs="Arial"/>
          <w:lang w:eastAsia="ar-SA"/>
        </w:rPr>
        <w:t> </w:t>
      </w:r>
      <w:r w:rsidR="00453FB3" w:rsidRPr="009517DF">
        <w:rPr>
          <w:rFonts w:ascii="Calibri" w:hAnsi="Calibri" w:cs="Arial"/>
          <w:lang w:eastAsia="ar-SA"/>
        </w:rPr>
        <w:t xml:space="preserve">nad przewodami </w:t>
      </w:r>
      <w:r w:rsidR="00865043">
        <w:rPr>
          <w:rFonts w:ascii="Calibri" w:hAnsi="Calibri" w:cs="Arial"/>
          <w:lang w:eastAsia="ar-SA"/>
        </w:rPr>
        <w:t xml:space="preserve">czysty </w:t>
      </w:r>
      <w:r w:rsidR="00453FB3" w:rsidRPr="009517DF">
        <w:rPr>
          <w:rFonts w:ascii="Calibri" w:hAnsi="Calibri" w:cs="Arial"/>
          <w:lang w:eastAsia="ar-SA"/>
        </w:rPr>
        <w:t xml:space="preserve">pas </w:t>
      </w:r>
      <w:r w:rsidR="006462C6">
        <w:t>technologiczny</w:t>
      </w:r>
      <w:r w:rsidR="00453FB3">
        <w:rPr>
          <w:rFonts w:ascii="Calibri" w:hAnsi="Calibri" w:cs="Arial"/>
          <w:lang w:eastAsia="ar-SA"/>
        </w:rPr>
        <w:t>.</w:t>
      </w:r>
      <w:r w:rsidRPr="001E6BE2">
        <w:rPr>
          <w:rFonts w:ascii="Calibri" w:hAnsi="Calibri" w:cs="Arial"/>
        </w:rPr>
        <w:t xml:space="preserve"> </w:t>
      </w:r>
    </w:p>
    <w:p w14:paraId="6CE7012A" w14:textId="027F6A54" w:rsidR="001E6BE2" w:rsidRPr="009D2BE6" w:rsidRDefault="001E6BE2" w:rsidP="00D5083E">
      <w:pPr>
        <w:widowControl w:val="0"/>
        <w:numPr>
          <w:ilvl w:val="1"/>
          <w:numId w:val="3"/>
        </w:numPr>
        <w:suppressAutoHyphens/>
        <w:spacing w:after="240"/>
        <w:jc w:val="both"/>
        <w:rPr>
          <w:rFonts w:ascii="Calibri" w:hAnsi="Calibri" w:cs="Arial"/>
          <w:b/>
          <w:lang w:eastAsia="ar-SA"/>
        </w:rPr>
      </w:pPr>
      <w:r w:rsidRPr="006462C6">
        <w:rPr>
          <w:rFonts w:ascii="Calibri" w:hAnsi="Calibri" w:cs="Arial"/>
        </w:rPr>
        <w:t>Po dokonaniu wycinki</w:t>
      </w:r>
      <w:r w:rsidR="00865043" w:rsidRPr="006462C6">
        <w:rPr>
          <w:rFonts w:ascii="Calibri" w:hAnsi="Calibri" w:cs="Arial"/>
        </w:rPr>
        <w:t xml:space="preserve"> pas technologiczny powinien być całkowicie pozbawiony drzew, krzewów, podrostów</w:t>
      </w:r>
      <w:r w:rsidR="00092F7D" w:rsidRPr="006462C6">
        <w:rPr>
          <w:rFonts w:ascii="Calibri" w:hAnsi="Calibri" w:cs="Arial"/>
        </w:rPr>
        <w:t>, gałęzi i pn</w:t>
      </w:r>
      <w:r w:rsidR="00865043" w:rsidRPr="006462C6">
        <w:rPr>
          <w:rFonts w:ascii="Calibri" w:hAnsi="Calibri" w:cs="Arial"/>
        </w:rPr>
        <w:t>i, stanowiska słupów wykarczowa</w:t>
      </w:r>
      <w:r w:rsidR="00092F7D" w:rsidRPr="006462C6">
        <w:rPr>
          <w:rFonts w:ascii="Calibri" w:hAnsi="Calibri" w:cs="Arial"/>
        </w:rPr>
        <w:t>ne</w:t>
      </w:r>
      <w:r w:rsidR="00865043" w:rsidRPr="006462C6">
        <w:rPr>
          <w:rFonts w:ascii="Calibri" w:hAnsi="Calibri" w:cs="Arial"/>
        </w:rPr>
        <w:t>.</w:t>
      </w:r>
      <w:r w:rsidR="00981A80">
        <w:rPr>
          <w:rFonts w:ascii="Calibri" w:hAnsi="Calibri" w:cs="Arial"/>
        </w:rPr>
        <w:t xml:space="preserve"> </w:t>
      </w:r>
      <w:r w:rsidR="00981A80" w:rsidRPr="00981A80">
        <w:rPr>
          <w:rFonts w:ascii="Calibri" w:hAnsi="Calibri" w:cs="Arial"/>
        </w:rPr>
        <w:t>Oczyszczenie pasa technologicznego do stanu „0” może zostać wykonane przy użyciu narzędzi ręcznych bądź poprzez mulczowanie lub frezowanie.</w:t>
      </w:r>
    </w:p>
    <w:p w14:paraId="6F64E3C4" w14:textId="25DC9CAC" w:rsidR="00D10751" w:rsidRPr="000A0739" w:rsidRDefault="00D10751" w:rsidP="00D5083E">
      <w:pPr>
        <w:widowControl w:val="0"/>
        <w:numPr>
          <w:ilvl w:val="1"/>
          <w:numId w:val="3"/>
        </w:numPr>
        <w:suppressAutoHyphens/>
        <w:spacing w:after="240"/>
        <w:jc w:val="both"/>
        <w:rPr>
          <w:rFonts w:ascii="Calibri" w:hAnsi="Calibri" w:cs="Arial"/>
        </w:rPr>
      </w:pPr>
      <w:r w:rsidRPr="000A0739">
        <w:rPr>
          <w:rFonts w:ascii="Calibri" w:hAnsi="Calibri" w:cs="Arial"/>
        </w:rPr>
        <w:t xml:space="preserve">Zamawiający wymaga aby Wykonawca zapoznał się z przedmiotem </w:t>
      </w:r>
      <w:r w:rsidR="003C1587">
        <w:rPr>
          <w:rFonts w:ascii="Calibri" w:hAnsi="Calibri" w:cs="Arial"/>
        </w:rPr>
        <w:t>U</w:t>
      </w:r>
      <w:r w:rsidRPr="000A0739">
        <w:rPr>
          <w:rFonts w:ascii="Calibri" w:hAnsi="Calibri" w:cs="Arial"/>
        </w:rPr>
        <w:t>mowy i jego otoczeniem, w zakresie niezbędnym do przygotowania przez niego oferty, np. poprzez wykonanie wizji lokalnej w terenie, pozyskanie informacji i dokumentów lub  w oparciu o ogólnodostępne źródła danych (np. geoportal).</w:t>
      </w:r>
      <w:r>
        <w:rPr>
          <w:rFonts w:ascii="Calibri" w:hAnsi="Calibri" w:cs="Arial"/>
        </w:rPr>
        <w:t xml:space="preserve"> </w:t>
      </w:r>
      <w:r w:rsidRPr="000A0739">
        <w:rPr>
          <w:rFonts w:ascii="Calibri" w:hAnsi="Calibri" w:cs="Arial"/>
        </w:rPr>
        <w:t>Wskazane w Załączniku nr 1 do OPZ szacunkowe zadrzewienie oraz szacowana powierzchnia wycinki mają jedynie charakter orientacyjny i powinny zostać zweryfikowane przez Wykonawcę. Dane te nie powinny stanowić jedynej podstawy kalkulacji oferty.</w:t>
      </w:r>
      <w:r w:rsidRPr="000A0739" w:rsidDel="005D7A6D">
        <w:rPr>
          <w:rFonts w:ascii="Calibri" w:hAnsi="Calibri" w:cs="Arial"/>
        </w:rPr>
        <w:t xml:space="preserve"> </w:t>
      </w:r>
    </w:p>
    <w:p w14:paraId="61F4A055" w14:textId="77777777" w:rsidR="008179C8" w:rsidRPr="008179C8" w:rsidRDefault="008179C8" w:rsidP="008179C8">
      <w:pPr>
        <w:widowControl w:val="0"/>
        <w:suppressAutoHyphens/>
        <w:spacing w:after="0"/>
        <w:jc w:val="both"/>
        <w:rPr>
          <w:rFonts w:ascii="Calibri" w:hAnsi="Calibri" w:cs="Arial"/>
        </w:rPr>
      </w:pPr>
    </w:p>
    <w:p w14:paraId="31D79929" w14:textId="77777777" w:rsidR="00B80BA3" w:rsidRDefault="00392582" w:rsidP="00D5083E">
      <w:pPr>
        <w:widowControl w:val="0"/>
        <w:numPr>
          <w:ilvl w:val="1"/>
          <w:numId w:val="3"/>
        </w:numPr>
        <w:suppressAutoHyphens/>
        <w:spacing w:after="240"/>
        <w:jc w:val="both"/>
        <w:rPr>
          <w:rFonts w:ascii="Calibri" w:hAnsi="Calibri" w:cs="Arial"/>
        </w:rPr>
      </w:pPr>
      <w:r w:rsidRPr="00392582">
        <w:rPr>
          <w:rFonts w:ascii="Calibri" w:hAnsi="Calibri" w:cs="Arial"/>
        </w:rPr>
        <w:t>Do kalkulacji oferty Oferent może korzy</w:t>
      </w:r>
      <w:r>
        <w:rPr>
          <w:rFonts w:ascii="Calibri" w:hAnsi="Calibri" w:cs="Arial"/>
        </w:rPr>
        <w:t>stać z ogólnodostępnych źródeł danych oraz informacji i dokumentów dotyczących przebiegu linii, będących w posiadaniu Zamawiającego.</w:t>
      </w:r>
      <w:r w:rsidR="005D7A6D">
        <w:rPr>
          <w:rFonts w:ascii="Calibri" w:hAnsi="Calibri" w:cs="Arial"/>
        </w:rPr>
        <w:t xml:space="preserve"> </w:t>
      </w:r>
    </w:p>
    <w:p w14:paraId="0A9D4975" w14:textId="1EE6E4AC" w:rsidR="00392582" w:rsidRDefault="005D7A6D" w:rsidP="00B80BA3">
      <w:pPr>
        <w:widowControl w:val="0"/>
        <w:suppressAutoHyphens/>
        <w:spacing w:after="0"/>
        <w:ind w:left="1145"/>
        <w:jc w:val="both"/>
        <w:rPr>
          <w:rFonts w:ascii="Calibri" w:hAnsi="Calibri" w:cs="Arial"/>
        </w:rPr>
      </w:pPr>
      <w:r>
        <w:rPr>
          <w:rFonts w:ascii="Calibri" w:hAnsi="Calibri" w:cs="Arial"/>
        </w:rPr>
        <w:t>Osoby odpowiedzialne za udostępnienie informacji i dokumentów</w:t>
      </w:r>
      <w:r w:rsidR="00D4426D">
        <w:rPr>
          <w:rFonts w:ascii="Calibri" w:hAnsi="Calibri" w:cs="Arial"/>
        </w:rPr>
        <w:t>,</w:t>
      </w:r>
      <w:r>
        <w:rPr>
          <w:rFonts w:ascii="Calibri" w:hAnsi="Calibri" w:cs="Arial"/>
        </w:rPr>
        <w:t xml:space="preserve"> dotyczących przebiegu linii, ze strony Zamawiającego </w:t>
      </w:r>
      <w:r w:rsidR="00D4426D">
        <w:rPr>
          <w:rFonts w:ascii="Calibri" w:hAnsi="Calibri" w:cs="Arial"/>
        </w:rPr>
        <w:t xml:space="preserve">oraz sposób ich udostępnienia </w:t>
      </w:r>
      <w:r>
        <w:rPr>
          <w:rFonts w:ascii="Calibri" w:hAnsi="Calibri" w:cs="Arial"/>
        </w:rPr>
        <w:t>wskazane zostały w SWZ.</w:t>
      </w:r>
    </w:p>
    <w:p w14:paraId="398048C4" w14:textId="16B94D59" w:rsidR="00392582" w:rsidRPr="00392582" w:rsidRDefault="00392582" w:rsidP="00392582">
      <w:pPr>
        <w:widowControl w:val="0"/>
        <w:suppressAutoHyphens/>
        <w:spacing w:after="240"/>
        <w:ind w:left="1146"/>
        <w:jc w:val="both"/>
        <w:rPr>
          <w:rFonts w:ascii="Calibri" w:hAnsi="Calibri" w:cs="Arial"/>
        </w:rPr>
      </w:pPr>
      <w:r w:rsidRPr="00392582">
        <w:rPr>
          <w:rFonts w:ascii="Calibri" w:hAnsi="Calibri" w:cs="Arial"/>
        </w:rPr>
        <w:t>Podczas wizji lokalnej</w:t>
      </w:r>
      <w:r w:rsidR="00B80BA3">
        <w:rPr>
          <w:rFonts w:ascii="Calibri" w:hAnsi="Calibri" w:cs="Arial"/>
        </w:rPr>
        <w:t>, czy udostępnienia informacji i</w:t>
      </w:r>
      <w:r w:rsidR="00314963">
        <w:rPr>
          <w:rFonts w:ascii="Calibri" w:hAnsi="Calibri" w:cs="Arial"/>
        </w:rPr>
        <w:t xml:space="preserve"> </w:t>
      </w:r>
      <w:r w:rsidR="00D4426D">
        <w:rPr>
          <w:rFonts w:ascii="Calibri" w:hAnsi="Calibri" w:cs="Arial"/>
        </w:rPr>
        <w:t xml:space="preserve">dokumentów wskazanych powyżej, </w:t>
      </w:r>
      <w:r w:rsidRPr="00392582">
        <w:rPr>
          <w:rFonts w:ascii="Calibri" w:hAnsi="Calibri" w:cs="Arial"/>
        </w:rPr>
        <w:t xml:space="preserve"> nie będą udzielane przez przedstawicieli Zamawiającego odpowiedzi na pytania dotyczące przedmiotu zamówienia lub SWZ. Pytania takie należy kierować za pośrednictwem Systemu Zakupowego w zakładce „Pytania/Odpowiedzi”.</w:t>
      </w:r>
    </w:p>
    <w:p w14:paraId="258A3CD9" w14:textId="64614A04" w:rsidR="00392582" w:rsidRPr="001E1288" w:rsidRDefault="00795D09" w:rsidP="00E11C9E">
      <w:pPr>
        <w:widowControl w:val="0"/>
        <w:suppressAutoHyphens/>
        <w:spacing w:after="240"/>
        <w:ind w:left="1146"/>
        <w:jc w:val="both"/>
        <w:rPr>
          <w:rFonts w:ascii="Calibri" w:hAnsi="Calibri" w:cs="Arial"/>
        </w:rPr>
      </w:pPr>
      <w:r>
        <w:rPr>
          <w:rFonts w:ascii="Calibri" w:hAnsi="Calibri" w:cs="Arial"/>
        </w:rPr>
        <w:t xml:space="preserve">Informacje </w:t>
      </w:r>
      <w:r w:rsidR="00232B11">
        <w:rPr>
          <w:rFonts w:ascii="Calibri" w:hAnsi="Calibri" w:cs="Arial"/>
        </w:rPr>
        <w:t xml:space="preserve">i dokumenty </w:t>
      </w:r>
      <w:r w:rsidR="00392582" w:rsidRPr="00392582">
        <w:rPr>
          <w:rFonts w:ascii="Calibri" w:hAnsi="Calibri" w:cs="Arial"/>
        </w:rPr>
        <w:t xml:space="preserve">o charakterze poufnym będą przekazane tylko Wykonawcom, którzy złożyli </w:t>
      </w:r>
      <w:r w:rsidR="005D7A6D">
        <w:rPr>
          <w:rFonts w:ascii="Calibri" w:hAnsi="Calibri" w:cs="Arial"/>
        </w:rPr>
        <w:t xml:space="preserve">stosowne </w:t>
      </w:r>
      <w:r w:rsidR="00392582" w:rsidRPr="00392582">
        <w:rPr>
          <w:rFonts w:ascii="Calibri" w:hAnsi="Calibri" w:cs="Arial"/>
        </w:rPr>
        <w:t>„Oświadczenia o zachowaniu poufności”.</w:t>
      </w:r>
    </w:p>
    <w:p w14:paraId="5BAA42D7" w14:textId="69103EC3" w:rsidR="00865043" w:rsidRPr="002D0DBC" w:rsidRDefault="00865043" w:rsidP="00D5083E">
      <w:pPr>
        <w:widowControl w:val="0"/>
        <w:numPr>
          <w:ilvl w:val="1"/>
          <w:numId w:val="3"/>
        </w:numPr>
        <w:suppressAutoHyphens/>
        <w:spacing w:after="240"/>
        <w:jc w:val="both"/>
        <w:rPr>
          <w:rFonts w:ascii="Calibri" w:hAnsi="Calibri" w:cs="Arial"/>
          <w:b/>
          <w:lang w:eastAsia="ar-SA"/>
        </w:rPr>
      </w:pPr>
      <w:r w:rsidRPr="006462C6">
        <w:rPr>
          <w:rFonts w:ascii="Calibri" w:hAnsi="Calibri" w:cs="Arial"/>
        </w:rPr>
        <w:t>Dopuszcza się odstąpienie od ww. standardu wykonania wycinki zgodnie z zapisami p. 3.3</w:t>
      </w:r>
      <w:r w:rsidR="00446B70" w:rsidRPr="006462C6">
        <w:rPr>
          <w:rFonts w:ascii="Calibri" w:hAnsi="Calibri" w:cs="Arial"/>
        </w:rPr>
        <w:t>.</w:t>
      </w:r>
    </w:p>
    <w:p w14:paraId="75249FC4" w14:textId="28B47F6F" w:rsidR="001E6BE2" w:rsidRPr="009D7CA2" w:rsidRDefault="001E6BE2" w:rsidP="00D5083E">
      <w:pPr>
        <w:widowControl w:val="0"/>
        <w:numPr>
          <w:ilvl w:val="0"/>
          <w:numId w:val="3"/>
        </w:numPr>
        <w:tabs>
          <w:tab w:val="clear" w:pos="0"/>
        </w:tabs>
        <w:suppressAutoHyphens/>
        <w:spacing w:after="240"/>
        <w:ind w:left="397" w:hanging="397"/>
        <w:rPr>
          <w:rFonts w:ascii="Calibri" w:hAnsi="Calibri" w:cs="Arial"/>
          <w:b/>
          <w:lang w:eastAsia="ar-SA"/>
        </w:rPr>
      </w:pPr>
      <w:r w:rsidRPr="00F71C85">
        <w:rPr>
          <w:rFonts w:ascii="Calibri" w:hAnsi="Calibri" w:cs="Arial"/>
          <w:b/>
          <w:lang w:eastAsia="ar-SA"/>
        </w:rPr>
        <w:t>Warunki i sposób wykonania prac wycinkowych</w:t>
      </w:r>
      <w:r w:rsidR="00F81D92">
        <w:rPr>
          <w:rFonts w:ascii="Calibri" w:hAnsi="Calibri" w:cs="Arial"/>
          <w:b/>
          <w:lang w:eastAsia="ar-SA"/>
        </w:rPr>
        <w:t>, obowiązki W</w:t>
      </w:r>
      <w:r w:rsidR="006462C6">
        <w:rPr>
          <w:rFonts w:ascii="Calibri" w:hAnsi="Calibri" w:cs="Arial"/>
          <w:b/>
          <w:lang w:eastAsia="ar-SA"/>
        </w:rPr>
        <w:t>ykonawcy</w:t>
      </w:r>
      <w:r w:rsidRPr="00F71C85">
        <w:rPr>
          <w:rFonts w:ascii="Calibri" w:hAnsi="Calibri" w:cs="Arial"/>
          <w:b/>
          <w:lang w:eastAsia="ar-SA"/>
        </w:rPr>
        <w:t>.</w:t>
      </w:r>
    </w:p>
    <w:p w14:paraId="19122601" w14:textId="4F3225ED" w:rsidR="001E6BE2" w:rsidRPr="009517DF" w:rsidRDefault="001E6BE2" w:rsidP="00D5083E">
      <w:pPr>
        <w:widowControl w:val="0"/>
        <w:numPr>
          <w:ilvl w:val="1"/>
          <w:numId w:val="3"/>
        </w:numPr>
        <w:tabs>
          <w:tab w:val="num" w:pos="0"/>
        </w:tabs>
        <w:suppressAutoHyphens/>
        <w:spacing w:after="0"/>
        <w:ind w:left="935" w:hanging="510"/>
        <w:jc w:val="both"/>
        <w:rPr>
          <w:rFonts w:ascii="Calibri" w:hAnsi="Calibri" w:cs="Arial"/>
          <w:lang w:eastAsia="ar-SA"/>
        </w:rPr>
      </w:pPr>
      <w:r w:rsidRPr="009517DF">
        <w:rPr>
          <w:rFonts w:ascii="Calibri" w:hAnsi="Calibri" w:cs="Arial"/>
          <w:lang w:eastAsia="ar-SA"/>
        </w:rPr>
        <w:t>Wykonanie</w:t>
      </w:r>
      <w:r w:rsidRPr="0064242C">
        <w:rPr>
          <w:rFonts w:ascii="Calibri" w:hAnsi="Calibri" w:cs="Arial"/>
          <w:lang w:eastAsia="ar-SA"/>
        </w:rPr>
        <w:t xml:space="preserve"> </w:t>
      </w:r>
      <w:r w:rsidRPr="009517DF">
        <w:rPr>
          <w:rFonts w:ascii="Calibri" w:hAnsi="Calibri" w:cs="Arial"/>
          <w:lang w:eastAsia="ar-SA"/>
        </w:rPr>
        <w:t>prac przygotowawczych i organizacyjnych</w:t>
      </w:r>
      <w:r>
        <w:rPr>
          <w:rFonts w:ascii="Calibri" w:hAnsi="Calibri" w:cs="Arial"/>
          <w:lang w:eastAsia="ar-SA"/>
        </w:rPr>
        <w:t>,</w:t>
      </w:r>
      <w:r w:rsidRPr="009517DF">
        <w:rPr>
          <w:rFonts w:ascii="Calibri" w:hAnsi="Calibri" w:cs="Arial"/>
          <w:lang w:eastAsia="ar-SA"/>
        </w:rPr>
        <w:t xml:space="preserve"> obejmuj</w:t>
      </w:r>
      <w:r>
        <w:rPr>
          <w:rFonts w:ascii="Calibri" w:hAnsi="Calibri" w:cs="Arial"/>
          <w:lang w:eastAsia="ar-SA"/>
        </w:rPr>
        <w:t>ące m.in.:</w:t>
      </w:r>
    </w:p>
    <w:p w14:paraId="6848BB51" w14:textId="6CC5DC81" w:rsidR="001E6BE2" w:rsidRPr="000D3780" w:rsidRDefault="001E6BE2" w:rsidP="00D5083E">
      <w:pPr>
        <w:widowControl w:val="0"/>
        <w:numPr>
          <w:ilvl w:val="1"/>
          <w:numId w:val="4"/>
        </w:numPr>
        <w:suppressAutoHyphens/>
        <w:spacing w:after="0"/>
        <w:jc w:val="both"/>
        <w:rPr>
          <w:rFonts w:ascii="Calibri" w:hAnsi="Calibri" w:cs="Arial"/>
          <w:lang w:eastAsia="ar-SA"/>
        </w:rPr>
      </w:pPr>
      <w:r w:rsidRPr="000D3780">
        <w:rPr>
          <w:rFonts w:ascii="Calibri" w:hAnsi="Calibri" w:cs="Arial"/>
          <w:lang w:eastAsia="ar-SA"/>
        </w:rPr>
        <w:t xml:space="preserve">rozpoznanie terenu i oględziny stanu zadrzewienia całości powierzonych prac w </w:t>
      </w:r>
      <w:r w:rsidR="005A5764" w:rsidRPr="000D3780">
        <w:rPr>
          <w:rFonts w:ascii="Calibri" w:hAnsi="Calibri" w:cs="Arial"/>
          <w:lang w:eastAsia="ar-SA"/>
        </w:rPr>
        <w:t>dan</w:t>
      </w:r>
      <w:r w:rsidR="005A5764">
        <w:rPr>
          <w:rFonts w:ascii="Calibri" w:hAnsi="Calibri" w:cs="Arial"/>
          <w:lang w:eastAsia="ar-SA"/>
        </w:rPr>
        <w:t>ej</w:t>
      </w:r>
      <w:r w:rsidR="005A5764" w:rsidRPr="000D3780">
        <w:rPr>
          <w:rFonts w:ascii="Calibri" w:hAnsi="Calibri" w:cs="Arial"/>
          <w:lang w:eastAsia="ar-SA"/>
        </w:rPr>
        <w:t xml:space="preserve"> </w:t>
      </w:r>
      <w:r w:rsidR="005A5764">
        <w:rPr>
          <w:rFonts w:ascii="Calibri" w:hAnsi="Calibri" w:cs="Arial"/>
          <w:lang w:eastAsia="ar-SA"/>
        </w:rPr>
        <w:t>części</w:t>
      </w:r>
      <w:r w:rsidRPr="000D3780">
        <w:rPr>
          <w:rFonts w:ascii="Calibri" w:hAnsi="Calibri" w:cs="Arial"/>
          <w:lang w:eastAsia="ar-SA"/>
        </w:rPr>
        <w:t xml:space="preserve">, </w:t>
      </w:r>
    </w:p>
    <w:p w14:paraId="6BA8D79C" w14:textId="19E4947A" w:rsidR="005F0F28" w:rsidRPr="001A53E0" w:rsidRDefault="00D92990" w:rsidP="001A53E0">
      <w:pPr>
        <w:widowControl w:val="0"/>
        <w:numPr>
          <w:ilvl w:val="1"/>
          <w:numId w:val="4"/>
        </w:numPr>
        <w:suppressAutoHyphens/>
        <w:spacing w:after="0"/>
        <w:jc w:val="both"/>
        <w:rPr>
          <w:rFonts w:ascii="Calibri" w:hAnsi="Calibri" w:cs="Arial"/>
          <w:b/>
          <w:lang w:eastAsia="ar-SA"/>
        </w:rPr>
      </w:pPr>
      <w:r w:rsidRPr="00BE453D">
        <w:rPr>
          <w:rFonts w:ascii="Calibri" w:hAnsi="Calibri" w:cs="Arial"/>
          <w:b/>
          <w:lang w:eastAsia="ar-SA"/>
        </w:rPr>
        <w:t xml:space="preserve">uzyskanie pisemnych zgód na wycinkę od właścicieli terenów prywatnych, </w:t>
      </w:r>
      <w:r w:rsidR="00957564">
        <w:rPr>
          <w:rFonts w:ascii="Calibri" w:hAnsi="Calibri" w:cs="Arial"/>
          <w:b/>
          <w:lang w:eastAsia="ar-SA"/>
        </w:rPr>
        <w:t>potwierdzonych oświadczeniem</w:t>
      </w:r>
      <w:r w:rsidR="005844FD">
        <w:rPr>
          <w:rFonts w:ascii="Calibri" w:hAnsi="Calibri" w:cs="Arial"/>
          <w:b/>
          <w:lang w:eastAsia="ar-SA"/>
        </w:rPr>
        <w:t xml:space="preserve"> Wykonawcy </w:t>
      </w:r>
      <w:r w:rsidR="00957564">
        <w:rPr>
          <w:rFonts w:ascii="Calibri" w:hAnsi="Calibri" w:cs="Arial"/>
          <w:b/>
          <w:lang w:eastAsia="ar-SA"/>
        </w:rPr>
        <w:t xml:space="preserve"> o pozyskaniu zgód na wejście na teren nieruchomości, którego </w:t>
      </w:r>
      <w:r w:rsidRPr="00BE453D">
        <w:rPr>
          <w:rFonts w:ascii="Calibri" w:hAnsi="Calibri" w:cs="Arial"/>
          <w:b/>
          <w:lang w:eastAsia="ar-SA"/>
        </w:rPr>
        <w:t>wzór stanowi Załącznik nr 4</w:t>
      </w:r>
      <w:r w:rsidR="00957564">
        <w:rPr>
          <w:rFonts w:ascii="Calibri" w:hAnsi="Calibri" w:cs="Arial"/>
          <w:b/>
          <w:lang w:eastAsia="ar-SA"/>
        </w:rPr>
        <w:t>.1</w:t>
      </w:r>
      <w:r w:rsidRPr="00BE453D">
        <w:rPr>
          <w:rFonts w:ascii="Calibri" w:hAnsi="Calibri" w:cs="Arial"/>
          <w:b/>
          <w:lang w:eastAsia="ar-SA"/>
        </w:rPr>
        <w:t xml:space="preserve"> do OPZ</w:t>
      </w:r>
      <w:r w:rsidR="00957564">
        <w:rPr>
          <w:rFonts w:ascii="Calibri" w:hAnsi="Calibri" w:cs="Arial"/>
          <w:b/>
          <w:lang w:eastAsia="ar-SA"/>
        </w:rPr>
        <w:t>, a w przypadku braku takich zgód – uzyskanie decyzji w trybie art. 124b lub 126 u.g.n.</w:t>
      </w:r>
      <w:r w:rsidRPr="00BE453D">
        <w:rPr>
          <w:rFonts w:ascii="Calibri" w:hAnsi="Calibri" w:cs="Arial"/>
          <w:b/>
          <w:lang w:eastAsia="ar-SA"/>
        </w:rPr>
        <w:t xml:space="preserve"> </w:t>
      </w:r>
      <w:r w:rsidR="005F0F28">
        <w:rPr>
          <w:rFonts w:ascii="Calibri" w:hAnsi="Calibri" w:cs="Arial"/>
          <w:b/>
          <w:lang w:eastAsia="ar-SA"/>
        </w:rPr>
        <w:t xml:space="preserve">(oświadczenie w tym zakresie Wykonawca składa zgodnie z zał. 4.2 do OPZ) </w:t>
      </w:r>
      <w:r w:rsidRPr="00BE453D">
        <w:rPr>
          <w:rFonts w:ascii="Calibri" w:hAnsi="Calibri" w:cs="Arial"/>
          <w:b/>
          <w:lang w:eastAsia="ar-SA"/>
        </w:rPr>
        <w:t xml:space="preserve">oraz archiwizowanie </w:t>
      </w:r>
      <w:r w:rsidR="00957564">
        <w:rPr>
          <w:rFonts w:ascii="Calibri" w:hAnsi="Calibri" w:cs="Arial"/>
          <w:b/>
          <w:lang w:eastAsia="ar-SA"/>
        </w:rPr>
        <w:t>zgód</w:t>
      </w:r>
      <w:r w:rsidR="005F0F28">
        <w:rPr>
          <w:rFonts w:ascii="Calibri" w:hAnsi="Calibri" w:cs="Arial"/>
          <w:b/>
          <w:lang w:eastAsia="ar-SA"/>
        </w:rPr>
        <w:t>/odmów</w:t>
      </w:r>
      <w:r w:rsidR="00957564">
        <w:rPr>
          <w:rFonts w:ascii="Calibri" w:hAnsi="Calibri" w:cs="Arial"/>
          <w:b/>
          <w:lang w:eastAsia="ar-SA"/>
        </w:rPr>
        <w:t xml:space="preserve"> i </w:t>
      </w:r>
      <w:r w:rsidR="005F0F28">
        <w:rPr>
          <w:rFonts w:ascii="Calibri" w:hAnsi="Calibri" w:cs="Arial"/>
          <w:b/>
          <w:lang w:eastAsia="ar-SA"/>
        </w:rPr>
        <w:t xml:space="preserve">dokumentacji dotyczącej postępowań o wydanie </w:t>
      </w:r>
      <w:r w:rsidR="00957564">
        <w:rPr>
          <w:rFonts w:ascii="Calibri" w:hAnsi="Calibri" w:cs="Arial"/>
          <w:b/>
          <w:lang w:eastAsia="ar-SA"/>
        </w:rPr>
        <w:t xml:space="preserve">decyzji </w:t>
      </w:r>
      <w:r w:rsidRPr="00BE453D">
        <w:rPr>
          <w:rFonts w:ascii="Calibri" w:hAnsi="Calibri" w:cs="Arial"/>
          <w:b/>
          <w:lang w:eastAsia="ar-SA"/>
        </w:rPr>
        <w:t xml:space="preserve"> przez czas nie krótszy niż 6 lat</w:t>
      </w:r>
      <w:r w:rsidRPr="00BE453D">
        <w:rPr>
          <w:rFonts w:ascii="Calibri" w:eastAsia="Times New Roman" w:hAnsi="Calibri" w:cs="Arial"/>
          <w:b/>
          <w:sz w:val="20"/>
          <w:szCs w:val="20"/>
          <w:lang w:eastAsia="pl-PL"/>
        </w:rPr>
        <w:t xml:space="preserve"> </w:t>
      </w:r>
      <w:r w:rsidRPr="00BE453D">
        <w:rPr>
          <w:rFonts w:ascii="Calibri" w:hAnsi="Calibri" w:cs="Arial"/>
          <w:b/>
          <w:lang w:eastAsia="ar-SA"/>
        </w:rPr>
        <w:t>od podpisania protokołu odbioru końcowego przedmiotu Umowy</w:t>
      </w:r>
      <w:r w:rsidR="005F0F28">
        <w:rPr>
          <w:rFonts w:ascii="Calibri" w:hAnsi="Calibri" w:cs="Arial"/>
          <w:b/>
          <w:lang w:eastAsia="ar-SA"/>
        </w:rPr>
        <w:t>.</w:t>
      </w:r>
      <w:r w:rsidR="005F0F28" w:rsidRPr="005F0F28">
        <w:rPr>
          <w:rFonts w:ascii="Times New Roman" w:eastAsia="Times New Roman" w:hAnsi="Times New Roman" w:cs="Times New Roman"/>
          <w:color w:val="000000"/>
          <w:sz w:val="27"/>
          <w:szCs w:val="27"/>
          <w:lang w:eastAsia="pl-PL"/>
        </w:rPr>
        <w:t xml:space="preserve"> </w:t>
      </w:r>
      <w:r w:rsidR="005F0F28" w:rsidRPr="005F0F28">
        <w:rPr>
          <w:rFonts w:ascii="Calibri" w:hAnsi="Calibri" w:cs="Arial"/>
          <w:b/>
          <w:lang w:eastAsia="ar-SA"/>
        </w:rPr>
        <w:t>Po upływie okresu wskazanego w zdaniu powyżej, Wykonawca zobowiązany je</w:t>
      </w:r>
      <w:r w:rsidR="005F0F28">
        <w:rPr>
          <w:rFonts w:ascii="Calibri" w:hAnsi="Calibri" w:cs="Arial"/>
          <w:b/>
          <w:lang w:eastAsia="ar-SA"/>
        </w:rPr>
        <w:t>s</w:t>
      </w:r>
      <w:r w:rsidR="005F0F28" w:rsidRPr="005F0F28">
        <w:rPr>
          <w:rFonts w:ascii="Calibri" w:hAnsi="Calibri" w:cs="Arial"/>
          <w:b/>
          <w:lang w:eastAsia="ar-SA"/>
        </w:rPr>
        <w:t>t przekazać Zamawiającemu lub zniszczyć/usunąć (według wyboru Zamawiającego) zgody i odmowy w</w:t>
      </w:r>
      <w:r w:rsidR="005F0F28">
        <w:rPr>
          <w:rFonts w:ascii="Calibri" w:hAnsi="Calibri" w:cs="Arial"/>
          <w:b/>
          <w:lang w:eastAsia="ar-SA"/>
        </w:rPr>
        <w:t>ł</w:t>
      </w:r>
      <w:r w:rsidR="005F0F28" w:rsidRPr="005F0F28">
        <w:rPr>
          <w:rFonts w:ascii="Calibri" w:hAnsi="Calibri" w:cs="Arial"/>
          <w:b/>
          <w:lang w:eastAsia="ar-SA"/>
        </w:rPr>
        <w:t xml:space="preserve">aścicieli działek </w:t>
      </w:r>
      <w:bookmarkStart w:id="1" w:name="_Hlk190675167"/>
      <w:r w:rsidR="001A53E0">
        <w:rPr>
          <w:rFonts w:ascii="Calibri" w:hAnsi="Calibri" w:cs="Arial"/>
          <w:b/>
          <w:lang w:eastAsia="ar-SA"/>
        </w:rPr>
        <w:t>i dokumentacj</w:t>
      </w:r>
      <w:r w:rsidR="005844FD">
        <w:rPr>
          <w:rFonts w:ascii="Calibri" w:hAnsi="Calibri" w:cs="Arial"/>
          <w:b/>
          <w:lang w:eastAsia="ar-SA"/>
        </w:rPr>
        <w:t>ę</w:t>
      </w:r>
      <w:r w:rsidR="001A53E0">
        <w:rPr>
          <w:rFonts w:ascii="Calibri" w:hAnsi="Calibri" w:cs="Arial"/>
          <w:b/>
          <w:lang w:eastAsia="ar-SA"/>
        </w:rPr>
        <w:t xml:space="preserve"> dot. postępowań o wydanie decyzji </w:t>
      </w:r>
      <w:r w:rsidR="005F0F28" w:rsidRPr="005F0F28">
        <w:rPr>
          <w:rFonts w:ascii="Calibri" w:hAnsi="Calibri" w:cs="Arial"/>
          <w:b/>
          <w:lang w:eastAsia="ar-SA"/>
        </w:rPr>
        <w:t>pozyskane w ramach realizacji niniejszej Umowy</w:t>
      </w:r>
      <w:bookmarkEnd w:id="1"/>
      <w:r w:rsidR="005F0F28" w:rsidRPr="005F0F28">
        <w:rPr>
          <w:rFonts w:ascii="Calibri" w:hAnsi="Calibri" w:cs="Arial"/>
          <w:b/>
          <w:lang w:eastAsia="ar-SA"/>
        </w:rPr>
        <w:t>, a w przypadku zakończenia działalności przez Wykonawcę przed upływem wyżej wskazanych 6 lat, Wykonawca zobowiązany jest niezwłocznie przekazać Zamawiającemu zgody oraz odmowy właścicieli działek pozyskane w ramach realizacji niniejszej</w:t>
      </w:r>
      <w:r w:rsidR="001A53E0">
        <w:rPr>
          <w:rFonts w:ascii="Calibri" w:hAnsi="Calibri" w:cs="Arial"/>
          <w:b/>
          <w:lang w:eastAsia="ar-SA"/>
        </w:rPr>
        <w:t xml:space="preserve"> Umowy</w:t>
      </w:r>
    </w:p>
    <w:p w14:paraId="3AEC0048" w14:textId="61E201A1" w:rsidR="00314EB3" w:rsidRPr="00C55CAF" w:rsidRDefault="00D92990" w:rsidP="00314EB3">
      <w:pPr>
        <w:widowControl w:val="0"/>
        <w:numPr>
          <w:ilvl w:val="1"/>
          <w:numId w:val="4"/>
        </w:numPr>
        <w:suppressAutoHyphens/>
        <w:spacing w:after="0"/>
        <w:jc w:val="both"/>
        <w:rPr>
          <w:rFonts w:ascii="Calibri" w:hAnsi="Calibri"/>
          <w:bCs/>
        </w:rPr>
      </w:pPr>
      <w:r w:rsidRPr="00314EB3">
        <w:rPr>
          <w:rFonts w:ascii="Calibri" w:hAnsi="Calibri" w:cs="Arial"/>
          <w:b/>
          <w:lang w:eastAsia="ar-SA"/>
        </w:rPr>
        <w:t xml:space="preserve">uzyskanie pisemnych zezwoleń, wymaganych przez obowiązujące prawo na wycinkę drzew, krzewów, odrostów i gałęzi (np. w przypadku konieczności przycinki drzew będących pomnikiem przyrody lub znajdującymi się na terenie rezerwatu przyrody) od właściwych organów administracji publicznej (nadleśnictwa, starostwa powiatowe, urzędy miast, urzędy gmin itp.) </w:t>
      </w:r>
      <w:r w:rsidR="00314EB3" w:rsidRPr="00314EB3">
        <w:rPr>
          <w:rFonts w:ascii="Calibri" w:hAnsi="Calibri" w:cs="Arial"/>
          <w:b/>
          <w:lang w:eastAsia="ar-SA"/>
        </w:rPr>
        <w:t>oraz archiwizowanie ich przez czas nie krótszy niż 6 lat od podpisania protokołu odbioru końcowego przedmiotu Umowy</w:t>
      </w:r>
      <w:r w:rsidR="001A53E0">
        <w:rPr>
          <w:rFonts w:ascii="Calibri" w:hAnsi="Calibri" w:cs="Arial"/>
          <w:b/>
          <w:lang w:eastAsia="ar-SA"/>
        </w:rPr>
        <w:t>.</w:t>
      </w:r>
      <w:r w:rsidR="00314EB3" w:rsidRPr="00314EB3">
        <w:rPr>
          <w:rFonts w:ascii="Calibri" w:hAnsi="Calibri" w:cs="Arial"/>
          <w:b/>
          <w:lang w:eastAsia="ar-SA"/>
        </w:rPr>
        <w:t xml:space="preserve">  </w:t>
      </w:r>
      <w:r w:rsidR="005F0F28" w:rsidRPr="005F0F28">
        <w:rPr>
          <w:rFonts w:ascii="Calibri" w:hAnsi="Calibri" w:cs="Arial"/>
          <w:b/>
          <w:lang w:eastAsia="ar-SA"/>
        </w:rPr>
        <w:t>Po upływie okresu wskazanego w zdaniu powyżej, Wykonawca zobowiązany je</w:t>
      </w:r>
      <w:r w:rsidR="00B325DB">
        <w:rPr>
          <w:rFonts w:ascii="Calibri" w:hAnsi="Calibri" w:cs="Arial"/>
          <w:b/>
          <w:lang w:eastAsia="ar-SA"/>
        </w:rPr>
        <w:t>s</w:t>
      </w:r>
      <w:r w:rsidR="005F0F28" w:rsidRPr="005F0F28">
        <w:rPr>
          <w:rFonts w:ascii="Calibri" w:hAnsi="Calibri" w:cs="Arial"/>
          <w:b/>
          <w:lang w:eastAsia="ar-SA"/>
        </w:rPr>
        <w:t>t przekazać Zamawiającemu lub zniszczyć/usunąć (według wyboru Zamawiającego)</w:t>
      </w:r>
      <w:r w:rsidR="00B325DB">
        <w:rPr>
          <w:rFonts w:ascii="Calibri" w:hAnsi="Calibri" w:cs="Arial"/>
          <w:b/>
          <w:lang w:eastAsia="ar-SA"/>
        </w:rPr>
        <w:t xml:space="preserve"> dokumenty o których mowa w zdaniu powyżej</w:t>
      </w:r>
      <w:r w:rsidR="005F0F28" w:rsidRPr="005F0F28">
        <w:rPr>
          <w:rFonts w:ascii="Calibri" w:hAnsi="Calibri" w:cs="Arial"/>
          <w:b/>
          <w:lang w:eastAsia="ar-SA"/>
        </w:rPr>
        <w:t xml:space="preserve">, a w przypadku zakończenia działalności przez Wykonawcę przed upływem wyżej wskazanych 6 lat, Wykonawca zobowiązany jest niezwłocznie przekazać Zamawiającemu </w:t>
      </w:r>
      <w:r w:rsidR="00B325DB">
        <w:rPr>
          <w:rFonts w:ascii="Calibri" w:hAnsi="Calibri" w:cs="Arial"/>
          <w:b/>
          <w:lang w:eastAsia="ar-SA"/>
        </w:rPr>
        <w:t xml:space="preserve">te dokumenty </w:t>
      </w:r>
      <w:r w:rsidR="005F0F28" w:rsidRPr="005F0F28">
        <w:rPr>
          <w:rFonts w:ascii="Calibri" w:hAnsi="Calibri" w:cs="Arial"/>
          <w:b/>
          <w:lang w:eastAsia="ar-SA"/>
        </w:rPr>
        <w:t>pozyskane w ramach realizacji niniejszej</w:t>
      </w:r>
      <w:r w:rsidR="00B325DB">
        <w:rPr>
          <w:rFonts w:ascii="Calibri" w:hAnsi="Calibri" w:cs="Arial"/>
          <w:b/>
          <w:lang w:eastAsia="ar-SA"/>
        </w:rPr>
        <w:t xml:space="preserve"> Umowy</w:t>
      </w:r>
      <w:r w:rsidR="00946966">
        <w:rPr>
          <w:rFonts w:ascii="Calibri" w:hAnsi="Calibri" w:cs="Arial"/>
          <w:b/>
          <w:lang w:eastAsia="ar-SA"/>
        </w:rPr>
        <w:t>.</w:t>
      </w:r>
      <w:r w:rsidR="00314EB3" w:rsidRPr="00314EB3">
        <w:rPr>
          <w:rFonts w:ascii="Calibri" w:hAnsi="Calibri" w:cs="Arial"/>
          <w:b/>
          <w:lang w:eastAsia="ar-SA"/>
        </w:rPr>
        <w:t xml:space="preserve"> </w:t>
      </w:r>
    </w:p>
    <w:p w14:paraId="666EEF84" w14:textId="43DE1C2F" w:rsidR="001E6BE2" w:rsidRPr="00314EB3" w:rsidRDefault="001E6BE2" w:rsidP="00314EB3">
      <w:pPr>
        <w:widowControl w:val="0"/>
        <w:numPr>
          <w:ilvl w:val="1"/>
          <w:numId w:val="4"/>
        </w:numPr>
        <w:suppressAutoHyphens/>
        <w:spacing w:after="0"/>
        <w:jc w:val="both"/>
        <w:rPr>
          <w:rFonts w:ascii="Calibri" w:hAnsi="Calibri"/>
          <w:bCs/>
        </w:rPr>
      </w:pPr>
      <w:r w:rsidRPr="00314EB3">
        <w:rPr>
          <w:rFonts w:ascii="Calibri" w:hAnsi="Calibri"/>
        </w:rPr>
        <w:t>powiadomieni</w:t>
      </w:r>
      <w:r w:rsidR="00092F7D" w:rsidRPr="00314EB3">
        <w:rPr>
          <w:rFonts w:ascii="Calibri" w:hAnsi="Calibri"/>
        </w:rPr>
        <w:t>e</w:t>
      </w:r>
      <w:r w:rsidRPr="00314EB3">
        <w:rPr>
          <w:rFonts w:ascii="Calibri" w:hAnsi="Calibri"/>
        </w:rPr>
        <w:t xml:space="preserve"> właścicieli działek o terminie prac, </w:t>
      </w:r>
      <w:r w:rsidR="00092F7D" w:rsidRPr="00314EB3">
        <w:rPr>
          <w:rFonts w:ascii="Calibri" w:hAnsi="Calibri"/>
        </w:rPr>
        <w:t xml:space="preserve">oraz uzgodnienie </w:t>
      </w:r>
      <w:r w:rsidRPr="00314EB3">
        <w:rPr>
          <w:rFonts w:ascii="Calibri" w:hAnsi="Calibri"/>
        </w:rPr>
        <w:t>zakres</w:t>
      </w:r>
      <w:r w:rsidR="00092F7D" w:rsidRPr="00314EB3">
        <w:rPr>
          <w:rFonts w:ascii="Calibri" w:hAnsi="Calibri"/>
        </w:rPr>
        <w:t>u</w:t>
      </w:r>
      <w:r w:rsidRPr="00314EB3">
        <w:rPr>
          <w:rFonts w:ascii="Calibri" w:hAnsi="Calibri"/>
        </w:rPr>
        <w:t xml:space="preserve"> </w:t>
      </w:r>
      <w:r w:rsidRPr="00314EB3">
        <w:rPr>
          <w:rFonts w:ascii="Calibri" w:hAnsi="Calibri"/>
        </w:rPr>
        <w:lastRenderedPageBreak/>
        <w:t>planowanej pracy</w:t>
      </w:r>
      <w:r w:rsidR="004650EF" w:rsidRPr="00314EB3">
        <w:rPr>
          <w:rFonts w:ascii="Calibri" w:hAnsi="Calibri"/>
        </w:rPr>
        <w:t>,</w:t>
      </w:r>
    </w:p>
    <w:p w14:paraId="2BE292B4" w14:textId="7CDEFE15" w:rsidR="002F4852" w:rsidRPr="002F4852" w:rsidRDefault="001E6BE2" w:rsidP="00D5083E">
      <w:pPr>
        <w:widowControl w:val="0"/>
        <w:numPr>
          <w:ilvl w:val="1"/>
          <w:numId w:val="4"/>
        </w:numPr>
        <w:suppressAutoHyphens/>
        <w:spacing w:after="0"/>
        <w:jc w:val="both"/>
        <w:rPr>
          <w:rFonts w:ascii="Calibri" w:hAnsi="Calibri" w:cs="Arial"/>
          <w:lang w:eastAsia="ar-SA"/>
        </w:rPr>
      </w:pPr>
      <w:r w:rsidRPr="005B521F">
        <w:rPr>
          <w:rFonts w:ascii="Calibri" w:hAnsi="Calibri" w:cs="Arial"/>
          <w:lang w:eastAsia="ar-SA"/>
        </w:rPr>
        <w:t>przedstawienie</w:t>
      </w:r>
      <w:r w:rsidR="002462DB">
        <w:rPr>
          <w:rFonts w:ascii="Calibri" w:hAnsi="Calibri" w:cs="Arial"/>
          <w:lang w:eastAsia="ar-SA"/>
        </w:rPr>
        <w:t xml:space="preserve"> -</w:t>
      </w:r>
      <w:r w:rsidRPr="005B521F">
        <w:rPr>
          <w:rFonts w:ascii="Calibri" w:hAnsi="Calibri" w:cs="Arial"/>
          <w:lang w:eastAsia="ar-SA"/>
        </w:rPr>
        <w:t xml:space="preserve"> </w:t>
      </w:r>
      <w:r w:rsidR="002462DB" w:rsidRPr="005B521F">
        <w:rPr>
          <w:rFonts w:ascii="Calibri" w:hAnsi="Calibri" w:cs="Arial"/>
          <w:lang w:eastAsia="ar-SA"/>
        </w:rPr>
        <w:t>w terminie do 30 dni od daty zawarcia</w:t>
      </w:r>
      <w:r w:rsidR="002462DB">
        <w:rPr>
          <w:rFonts w:ascii="Calibri" w:hAnsi="Calibri" w:cs="Arial"/>
          <w:lang w:eastAsia="ar-SA"/>
        </w:rPr>
        <w:t xml:space="preserve"> Umowy - </w:t>
      </w:r>
      <w:r w:rsidR="006F6E93">
        <w:rPr>
          <w:rFonts w:ascii="Calibri" w:hAnsi="Calibri" w:cs="Arial"/>
          <w:lang w:eastAsia="ar-SA"/>
        </w:rPr>
        <w:t>uzgodnionego z Zamawiającym</w:t>
      </w:r>
      <w:r w:rsidRPr="005B521F">
        <w:rPr>
          <w:rFonts w:ascii="Calibri" w:hAnsi="Calibri" w:cs="Arial"/>
          <w:lang w:eastAsia="ar-SA"/>
        </w:rPr>
        <w:t xml:space="preserve">, </w:t>
      </w:r>
      <w:r w:rsidR="006F6E93">
        <w:rPr>
          <w:rFonts w:ascii="Calibri" w:hAnsi="Calibri" w:cs="Arial"/>
          <w:lang w:eastAsia="ar-SA"/>
        </w:rPr>
        <w:t>Harmonogram</w:t>
      </w:r>
      <w:r w:rsidR="00E102D4">
        <w:rPr>
          <w:rFonts w:ascii="Calibri" w:hAnsi="Calibri" w:cs="Arial"/>
          <w:lang w:eastAsia="ar-SA"/>
        </w:rPr>
        <w:t>u</w:t>
      </w:r>
      <w:r w:rsidR="006F6E93">
        <w:rPr>
          <w:rFonts w:ascii="Calibri" w:hAnsi="Calibri" w:cs="Arial"/>
          <w:lang w:eastAsia="ar-SA"/>
        </w:rPr>
        <w:t xml:space="preserve"> Realizacji Umowy</w:t>
      </w:r>
      <w:r w:rsidRPr="005B521F">
        <w:rPr>
          <w:rFonts w:ascii="Calibri" w:hAnsi="Calibri" w:cs="Arial"/>
          <w:lang w:eastAsia="ar-SA"/>
        </w:rPr>
        <w:t xml:space="preserve"> dla każdego </w:t>
      </w:r>
      <w:r w:rsidR="005B7153" w:rsidRPr="005B521F">
        <w:rPr>
          <w:rFonts w:ascii="Calibri" w:hAnsi="Calibri" w:cs="Arial"/>
          <w:lang w:eastAsia="ar-SA"/>
        </w:rPr>
        <w:t xml:space="preserve">zlecenia </w:t>
      </w:r>
      <w:r w:rsidRPr="005B521F">
        <w:rPr>
          <w:rFonts w:ascii="Calibri" w:hAnsi="Calibri" w:cs="Arial"/>
          <w:lang w:eastAsia="ar-SA"/>
        </w:rPr>
        <w:t>w formie pisemnej</w:t>
      </w:r>
      <w:r w:rsidR="00E102D4">
        <w:rPr>
          <w:rFonts w:ascii="Calibri" w:hAnsi="Calibri" w:cs="Arial"/>
          <w:lang w:eastAsia="ar-SA"/>
        </w:rPr>
        <w:t xml:space="preserve"> przy czym</w:t>
      </w:r>
      <w:r w:rsidR="00640C9E" w:rsidRPr="005B521F">
        <w:rPr>
          <w:rFonts w:ascii="Calibri" w:hAnsi="Calibri" w:cs="Arial"/>
          <w:lang w:eastAsia="ar-SA"/>
        </w:rPr>
        <w:t xml:space="preserve"> </w:t>
      </w:r>
      <w:r w:rsidR="006F6E93">
        <w:rPr>
          <w:rFonts w:ascii="Calibri" w:hAnsi="Calibri" w:cs="Arial"/>
          <w:lang w:eastAsia="ar-SA"/>
        </w:rPr>
        <w:t>uzgodnienie Harmonogramu będzie między innymi obejmować wskazanie przez Zamawiającego miejsc</w:t>
      </w:r>
      <w:r w:rsidR="00EC01A3">
        <w:rPr>
          <w:rFonts w:ascii="Calibri" w:hAnsi="Calibri" w:cs="Arial"/>
          <w:lang w:eastAsia="ar-SA"/>
        </w:rPr>
        <w:t>,</w:t>
      </w:r>
      <w:r w:rsidR="006F6E93">
        <w:rPr>
          <w:rFonts w:ascii="Calibri" w:hAnsi="Calibri" w:cs="Arial"/>
          <w:lang w:eastAsia="ar-SA"/>
        </w:rPr>
        <w:t xml:space="preserve"> od których należy rozpocząć realizację prac wycinkowych. Harmonogram Realizacji Umowy </w:t>
      </w:r>
      <w:r w:rsidR="00EC01A3">
        <w:rPr>
          <w:rFonts w:ascii="Calibri" w:hAnsi="Calibri" w:cs="Arial"/>
          <w:lang w:eastAsia="ar-SA"/>
        </w:rPr>
        <w:t xml:space="preserve">należy sporządzić </w:t>
      </w:r>
      <w:r w:rsidR="00640C9E" w:rsidRPr="005B521F">
        <w:rPr>
          <w:rFonts w:ascii="Calibri" w:hAnsi="Calibri" w:cs="Arial"/>
          <w:lang w:eastAsia="ar-SA"/>
        </w:rPr>
        <w:t>według wzoru ujętego w Załączniku</w:t>
      </w:r>
      <w:r w:rsidR="00FE23E2">
        <w:rPr>
          <w:rFonts w:ascii="Calibri" w:hAnsi="Calibri" w:cs="Arial"/>
          <w:lang w:eastAsia="ar-SA"/>
        </w:rPr>
        <w:t xml:space="preserve"> nr</w:t>
      </w:r>
      <w:r w:rsidR="00640C9E" w:rsidRPr="005B521F">
        <w:rPr>
          <w:rFonts w:ascii="Calibri" w:hAnsi="Calibri" w:cs="Arial"/>
          <w:lang w:eastAsia="ar-SA"/>
        </w:rPr>
        <w:t xml:space="preserve"> </w:t>
      </w:r>
      <w:r w:rsidR="00C34072" w:rsidRPr="005B521F">
        <w:rPr>
          <w:rFonts w:ascii="Calibri" w:hAnsi="Calibri" w:cs="Arial"/>
          <w:lang w:eastAsia="ar-SA"/>
        </w:rPr>
        <w:t>6</w:t>
      </w:r>
      <w:r w:rsidR="00B80D32">
        <w:rPr>
          <w:rFonts w:ascii="Calibri" w:hAnsi="Calibri" w:cs="Arial"/>
          <w:lang w:eastAsia="ar-SA"/>
        </w:rPr>
        <w:t xml:space="preserve"> do OPZ</w:t>
      </w:r>
      <w:r w:rsidR="00640C9E" w:rsidRPr="005B521F">
        <w:rPr>
          <w:rFonts w:ascii="Calibri" w:hAnsi="Calibri" w:cs="Arial"/>
          <w:lang w:eastAsia="ar-SA"/>
        </w:rPr>
        <w:t xml:space="preserve"> </w:t>
      </w:r>
      <w:r w:rsidR="00084DBF">
        <w:rPr>
          <w:rFonts w:ascii="Calibri" w:hAnsi="Calibri" w:cs="Arial"/>
          <w:lang w:eastAsia="ar-SA"/>
        </w:rPr>
        <w:t>)</w:t>
      </w:r>
      <w:r w:rsidRPr="005B521F">
        <w:rPr>
          <w:rFonts w:ascii="Calibri" w:hAnsi="Calibri" w:cs="Arial"/>
          <w:lang w:eastAsia="ar-SA"/>
        </w:rPr>
        <w:t>.</w:t>
      </w:r>
      <w:r w:rsidR="00084DBF">
        <w:rPr>
          <w:rFonts w:ascii="Calibri" w:hAnsi="Calibri" w:cs="Arial"/>
          <w:lang w:eastAsia="ar-SA"/>
        </w:rPr>
        <w:t xml:space="preserve"> H</w:t>
      </w:r>
      <w:r w:rsidR="002F4852">
        <w:rPr>
          <w:rFonts w:ascii="Calibri" w:hAnsi="Calibri" w:cs="Arial"/>
          <w:lang w:eastAsia="ar-SA"/>
        </w:rPr>
        <w:t>ar</w:t>
      </w:r>
      <w:r w:rsidR="00084DBF">
        <w:rPr>
          <w:rFonts w:ascii="Calibri" w:hAnsi="Calibri" w:cs="Arial"/>
          <w:lang w:eastAsia="ar-SA"/>
        </w:rPr>
        <w:t xml:space="preserve">monogram Realizacji Umowy powinien uwzględniać </w:t>
      </w:r>
      <w:r w:rsidR="00FE23E2">
        <w:rPr>
          <w:rFonts w:ascii="Calibri" w:hAnsi="Calibri" w:cs="Arial"/>
          <w:lang w:eastAsia="ar-SA"/>
        </w:rPr>
        <w:t xml:space="preserve">procentowy </w:t>
      </w:r>
      <w:r w:rsidR="00084DBF">
        <w:rPr>
          <w:rFonts w:ascii="Calibri" w:hAnsi="Calibri" w:cs="Arial"/>
          <w:lang w:eastAsia="ar-SA"/>
        </w:rPr>
        <w:t xml:space="preserve">podział prac </w:t>
      </w:r>
      <w:r w:rsidR="00FE23E2">
        <w:rPr>
          <w:rFonts w:ascii="Calibri" w:hAnsi="Calibri" w:cs="Arial"/>
          <w:lang w:eastAsia="ar-SA"/>
        </w:rPr>
        <w:t xml:space="preserve">wycinkowych </w:t>
      </w:r>
      <w:r w:rsidR="00084DBF">
        <w:rPr>
          <w:rFonts w:ascii="Calibri" w:hAnsi="Calibri" w:cs="Arial"/>
          <w:lang w:eastAsia="ar-SA"/>
        </w:rPr>
        <w:t xml:space="preserve">na poszczególne miesiące obowiązywania Umowy </w:t>
      </w:r>
      <w:r w:rsidR="00FE23E2">
        <w:rPr>
          <w:rFonts w:ascii="Calibri" w:hAnsi="Calibri" w:cs="Arial"/>
          <w:lang w:eastAsia="ar-SA"/>
        </w:rPr>
        <w:t xml:space="preserve">zgodnie </w:t>
      </w:r>
      <w:r w:rsidR="00084DBF">
        <w:rPr>
          <w:rFonts w:ascii="Calibri" w:hAnsi="Calibri" w:cs="Arial"/>
          <w:lang w:eastAsia="ar-SA"/>
        </w:rPr>
        <w:t xml:space="preserve">z założeniem realizacji wymagań opisanych </w:t>
      </w:r>
      <w:r w:rsidR="00084DBF" w:rsidRPr="00084DBF">
        <w:rPr>
          <w:rFonts w:ascii="Calibri" w:hAnsi="Calibri" w:cs="Arial"/>
          <w:lang w:eastAsia="ar-SA"/>
        </w:rPr>
        <w:t xml:space="preserve">w </w:t>
      </w:r>
      <w:r w:rsidR="00084DBF" w:rsidRPr="00084DBF">
        <w:rPr>
          <w:rFonts w:ascii="Calibri" w:eastAsia="Calibri" w:hAnsi="Calibri" w:cs="Arial"/>
        </w:rPr>
        <w:t>§ 5 ust. 3.</w:t>
      </w:r>
      <w:r w:rsidR="002F4852">
        <w:rPr>
          <w:rFonts w:ascii="Calibri" w:eastAsia="Calibri" w:hAnsi="Calibri" w:cs="Arial"/>
        </w:rPr>
        <w:t xml:space="preserve"> </w:t>
      </w:r>
    </w:p>
    <w:p w14:paraId="12F1B7CF" w14:textId="33E8D52F" w:rsidR="002F4852" w:rsidRPr="002F4852" w:rsidRDefault="002F4852" w:rsidP="002F4852">
      <w:pPr>
        <w:widowControl w:val="0"/>
        <w:suppressAutoHyphens/>
        <w:spacing w:after="0"/>
        <w:ind w:left="1440"/>
        <w:jc w:val="both"/>
        <w:rPr>
          <w:rFonts w:ascii="Calibri" w:hAnsi="Calibri" w:cs="Arial"/>
          <w:lang w:eastAsia="ar-SA"/>
        </w:rPr>
      </w:pPr>
      <w:r w:rsidRPr="000D1E36">
        <w:rPr>
          <w:rFonts w:ascii="Calibri" w:hAnsi="Calibri" w:cs="Arial"/>
          <w:lang w:eastAsia="ar-SA"/>
        </w:rPr>
        <w:t xml:space="preserve">Przygotowany przez </w:t>
      </w:r>
      <w:r>
        <w:rPr>
          <w:rFonts w:ascii="Calibri" w:hAnsi="Calibri" w:cs="Arial"/>
          <w:lang w:eastAsia="ar-SA"/>
        </w:rPr>
        <w:t>Wykonawcę Harmonogram Realizacji Umowy</w:t>
      </w:r>
      <w:r w:rsidRPr="000D1E36">
        <w:rPr>
          <w:rFonts w:ascii="Calibri" w:hAnsi="Calibri" w:cs="Arial"/>
          <w:lang w:eastAsia="ar-SA"/>
        </w:rPr>
        <w:t xml:space="preserve"> winien gwarantować możliwie najkrótsze czasy wyłączeń, przy czym sumaryczny czas wyłączenia w okresie jednego roku kalendarzowego, dla poszczególnych </w:t>
      </w:r>
      <w:r w:rsidRPr="00B97C47">
        <w:rPr>
          <w:rFonts w:ascii="Calibri" w:hAnsi="Calibri" w:cs="Arial"/>
          <w:lang w:eastAsia="ar-SA"/>
        </w:rPr>
        <w:t xml:space="preserve">ciągów linii WN i SN, nie może być dłuższy niż 10 godzin, a liczba wyłączeń nie może w ciągu roku być większa od 3 (w przypadku </w:t>
      </w:r>
      <w:r w:rsidRPr="000D1E36">
        <w:rPr>
          <w:rFonts w:ascii="Calibri" w:hAnsi="Calibri" w:cs="Arial"/>
          <w:lang w:eastAsia="ar-SA"/>
        </w:rPr>
        <w:t>konieczności, wyjątkowo Zamawiający może wydłużyć wyżej wymieniony czas i liczbę wyłączeń).</w:t>
      </w:r>
      <w:r>
        <w:rPr>
          <w:rFonts w:ascii="Calibri" w:hAnsi="Calibri" w:cs="Arial"/>
          <w:lang w:eastAsia="ar-SA"/>
        </w:rPr>
        <w:t xml:space="preserve"> </w:t>
      </w:r>
      <w:r w:rsidRPr="000D1E36">
        <w:rPr>
          <w:rFonts w:ascii="Calibri" w:hAnsi="Calibri" w:cs="Arial"/>
          <w:lang w:eastAsia="ar-SA"/>
        </w:rPr>
        <w:t xml:space="preserve">Zamawiający zastrzega sobie prawo do niewyrażenia zgody lub odwołania wyłączenia zaplanowanego lub ustalonego w zatwierdzonym </w:t>
      </w:r>
      <w:r w:rsidR="00322011">
        <w:rPr>
          <w:rFonts w:ascii="Calibri" w:hAnsi="Calibri" w:cs="Arial"/>
          <w:lang w:eastAsia="ar-SA"/>
        </w:rPr>
        <w:t>Zgłoszeniu W</w:t>
      </w:r>
      <w:r w:rsidRPr="000D1E36">
        <w:rPr>
          <w:rFonts w:ascii="Calibri" w:hAnsi="Calibri" w:cs="Arial"/>
          <w:lang w:eastAsia="ar-SA"/>
        </w:rPr>
        <w:t xml:space="preserve">yłączeń, jeżeli  będzie </w:t>
      </w:r>
      <w:r w:rsidRPr="00E10EE9">
        <w:rPr>
          <w:rFonts w:ascii="Calibri" w:hAnsi="Calibri" w:cs="Arial"/>
          <w:lang w:eastAsia="ar-SA"/>
        </w:rPr>
        <w:t>to uzasadnione z uwagi na konieczność prawidłowej realizacji zadań spoczywających na operatorze systemu dystrybucyjnego.</w:t>
      </w:r>
      <w:r>
        <w:rPr>
          <w:rFonts w:ascii="Calibri" w:hAnsi="Calibri" w:cs="Arial"/>
          <w:lang w:eastAsia="ar-SA"/>
        </w:rPr>
        <w:t xml:space="preserve"> </w:t>
      </w:r>
      <w:r w:rsidR="00322011">
        <w:rPr>
          <w:rFonts w:ascii="Calibri" w:hAnsi="Calibri" w:cs="Arial"/>
          <w:lang w:eastAsia="ar-SA"/>
        </w:rPr>
        <w:t xml:space="preserve"> Zgłoszenie W</w:t>
      </w:r>
      <w:r w:rsidR="00FE23E2">
        <w:rPr>
          <w:rFonts w:ascii="Calibri" w:hAnsi="Calibri" w:cs="Arial"/>
          <w:lang w:eastAsia="ar-SA"/>
        </w:rPr>
        <w:t xml:space="preserve">yłączeń </w:t>
      </w:r>
      <w:r w:rsidR="00E55946" w:rsidDel="00E55946">
        <w:rPr>
          <w:rFonts w:ascii="Calibri" w:hAnsi="Calibri" w:cs="Arial"/>
          <w:lang w:eastAsia="ar-SA"/>
        </w:rPr>
        <w:t xml:space="preserve"> </w:t>
      </w:r>
      <w:r w:rsidR="00E55946">
        <w:rPr>
          <w:rFonts w:ascii="Calibri" w:hAnsi="Calibri" w:cs="Arial"/>
          <w:lang w:eastAsia="ar-SA"/>
        </w:rPr>
        <w:t xml:space="preserve">będzie podlegał uzgodnieniu i akceptacji </w:t>
      </w:r>
      <w:r w:rsidR="00FE23E2">
        <w:rPr>
          <w:rFonts w:ascii="Calibri" w:hAnsi="Calibri" w:cs="Arial"/>
          <w:lang w:eastAsia="ar-SA"/>
        </w:rPr>
        <w:t xml:space="preserve"> Zamawiającego, w przypadku zgłoszenia przez Wykonawcę potrzeby wyłączenia linii</w:t>
      </w:r>
      <w:r w:rsidR="00E55946">
        <w:rPr>
          <w:rFonts w:ascii="Calibri" w:hAnsi="Calibri" w:cs="Arial"/>
          <w:lang w:eastAsia="ar-SA"/>
        </w:rPr>
        <w:t>,</w:t>
      </w:r>
      <w:r w:rsidR="00FE23E2">
        <w:rPr>
          <w:rFonts w:ascii="Calibri" w:hAnsi="Calibri" w:cs="Arial"/>
          <w:lang w:eastAsia="ar-SA"/>
        </w:rPr>
        <w:t xml:space="preserve"> zgodnie z pkt. 4.5.</w:t>
      </w:r>
    </w:p>
    <w:p w14:paraId="23DAECCE" w14:textId="1AE7D6C9" w:rsidR="00084DBF" w:rsidRPr="00084DBF" w:rsidRDefault="00084DBF" w:rsidP="00D5083E">
      <w:pPr>
        <w:widowControl w:val="0"/>
        <w:numPr>
          <w:ilvl w:val="1"/>
          <w:numId w:val="4"/>
        </w:numPr>
        <w:suppressAutoHyphens/>
        <w:spacing w:after="0"/>
        <w:jc w:val="both"/>
        <w:rPr>
          <w:rFonts w:ascii="Calibri" w:eastAsia="Calibri" w:hAnsi="Calibri" w:cs="Arial"/>
          <w:b/>
        </w:rPr>
      </w:pPr>
      <w:r>
        <w:rPr>
          <w:rFonts w:ascii="Calibri" w:eastAsia="Calibri" w:hAnsi="Calibri" w:cs="Arial"/>
        </w:rPr>
        <w:t xml:space="preserve">Harmonogram </w:t>
      </w:r>
      <w:r w:rsidR="00FE23E2">
        <w:rPr>
          <w:rFonts w:ascii="Calibri" w:eastAsia="Calibri" w:hAnsi="Calibri" w:cs="Arial"/>
        </w:rPr>
        <w:t xml:space="preserve">Realizacji Umowy oraz </w:t>
      </w:r>
      <w:r w:rsidR="002462DB">
        <w:rPr>
          <w:rFonts w:ascii="Calibri" w:eastAsia="Calibri" w:hAnsi="Calibri" w:cs="Arial"/>
        </w:rPr>
        <w:t xml:space="preserve">Zgłoszenia </w:t>
      </w:r>
      <w:r w:rsidR="006E62D4">
        <w:rPr>
          <w:rFonts w:ascii="Calibri" w:eastAsia="Calibri" w:hAnsi="Calibri" w:cs="Arial"/>
        </w:rPr>
        <w:t>W</w:t>
      </w:r>
      <w:r w:rsidR="002462DB">
        <w:rPr>
          <w:rFonts w:ascii="Calibri" w:eastAsia="Calibri" w:hAnsi="Calibri" w:cs="Arial"/>
        </w:rPr>
        <w:t xml:space="preserve">yłączeń </w:t>
      </w:r>
      <w:r w:rsidR="00FE23E2">
        <w:rPr>
          <w:rFonts w:ascii="Calibri" w:eastAsia="Calibri" w:hAnsi="Calibri" w:cs="Arial"/>
        </w:rPr>
        <w:t xml:space="preserve">opisane </w:t>
      </w:r>
      <w:r>
        <w:rPr>
          <w:rFonts w:ascii="Calibri" w:eastAsia="Calibri" w:hAnsi="Calibri" w:cs="Arial"/>
        </w:rPr>
        <w:t xml:space="preserve">w lit. e </w:t>
      </w:r>
      <w:r w:rsidR="00FE23E2">
        <w:rPr>
          <w:rFonts w:ascii="Calibri" w:eastAsia="Calibri" w:hAnsi="Calibri" w:cs="Arial"/>
        </w:rPr>
        <w:t xml:space="preserve">mogą </w:t>
      </w:r>
      <w:r w:rsidR="00C56D8F">
        <w:rPr>
          <w:rFonts w:ascii="Calibri" w:eastAsia="Calibri" w:hAnsi="Calibri" w:cs="Arial"/>
        </w:rPr>
        <w:t>ulec zmianie</w:t>
      </w:r>
      <w:r>
        <w:rPr>
          <w:rFonts w:ascii="Calibri" w:eastAsia="Calibri" w:hAnsi="Calibri" w:cs="Arial"/>
        </w:rPr>
        <w:t xml:space="preserve"> w przypadku wystąpienia siły wyższej, z przyczyn leżących po stronie Zamawiającego lub przyczyn leżących po stronie Wykonawcy w zakresie braku zgód właścicieli nieruchomości</w:t>
      </w:r>
      <w:r w:rsidR="002462DB">
        <w:rPr>
          <w:rFonts w:ascii="Calibri" w:eastAsia="Calibri" w:hAnsi="Calibri" w:cs="Arial"/>
        </w:rPr>
        <w:t>,</w:t>
      </w:r>
      <w:r>
        <w:rPr>
          <w:rFonts w:ascii="Calibri" w:eastAsia="Calibri" w:hAnsi="Calibri" w:cs="Arial"/>
        </w:rPr>
        <w:t xml:space="preserve"> o ile wystąpiono o </w:t>
      </w:r>
      <w:r w:rsidR="00C56D8F">
        <w:rPr>
          <w:rFonts w:ascii="Calibri" w:eastAsia="Calibri" w:hAnsi="Calibri" w:cs="Arial"/>
        </w:rPr>
        <w:t>decyzje administracyjne</w:t>
      </w:r>
      <w:r>
        <w:rPr>
          <w:rFonts w:ascii="Calibri" w:eastAsia="Calibri" w:hAnsi="Calibri" w:cs="Arial"/>
        </w:rPr>
        <w:t xml:space="preserve"> w terminie zapisanym w Umowie §2 ust. 2.</w:t>
      </w:r>
      <w:r w:rsidR="00C56D8F">
        <w:rPr>
          <w:rFonts w:ascii="Calibri" w:eastAsia="Calibri" w:hAnsi="Calibri" w:cs="Arial"/>
        </w:rPr>
        <w:t xml:space="preserve">2 lub innych okoliczności uznanych przez Zamawiającego. </w:t>
      </w:r>
    </w:p>
    <w:p w14:paraId="2C75535B" w14:textId="67A7EF56" w:rsidR="00400125" w:rsidRPr="00CF7922" w:rsidRDefault="00EC01A3" w:rsidP="00400125">
      <w:pPr>
        <w:pStyle w:val="Akapitzlist"/>
        <w:numPr>
          <w:ilvl w:val="1"/>
          <w:numId w:val="4"/>
        </w:numPr>
        <w:suppressAutoHyphens/>
        <w:spacing w:after="0"/>
        <w:jc w:val="both"/>
      </w:pPr>
      <w:r w:rsidRPr="003D180B">
        <w:t>W</w:t>
      </w:r>
      <w:r w:rsidR="00F22BF9" w:rsidRPr="003D180B">
        <w:t>ykonawca zobowiązany jest do prowadzenia wykazu miejsc dla których nie uzyskał zgody właściciela terenu na wykonanie prac wycinkowych. Dla ww. miejsc Wykonawca zobowiązany jest do procedowania w trybie postępowania administracyjnego w stosownym organie administracji publicznej w celu pozyskania zgody na wykonanie prac wycinkowych.</w:t>
      </w:r>
      <w:r w:rsidR="0001481E">
        <w:t xml:space="preserve"> </w:t>
      </w:r>
    </w:p>
    <w:p w14:paraId="78E6B4B2" w14:textId="0B77DAD1" w:rsidR="0001481E" w:rsidRPr="003D180B" w:rsidRDefault="0001481E" w:rsidP="0001481E">
      <w:pPr>
        <w:pStyle w:val="Akapitzlist"/>
        <w:suppressAutoHyphens/>
        <w:spacing w:after="0"/>
        <w:ind w:left="1440"/>
        <w:jc w:val="both"/>
      </w:pPr>
      <w:r>
        <w:t>Oświadczenie Wykonawcy z wykazem takic</w:t>
      </w:r>
      <w:r w:rsidR="00054739">
        <w:t>h miejsc stanowi Załącznik nr 4</w:t>
      </w:r>
      <w:r w:rsidR="00902162">
        <w:t>.2</w:t>
      </w:r>
      <w:r>
        <w:t xml:space="preserve"> do OPZ. Rekomendowany wzór wniosku do organu administracyjnego stanowi Załącznik nr 10 do OPZ. </w:t>
      </w:r>
    </w:p>
    <w:p w14:paraId="7329BA32" w14:textId="5680FB8E" w:rsidR="00666F05" w:rsidRPr="003D180B" w:rsidRDefault="00E10EE9" w:rsidP="00D5083E">
      <w:pPr>
        <w:pStyle w:val="Akapitzlist"/>
        <w:numPr>
          <w:ilvl w:val="1"/>
          <w:numId w:val="4"/>
        </w:numPr>
        <w:suppressAutoHyphens/>
        <w:spacing w:after="0"/>
        <w:jc w:val="both"/>
      </w:pPr>
      <w:r w:rsidRPr="003D180B">
        <w:t>Wykonawca zobowiązany jest do wskazania konkretnych odcinków linii</w:t>
      </w:r>
      <w:r w:rsidR="00D34E02">
        <w:t xml:space="preserve"> – zgodnie z Załącznikiem nr 8 do OPZ</w:t>
      </w:r>
      <w:r w:rsidRPr="003D180B">
        <w:t>, w których b</w:t>
      </w:r>
      <w:r w:rsidR="00D34E02">
        <w:t xml:space="preserve">yły realizowane prace wycinkowe </w:t>
      </w:r>
      <w:r w:rsidRPr="003D180B">
        <w:t>przy zgłoszeniu prac do odbioru</w:t>
      </w:r>
      <w:r w:rsidR="00D34E02">
        <w:t>.</w:t>
      </w:r>
    </w:p>
    <w:p w14:paraId="3EEE275E" w14:textId="77777777" w:rsidR="00C171BF" w:rsidRDefault="001057BD" w:rsidP="00D5083E">
      <w:pPr>
        <w:pStyle w:val="Akapitzlist"/>
        <w:numPr>
          <w:ilvl w:val="0"/>
          <w:numId w:val="10"/>
        </w:numPr>
        <w:suppressAutoHyphens/>
        <w:spacing w:after="0"/>
        <w:ind w:left="1418" w:hanging="709"/>
        <w:jc w:val="both"/>
      </w:pPr>
      <w:r w:rsidRPr="00875B6A">
        <w:t xml:space="preserve">Wykonawca zobowiązany jest do przekazywania </w:t>
      </w:r>
      <w:r w:rsidR="001A3EB2">
        <w:t xml:space="preserve">na adres e-mail wskazany w Umowie </w:t>
      </w:r>
      <w:r w:rsidR="001A3EB2">
        <w:rPr>
          <w:rFonts w:ascii="Calibri" w:eastAsia="Calibri" w:hAnsi="Calibri" w:cs="Arial"/>
        </w:rPr>
        <w:t>§13 ust. 4</w:t>
      </w:r>
      <w:r w:rsidR="001A3EB2">
        <w:t xml:space="preserve"> </w:t>
      </w:r>
      <w:r w:rsidR="00FD1FD6" w:rsidRPr="00875B6A">
        <w:t xml:space="preserve"> </w:t>
      </w:r>
      <w:r w:rsidRPr="00875B6A">
        <w:t>co najmniej raz na miesiąc raportów z postępu realizacj</w:t>
      </w:r>
      <w:r w:rsidR="003D180B">
        <w:t xml:space="preserve">i prac wycinkowych – </w:t>
      </w:r>
      <w:r w:rsidR="00902162">
        <w:t xml:space="preserve">zgodnie ze wzorem stanowiącym </w:t>
      </w:r>
      <w:r w:rsidR="003D180B">
        <w:t>Z</w:t>
      </w:r>
      <w:r w:rsidR="00C11097">
        <w:t xml:space="preserve">ałącznik </w:t>
      </w:r>
      <w:r w:rsidR="00C34072">
        <w:t>7</w:t>
      </w:r>
      <w:r w:rsidR="00902162">
        <w:t xml:space="preserve"> do OPZ</w:t>
      </w:r>
      <w:r w:rsidR="00C171BF">
        <w:t xml:space="preserve">. </w:t>
      </w:r>
    </w:p>
    <w:p w14:paraId="7714BED2" w14:textId="3AC5522C" w:rsidR="007F43C6" w:rsidRDefault="00C171BF" w:rsidP="00C171BF">
      <w:pPr>
        <w:pStyle w:val="Akapitzlist"/>
        <w:suppressAutoHyphens/>
        <w:spacing w:after="0"/>
        <w:ind w:left="1418"/>
        <w:jc w:val="both"/>
      </w:pPr>
      <w:r>
        <w:t xml:space="preserve">Raporty służą m.in. do </w:t>
      </w:r>
      <w:r w:rsidR="001057BD" w:rsidRPr="00875B6A">
        <w:t>potwierdzenia stopnia zaawansowania realizacji prac.</w:t>
      </w:r>
      <w:r w:rsidR="00FD1FD6" w:rsidRPr="00875B6A">
        <w:t xml:space="preserve"> </w:t>
      </w:r>
      <w:r w:rsidR="0012543B">
        <w:br/>
      </w:r>
      <w:r w:rsidR="00725FD2">
        <w:t xml:space="preserve">Raport należy przekazać Zamawiającemu do 5 dnia roboczego po zakończeniu każdego miesiąca realizacji Umowy. </w:t>
      </w:r>
    </w:p>
    <w:p w14:paraId="76DF2EB8" w14:textId="53BF721C" w:rsidR="001E6BE2" w:rsidRDefault="00092F7D" w:rsidP="00D5083E">
      <w:pPr>
        <w:widowControl w:val="0"/>
        <w:numPr>
          <w:ilvl w:val="1"/>
          <w:numId w:val="3"/>
        </w:numPr>
        <w:tabs>
          <w:tab w:val="num" w:pos="0"/>
        </w:tabs>
        <w:suppressAutoHyphens/>
        <w:spacing w:before="240" w:after="0"/>
        <w:ind w:left="935" w:hanging="510"/>
        <w:jc w:val="both"/>
        <w:rPr>
          <w:rFonts w:ascii="Calibri" w:hAnsi="Calibri" w:cs="Arial"/>
          <w:lang w:eastAsia="ar-SA"/>
        </w:rPr>
      </w:pPr>
      <w:r>
        <w:rPr>
          <w:rFonts w:ascii="Calibri" w:hAnsi="Calibri" w:cs="Arial"/>
          <w:lang w:eastAsia="ar-SA"/>
        </w:rPr>
        <w:t>Wykonanie prac</w:t>
      </w:r>
      <w:r w:rsidR="001E6BE2">
        <w:rPr>
          <w:rFonts w:ascii="Calibri" w:hAnsi="Calibri" w:cs="Arial"/>
          <w:lang w:eastAsia="ar-SA"/>
        </w:rPr>
        <w:t xml:space="preserve"> zasadniczych, obejmuj</w:t>
      </w:r>
      <w:r w:rsidR="00245D9A">
        <w:rPr>
          <w:rFonts w:ascii="Calibri" w:hAnsi="Calibri" w:cs="Arial"/>
          <w:lang w:eastAsia="ar-SA"/>
        </w:rPr>
        <w:t>e</w:t>
      </w:r>
      <w:r w:rsidR="001E6BE2">
        <w:rPr>
          <w:rFonts w:ascii="Calibri" w:hAnsi="Calibri" w:cs="Arial"/>
          <w:lang w:eastAsia="ar-SA"/>
        </w:rPr>
        <w:t>:</w:t>
      </w:r>
    </w:p>
    <w:p w14:paraId="1B62DF71" w14:textId="64EA6DDF" w:rsidR="005B521F" w:rsidRPr="005B521F" w:rsidRDefault="005B521F" w:rsidP="00D5083E">
      <w:pPr>
        <w:widowControl w:val="0"/>
        <w:numPr>
          <w:ilvl w:val="1"/>
          <w:numId w:val="5"/>
        </w:numPr>
        <w:suppressAutoHyphens/>
        <w:spacing w:after="0"/>
        <w:jc w:val="both"/>
        <w:rPr>
          <w:rFonts w:ascii="Calibri" w:hAnsi="Calibri" w:cs="Arial"/>
          <w:lang w:eastAsia="ar-SA"/>
        </w:rPr>
      </w:pPr>
      <w:r>
        <w:rPr>
          <w:rFonts w:ascii="Calibri" w:hAnsi="Calibri" w:cs="Arial"/>
          <w:lang w:eastAsia="ar-SA"/>
        </w:rPr>
        <w:t>Wycinkę</w:t>
      </w:r>
      <w:r w:rsidRPr="005B521F">
        <w:rPr>
          <w:rFonts w:ascii="Calibri" w:hAnsi="Calibri" w:cs="Arial"/>
          <w:lang w:eastAsia="ar-SA"/>
        </w:rPr>
        <w:t xml:space="preserve"> drzew, krzewów, podrostów i gałęzi rosnących bezpośrednio pod lub nad linią niezależnie od odległości od przewodów roboczych, a także z boku linii (rys.1), zachowując bezpieczne odległości w linii prostej koron drzew od skrajnych przewodów fazowych linii, tworząc pod i nad przewodami pas technologiczny całkowicie </w:t>
      </w:r>
      <w:r w:rsidRPr="005B521F">
        <w:rPr>
          <w:rFonts w:ascii="Calibri" w:hAnsi="Calibri" w:cs="Arial"/>
          <w:lang w:eastAsia="ar-SA"/>
        </w:rPr>
        <w:lastRenderedPageBreak/>
        <w:t>pozbawiony drzew, krzewów, podrostów, gałęzi</w:t>
      </w:r>
      <w:r w:rsidR="007F43C6">
        <w:rPr>
          <w:rFonts w:ascii="Calibri" w:hAnsi="Calibri" w:cs="Arial"/>
          <w:lang w:eastAsia="ar-SA"/>
        </w:rPr>
        <w:t>.</w:t>
      </w:r>
    </w:p>
    <w:p w14:paraId="3B22B530" w14:textId="16E1F3AC" w:rsidR="005B521F" w:rsidRPr="005B521F" w:rsidRDefault="00C2694D" w:rsidP="00D5083E">
      <w:pPr>
        <w:widowControl w:val="0"/>
        <w:numPr>
          <w:ilvl w:val="1"/>
          <w:numId w:val="5"/>
        </w:numPr>
        <w:suppressAutoHyphens/>
        <w:spacing w:after="0"/>
        <w:jc w:val="both"/>
        <w:rPr>
          <w:rFonts w:ascii="Calibri" w:hAnsi="Calibri" w:cs="Arial"/>
          <w:lang w:eastAsia="ar-SA"/>
        </w:rPr>
      </w:pPr>
      <w:r>
        <w:rPr>
          <w:rFonts w:ascii="Calibri" w:hAnsi="Calibri" w:cs="Arial"/>
          <w:lang w:eastAsia="ar-SA"/>
        </w:rPr>
        <w:t>Całkowite usunięcie</w:t>
      </w:r>
      <w:r w:rsidR="005B521F" w:rsidRPr="005B521F">
        <w:rPr>
          <w:rFonts w:ascii="Calibri" w:hAnsi="Calibri" w:cs="Arial"/>
          <w:lang w:eastAsia="ar-SA"/>
        </w:rPr>
        <w:t xml:space="preserve"> pozostałych po wycince pni drzew do poziomu gruntu przez mulczowanie, sfrezowanie lub użycie techniki równoważnej (za wyjątkiem opisanym w pkt. 3.3.) na obszarze pasa wycinki</w:t>
      </w:r>
      <w:r w:rsidR="007F43C6">
        <w:rPr>
          <w:rFonts w:ascii="Calibri" w:hAnsi="Calibri" w:cs="Arial"/>
          <w:lang w:eastAsia="ar-SA"/>
        </w:rPr>
        <w:t>.</w:t>
      </w:r>
    </w:p>
    <w:p w14:paraId="3D8DC2B0" w14:textId="77777777" w:rsidR="005B521F" w:rsidRPr="005B521F" w:rsidRDefault="005B521F" w:rsidP="00D5083E">
      <w:pPr>
        <w:widowControl w:val="0"/>
        <w:numPr>
          <w:ilvl w:val="1"/>
          <w:numId w:val="5"/>
        </w:numPr>
        <w:suppressAutoHyphens/>
        <w:spacing w:after="0"/>
        <w:jc w:val="both"/>
        <w:rPr>
          <w:rFonts w:ascii="Calibri" w:hAnsi="Calibri" w:cs="Arial"/>
          <w:lang w:eastAsia="ar-SA"/>
        </w:rPr>
      </w:pPr>
      <w:r w:rsidRPr="005B521F">
        <w:rPr>
          <w:rFonts w:ascii="Calibri" w:hAnsi="Calibri" w:cs="Arial"/>
          <w:lang w:eastAsia="ar-SA"/>
        </w:rPr>
        <w:t xml:space="preserve">Utworzony w wyniku wykonanych prac wycinkowych pas wycinki będzie miał całkowitą szerokość nie mniejszą niż (rys.1): </w:t>
      </w:r>
    </w:p>
    <w:p w14:paraId="012B55C6" w14:textId="0275EAE7" w:rsidR="005B521F" w:rsidRDefault="005B521F" w:rsidP="005B521F">
      <w:pPr>
        <w:widowControl w:val="0"/>
        <w:suppressAutoHyphens/>
        <w:spacing w:after="0"/>
        <w:ind w:left="1440"/>
        <w:jc w:val="both"/>
        <w:rPr>
          <w:rFonts w:ascii="Calibri" w:hAnsi="Calibri" w:cs="Arial"/>
          <w:lang w:eastAsia="ar-SA"/>
        </w:rPr>
      </w:pPr>
    </w:p>
    <w:p w14:paraId="00C1429D" w14:textId="77777777" w:rsidR="00C555A0" w:rsidRDefault="00C555A0" w:rsidP="005B521F">
      <w:pPr>
        <w:widowControl w:val="0"/>
        <w:suppressAutoHyphens/>
        <w:spacing w:after="0"/>
        <w:ind w:left="1440"/>
        <w:jc w:val="both"/>
        <w:rPr>
          <w:rFonts w:ascii="Calibri" w:hAnsi="Calibri" w:cs="Arial"/>
          <w:lang w:eastAsia="ar-SA"/>
        </w:rPr>
      </w:pPr>
    </w:p>
    <w:p w14:paraId="6A1CEB1F" w14:textId="77777777" w:rsidR="001E6BE2" w:rsidRPr="006C22B0" w:rsidRDefault="001E6BE2" w:rsidP="001E6BE2">
      <w:pPr>
        <w:suppressAutoHyphens/>
        <w:ind w:left="1440"/>
        <w:rPr>
          <w:rFonts w:ascii="Calibri" w:hAnsi="Calibri" w:cs="Arial"/>
          <w:u w:val="single"/>
          <w:lang w:eastAsia="ar-SA"/>
        </w:rPr>
      </w:pPr>
      <w:r w:rsidRPr="006C22B0">
        <w:rPr>
          <w:rFonts w:ascii="Calibri" w:hAnsi="Calibri" w:cs="Arial"/>
          <w:u w:val="single"/>
          <w:lang w:eastAsia="ar-SA"/>
        </w:rPr>
        <w:t>w terenach leśnych:</w:t>
      </w:r>
    </w:p>
    <w:p w14:paraId="7274FE04" w14:textId="29727A9B" w:rsidR="001E6BE2" w:rsidRDefault="001E6BE2" w:rsidP="00422EDC">
      <w:pPr>
        <w:ind w:left="2127"/>
        <w:rPr>
          <w:rFonts w:ascii="Calibri" w:hAnsi="Calibri"/>
          <w:b/>
          <w:lang w:eastAsia="ar-SA"/>
        </w:rPr>
      </w:pPr>
      <w:r w:rsidRPr="006C22B0">
        <w:rPr>
          <w:rFonts w:ascii="Calibri" w:hAnsi="Calibri"/>
          <w:b/>
          <w:lang w:eastAsia="ar-SA"/>
        </w:rPr>
        <w:t xml:space="preserve">- Linie </w:t>
      </w:r>
      <w:r w:rsidR="00422EDC">
        <w:rPr>
          <w:rFonts w:ascii="Calibri" w:hAnsi="Calibri"/>
          <w:b/>
          <w:lang w:eastAsia="ar-SA"/>
        </w:rPr>
        <w:t>SN</w:t>
      </w:r>
      <w:r w:rsidRPr="006C22B0">
        <w:rPr>
          <w:rFonts w:ascii="Calibri" w:hAnsi="Calibri"/>
          <w:b/>
          <w:lang w:eastAsia="ar-SA"/>
        </w:rPr>
        <w:tab/>
      </w:r>
      <w:r w:rsidR="0001396A" w:rsidRPr="006C22B0">
        <w:rPr>
          <w:rFonts w:ascii="Calibri" w:hAnsi="Calibri"/>
          <w:b/>
          <w:lang w:eastAsia="ar-SA"/>
        </w:rPr>
        <w:tab/>
      </w:r>
      <w:r w:rsidR="0001396A" w:rsidRPr="006C22B0">
        <w:rPr>
          <w:rFonts w:ascii="Calibri" w:hAnsi="Calibri"/>
          <w:b/>
          <w:lang w:eastAsia="ar-SA"/>
        </w:rPr>
        <w:tab/>
      </w:r>
      <w:r w:rsidR="005D271D" w:rsidRPr="006C22B0">
        <w:rPr>
          <w:rFonts w:ascii="Calibri" w:hAnsi="Calibri"/>
          <w:b/>
          <w:lang w:eastAsia="ar-SA"/>
        </w:rPr>
        <w:tab/>
      </w:r>
      <w:r w:rsidR="005D271D" w:rsidRPr="006C22B0">
        <w:rPr>
          <w:rFonts w:ascii="Calibri" w:hAnsi="Calibri"/>
          <w:b/>
          <w:lang w:eastAsia="ar-SA"/>
        </w:rPr>
        <w:tab/>
      </w:r>
      <w:r w:rsidRPr="006C22B0">
        <w:rPr>
          <w:rFonts w:ascii="Calibri" w:hAnsi="Calibri"/>
          <w:b/>
          <w:lang w:eastAsia="ar-SA"/>
        </w:rPr>
        <w:t xml:space="preserve">Po = 8m </w:t>
      </w:r>
    </w:p>
    <w:p w14:paraId="6FDA119E" w14:textId="77777777" w:rsidR="005B521F" w:rsidRDefault="00422EDC" w:rsidP="001E6BE2">
      <w:pPr>
        <w:ind w:left="2127"/>
        <w:rPr>
          <w:rFonts w:ascii="Calibri" w:hAnsi="Calibri"/>
          <w:i/>
          <w:lang w:eastAsia="ar-SA"/>
        </w:rPr>
      </w:pPr>
      <w:r w:rsidRPr="00021D95">
        <w:rPr>
          <w:rFonts w:ascii="Calibri" w:hAnsi="Calibri"/>
          <w:i/>
          <w:lang w:eastAsia="ar-SA"/>
        </w:rPr>
        <w:t xml:space="preserve">  </w:t>
      </w:r>
      <w:r w:rsidR="00021D95" w:rsidRPr="00021D95">
        <w:rPr>
          <w:rFonts w:ascii="Calibri" w:hAnsi="Calibri"/>
          <w:i/>
          <w:lang w:eastAsia="ar-SA"/>
        </w:rPr>
        <w:t>w tym d</w:t>
      </w:r>
      <w:r w:rsidRPr="00021D95">
        <w:rPr>
          <w:rFonts w:ascii="Calibri" w:hAnsi="Calibri"/>
          <w:i/>
          <w:lang w:eastAsia="ar-SA"/>
        </w:rPr>
        <w:t>la l</w:t>
      </w:r>
      <w:r w:rsidR="006C22B0" w:rsidRPr="00021D95">
        <w:rPr>
          <w:rFonts w:ascii="Calibri" w:hAnsi="Calibri"/>
          <w:i/>
          <w:lang w:eastAsia="ar-SA"/>
        </w:rPr>
        <w:t>ini</w:t>
      </w:r>
      <w:r w:rsidRPr="00021D95">
        <w:rPr>
          <w:rFonts w:ascii="Calibri" w:hAnsi="Calibri"/>
          <w:i/>
          <w:lang w:eastAsia="ar-SA"/>
        </w:rPr>
        <w:t>i</w:t>
      </w:r>
      <w:r w:rsidR="006C22B0" w:rsidRPr="00021D95">
        <w:rPr>
          <w:rFonts w:ascii="Calibri" w:hAnsi="Calibri"/>
          <w:i/>
          <w:lang w:eastAsia="ar-SA"/>
        </w:rPr>
        <w:t xml:space="preserve"> 30 kV</w:t>
      </w:r>
      <w:r w:rsidR="006C22B0" w:rsidRPr="00021D95">
        <w:rPr>
          <w:rFonts w:ascii="Calibri" w:hAnsi="Calibri"/>
          <w:i/>
          <w:lang w:eastAsia="ar-SA"/>
        </w:rPr>
        <w:tab/>
      </w:r>
      <w:r w:rsidR="006C22B0" w:rsidRPr="00021D95">
        <w:rPr>
          <w:rFonts w:ascii="Calibri" w:hAnsi="Calibri"/>
          <w:i/>
          <w:lang w:eastAsia="ar-SA"/>
        </w:rPr>
        <w:tab/>
      </w:r>
      <w:r w:rsidR="006C22B0" w:rsidRPr="00021D95">
        <w:rPr>
          <w:rFonts w:ascii="Calibri" w:hAnsi="Calibri"/>
          <w:i/>
          <w:lang w:eastAsia="ar-SA"/>
        </w:rPr>
        <w:tab/>
      </w:r>
      <w:r w:rsidR="006C22B0" w:rsidRPr="00021D95">
        <w:rPr>
          <w:rFonts w:ascii="Calibri" w:hAnsi="Calibri"/>
          <w:i/>
          <w:lang w:eastAsia="ar-SA"/>
        </w:rPr>
        <w:tab/>
        <w:t xml:space="preserve">Po = 9m </w:t>
      </w:r>
    </w:p>
    <w:p w14:paraId="0D41E607" w14:textId="0D14BE6D" w:rsidR="001E6BE2" w:rsidRPr="00C95762" w:rsidRDefault="001E6BE2" w:rsidP="001E6BE2">
      <w:pPr>
        <w:ind w:left="2127"/>
        <w:rPr>
          <w:rFonts w:ascii="Calibri" w:hAnsi="Calibri"/>
          <w:b/>
          <w:lang w:eastAsia="ar-SA"/>
        </w:rPr>
      </w:pPr>
      <w:r w:rsidRPr="006C22B0">
        <w:rPr>
          <w:rFonts w:ascii="Calibri" w:hAnsi="Calibri"/>
          <w:b/>
          <w:lang w:eastAsia="ar-SA"/>
        </w:rPr>
        <w:t xml:space="preserve">- Linie 110 kV </w:t>
      </w:r>
      <w:r w:rsidRPr="00C95762">
        <w:rPr>
          <w:rFonts w:ascii="Calibri" w:hAnsi="Calibri"/>
          <w:b/>
          <w:lang w:eastAsia="ar-SA"/>
        </w:rPr>
        <w:tab/>
      </w:r>
      <w:r w:rsidR="0001396A" w:rsidRPr="00C95762">
        <w:rPr>
          <w:rFonts w:ascii="Calibri" w:hAnsi="Calibri"/>
          <w:b/>
          <w:lang w:eastAsia="ar-SA"/>
        </w:rPr>
        <w:tab/>
      </w:r>
      <w:r w:rsidR="0001396A" w:rsidRPr="00C95762">
        <w:rPr>
          <w:rFonts w:ascii="Calibri" w:hAnsi="Calibri"/>
          <w:b/>
          <w:lang w:eastAsia="ar-SA"/>
        </w:rPr>
        <w:tab/>
      </w:r>
      <w:r w:rsidR="005D271D" w:rsidRPr="00C95762">
        <w:rPr>
          <w:rFonts w:ascii="Calibri" w:hAnsi="Calibri"/>
          <w:b/>
          <w:lang w:eastAsia="ar-SA"/>
        </w:rPr>
        <w:tab/>
      </w:r>
      <w:r w:rsidR="005D271D" w:rsidRPr="00C95762">
        <w:rPr>
          <w:rFonts w:ascii="Calibri" w:hAnsi="Calibri"/>
          <w:b/>
          <w:lang w:eastAsia="ar-SA"/>
        </w:rPr>
        <w:tab/>
      </w:r>
      <w:r w:rsidRPr="00C95762">
        <w:rPr>
          <w:rFonts w:ascii="Calibri" w:hAnsi="Calibri"/>
          <w:b/>
          <w:lang w:eastAsia="ar-SA"/>
        </w:rPr>
        <w:t xml:space="preserve">Po = 18m </w:t>
      </w:r>
    </w:p>
    <w:p w14:paraId="33F78052" w14:textId="62DB7ED0" w:rsidR="002F5D2D" w:rsidRPr="00C95762" w:rsidRDefault="002F5D2D" w:rsidP="002F5D2D">
      <w:pPr>
        <w:ind w:left="2127"/>
        <w:rPr>
          <w:rFonts w:ascii="Calibri" w:hAnsi="Calibri"/>
          <w:b/>
          <w:lang w:eastAsia="ar-SA"/>
        </w:rPr>
      </w:pPr>
      <w:r w:rsidRPr="00C95762">
        <w:rPr>
          <w:rFonts w:ascii="Calibri" w:hAnsi="Calibri"/>
          <w:b/>
          <w:lang w:eastAsia="ar-SA"/>
        </w:rPr>
        <w:t>- Linie 220 kV</w:t>
      </w:r>
      <w:r w:rsidRPr="00C95762">
        <w:rPr>
          <w:rFonts w:ascii="Calibri" w:hAnsi="Calibri"/>
          <w:b/>
          <w:lang w:eastAsia="ar-SA"/>
        </w:rPr>
        <w:tab/>
      </w:r>
      <w:r w:rsidRPr="00C95762">
        <w:rPr>
          <w:rFonts w:ascii="Calibri" w:hAnsi="Calibri"/>
          <w:b/>
          <w:lang w:eastAsia="ar-SA"/>
        </w:rPr>
        <w:tab/>
      </w:r>
      <w:r w:rsidRPr="00C95762">
        <w:rPr>
          <w:rFonts w:ascii="Calibri" w:hAnsi="Calibri"/>
          <w:b/>
          <w:lang w:eastAsia="ar-SA"/>
        </w:rPr>
        <w:tab/>
      </w:r>
      <w:r w:rsidRPr="00C95762">
        <w:rPr>
          <w:rFonts w:ascii="Calibri" w:hAnsi="Calibri"/>
          <w:b/>
          <w:lang w:eastAsia="ar-SA"/>
        </w:rPr>
        <w:tab/>
      </w:r>
      <w:r w:rsidRPr="00C95762">
        <w:rPr>
          <w:rFonts w:ascii="Calibri" w:hAnsi="Calibri"/>
          <w:b/>
          <w:lang w:eastAsia="ar-SA"/>
        </w:rPr>
        <w:tab/>
        <w:t>Po = 22m</w:t>
      </w:r>
    </w:p>
    <w:p w14:paraId="342256B6" w14:textId="77777777" w:rsidR="001E6BE2" w:rsidRPr="00C95762" w:rsidRDefault="001E6BE2" w:rsidP="001E6BE2">
      <w:pPr>
        <w:ind w:left="709" w:firstLine="709"/>
        <w:rPr>
          <w:rFonts w:ascii="Calibri" w:hAnsi="Calibri"/>
          <w:b/>
          <w:lang w:eastAsia="ar-SA"/>
        </w:rPr>
      </w:pPr>
      <w:r w:rsidRPr="00C95762">
        <w:rPr>
          <w:rFonts w:ascii="Calibri" w:hAnsi="Calibri"/>
          <w:u w:val="single"/>
          <w:lang w:eastAsia="ar-SA"/>
        </w:rPr>
        <w:t>na pozostałym terenie</w:t>
      </w:r>
      <w:r w:rsidRPr="00C95762">
        <w:rPr>
          <w:rFonts w:ascii="Calibri" w:hAnsi="Calibri"/>
          <w:b/>
          <w:lang w:eastAsia="ar-SA"/>
        </w:rPr>
        <w:t xml:space="preserve">: </w:t>
      </w:r>
    </w:p>
    <w:p w14:paraId="2465587D" w14:textId="77777777" w:rsidR="001E6BE2" w:rsidRPr="00C95762" w:rsidRDefault="001E6BE2" w:rsidP="001E6BE2">
      <w:pPr>
        <w:ind w:left="2127"/>
        <w:rPr>
          <w:rFonts w:ascii="Calibri" w:hAnsi="Calibri"/>
          <w:b/>
          <w:lang w:eastAsia="ar-SA"/>
        </w:rPr>
      </w:pPr>
      <w:r w:rsidRPr="00C95762">
        <w:rPr>
          <w:rFonts w:ascii="Calibri" w:hAnsi="Calibri"/>
          <w:b/>
          <w:lang w:eastAsia="ar-SA"/>
        </w:rPr>
        <w:t>- Linie SN</w:t>
      </w:r>
    </w:p>
    <w:p w14:paraId="5F007B1D" w14:textId="3A35B8E3" w:rsidR="001E6BE2" w:rsidRPr="00C95762" w:rsidRDefault="001E6BE2" w:rsidP="001E6BE2">
      <w:pPr>
        <w:ind w:left="2127"/>
        <w:rPr>
          <w:rFonts w:ascii="Calibri" w:hAnsi="Calibri"/>
          <w:b/>
          <w:lang w:eastAsia="ar-SA"/>
        </w:rPr>
      </w:pPr>
      <w:r w:rsidRPr="00C95762">
        <w:rPr>
          <w:rFonts w:ascii="Calibri" w:hAnsi="Calibri"/>
          <w:b/>
          <w:lang w:eastAsia="ar-SA"/>
        </w:rPr>
        <w:t>Płaski układ przewodów</w:t>
      </w:r>
      <w:r w:rsidRPr="00C95762">
        <w:rPr>
          <w:rFonts w:ascii="Calibri" w:hAnsi="Calibri"/>
          <w:b/>
          <w:lang w:eastAsia="ar-SA"/>
        </w:rPr>
        <w:tab/>
      </w:r>
      <w:r w:rsidR="005D271D" w:rsidRPr="00C95762">
        <w:rPr>
          <w:rFonts w:ascii="Calibri" w:hAnsi="Calibri"/>
          <w:b/>
          <w:lang w:eastAsia="ar-SA"/>
        </w:rPr>
        <w:tab/>
      </w:r>
      <w:r w:rsidR="005D271D" w:rsidRPr="00C95762">
        <w:rPr>
          <w:rFonts w:ascii="Calibri" w:hAnsi="Calibri"/>
          <w:b/>
          <w:lang w:eastAsia="ar-SA"/>
        </w:rPr>
        <w:tab/>
      </w:r>
      <w:r w:rsidRPr="00C95762">
        <w:rPr>
          <w:rFonts w:ascii="Calibri" w:hAnsi="Calibri"/>
          <w:b/>
          <w:lang w:eastAsia="ar-SA"/>
        </w:rPr>
        <w:t xml:space="preserve">Po = 10m   </w:t>
      </w:r>
    </w:p>
    <w:p w14:paraId="30800138" w14:textId="2E642D23" w:rsidR="001E6BE2" w:rsidRPr="00C95762" w:rsidRDefault="001E6BE2" w:rsidP="001E6BE2">
      <w:pPr>
        <w:ind w:left="2127"/>
        <w:rPr>
          <w:rFonts w:ascii="Calibri" w:hAnsi="Calibri"/>
          <w:b/>
          <w:lang w:eastAsia="ar-SA"/>
        </w:rPr>
      </w:pPr>
      <w:r w:rsidRPr="00C95762">
        <w:rPr>
          <w:rFonts w:ascii="Calibri" w:hAnsi="Calibri"/>
          <w:b/>
          <w:lang w:eastAsia="ar-SA"/>
        </w:rPr>
        <w:t>Trójkątny</w:t>
      </w:r>
      <w:r w:rsidR="005D271D" w:rsidRPr="00C95762">
        <w:rPr>
          <w:rFonts w:ascii="Calibri" w:hAnsi="Calibri"/>
          <w:b/>
          <w:lang w:eastAsia="ar-SA"/>
        </w:rPr>
        <w:t xml:space="preserve"> </w:t>
      </w:r>
      <w:r w:rsidR="00D557DE" w:rsidRPr="00C95762">
        <w:rPr>
          <w:rFonts w:ascii="Calibri" w:hAnsi="Calibri"/>
          <w:b/>
          <w:lang w:eastAsia="ar-SA"/>
        </w:rPr>
        <w:t xml:space="preserve">lub </w:t>
      </w:r>
      <w:r w:rsidR="005D271D" w:rsidRPr="00C95762">
        <w:rPr>
          <w:rFonts w:ascii="Calibri" w:hAnsi="Calibri"/>
          <w:b/>
          <w:lang w:eastAsia="ar-SA"/>
        </w:rPr>
        <w:t>pionowy</w:t>
      </w:r>
      <w:r w:rsidRPr="00C95762">
        <w:rPr>
          <w:rFonts w:ascii="Calibri" w:hAnsi="Calibri"/>
          <w:b/>
          <w:lang w:eastAsia="ar-SA"/>
        </w:rPr>
        <w:t xml:space="preserve"> układ przewodów </w:t>
      </w:r>
      <w:r w:rsidRPr="00C95762">
        <w:rPr>
          <w:rFonts w:ascii="Calibri" w:hAnsi="Calibri"/>
          <w:b/>
          <w:lang w:eastAsia="ar-SA"/>
        </w:rPr>
        <w:tab/>
        <w:t xml:space="preserve">Po = 8m   </w:t>
      </w:r>
    </w:p>
    <w:p w14:paraId="39BB9A96" w14:textId="1D161B88" w:rsidR="001E6BE2" w:rsidRPr="00C95762" w:rsidRDefault="001E6BE2" w:rsidP="001E6BE2">
      <w:pPr>
        <w:ind w:left="2127"/>
        <w:rPr>
          <w:rFonts w:ascii="Calibri" w:hAnsi="Calibri"/>
          <w:b/>
          <w:lang w:eastAsia="ar-SA"/>
        </w:rPr>
      </w:pPr>
      <w:r w:rsidRPr="00C95762">
        <w:rPr>
          <w:rFonts w:ascii="Calibri" w:hAnsi="Calibri"/>
          <w:b/>
          <w:lang w:eastAsia="ar-SA"/>
        </w:rPr>
        <w:t xml:space="preserve">- Linie 110 kV </w:t>
      </w:r>
      <w:r w:rsidRPr="00C95762">
        <w:rPr>
          <w:rFonts w:ascii="Calibri" w:hAnsi="Calibri"/>
          <w:b/>
          <w:lang w:eastAsia="ar-SA"/>
        </w:rPr>
        <w:tab/>
      </w:r>
      <w:r w:rsidRPr="00C95762">
        <w:rPr>
          <w:rFonts w:ascii="Calibri" w:hAnsi="Calibri"/>
          <w:b/>
          <w:lang w:eastAsia="ar-SA"/>
        </w:rPr>
        <w:tab/>
      </w:r>
      <w:r w:rsidRPr="00C95762">
        <w:rPr>
          <w:rFonts w:ascii="Calibri" w:hAnsi="Calibri"/>
          <w:b/>
          <w:lang w:eastAsia="ar-SA"/>
        </w:rPr>
        <w:tab/>
      </w:r>
      <w:r w:rsidR="005D271D" w:rsidRPr="00C95762">
        <w:rPr>
          <w:rFonts w:ascii="Calibri" w:hAnsi="Calibri"/>
          <w:b/>
          <w:lang w:eastAsia="ar-SA"/>
        </w:rPr>
        <w:tab/>
      </w:r>
      <w:r w:rsidR="005D271D" w:rsidRPr="00C95762">
        <w:rPr>
          <w:rFonts w:ascii="Calibri" w:hAnsi="Calibri"/>
          <w:b/>
          <w:lang w:eastAsia="ar-SA"/>
        </w:rPr>
        <w:tab/>
      </w:r>
      <w:r w:rsidRPr="00C95762">
        <w:rPr>
          <w:rFonts w:ascii="Calibri" w:hAnsi="Calibri"/>
          <w:b/>
          <w:lang w:eastAsia="ar-SA"/>
        </w:rPr>
        <w:t>Po = 15m</w:t>
      </w:r>
    </w:p>
    <w:p w14:paraId="742AE2FB" w14:textId="5B297D33" w:rsidR="002F5D2D" w:rsidRPr="00F67FFA" w:rsidRDefault="002F5D2D" w:rsidP="001E6BE2">
      <w:pPr>
        <w:ind w:left="2127"/>
        <w:rPr>
          <w:rFonts w:ascii="Calibri" w:hAnsi="Calibri"/>
          <w:b/>
          <w:lang w:eastAsia="ar-SA"/>
        </w:rPr>
      </w:pPr>
      <w:r w:rsidRPr="00C95762">
        <w:rPr>
          <w:rFonts w:ascii="Calibri" w:hAnsi="Calibri"/>
          <w:b/>
          <w:lang w:eastAsia="ar-SA"/>
        </w:rPr>
        <w:t>- Linie 220 kV</w:t>
      </w:r>
      <w:r w:rsidRPr="00C95762">
        <w:rPr>
          <w:rFonts w:ascii="Calibri" w:hAnsi="Calibri"/>
          <w:b/>
          <w:lang w:eastAsia="ar-SA"/>
        </w:rPr>
        <w:tab/>
      </w:r>
      <w:r w:rsidRPr="00C95762">
        <w:rPr>
          <w:rFonts w:ascii="Calibri" w:hAnsi="Calibri"/>
          <w:b/>
          <w:lang w:eastAsia="ar-SA"/>
        </w:rPr>
        <w:tab/>
      </w:r>
      <w:r w:rsidRPr="00C95762">
        <w:rPr>
          <w:rFonts w:ascii="Calibri" w:hAnsi="Calibri"/>
          <w:b/>
          <w:lang w:eastAsia="ar-SA"/>
        </w:rPr>
        <w:tab/>
      </w:r>
      <w:r w:rsidRPr="00C95762">
        <w:rPr>
          <w:rFonts w:ascii="Calibri" w:hAnsi="Calibri"/>
          <w:b/>
          <w:lang w:eastAsia="ar-SA"/>
        </w:rPr>
        <w:tab/>
      </w:r>
      <w:r w:rsidRPr="00C95762">
        <w:rPr>
          <w:rFonts w:ascii="Calibri" w:hAnsi="Calibri"/>
          <w:b/>
          <w:lang w:eastAsia="ar-SA"/>
        </w:rPr>
        <w:tab/>
        <w:t>Po = 18m</w:t>
      </w:r>
    </w:p>
    <w:p w14:paraId="6D262CC7" w14:textId="1D4B42E9" w:rsidR="001E6BE2" w:rsidRDefault="001E6BE2" w:rsidP="00D5083E">
      <w:pPr>
        <w:widowControl w:val="0"/>
        <w:numPr>
          <w:ilvl w:val="1"/>
          <w:numId w:val="5"/>
        </w:numPr>
        <w:suppressAutoHyphens/>
        <w:spacing w:after="0"/>
        <w:jc w:val="both"/>
        <w:rPr>
          <w:rFonts w:ascii="Calibri" w:hAnsi="Calibri" w:cs="Arial"/>
          <w:lang w:eastAsia="ar-SA"/>
        </w:rPr>
      </w:pPr>
      <w:r w:rsidRPr="009517DF">
        <w:rPr>
          <w:rFonts w:ascii="Calibri" w:hAnsi="Calibri" w:cs="Arial"/>
          <w:lang w:eastAsia="ar-SA"/>
        </w:rPr>
        <w:t>Uprzątnięcie terenu i zagospodarowania urobku w sposób uzgodniony z właścicielem terenu</w:t>
      </w:r>
      <w:r w:rsidR="00F81D92">
        <w:rPr>
          <w:rFonts w:ascii="Calibri" w:hAnsi="Calibri" w:cs="Arial"/>
          <w:lang w:eastAsia="ar-SA"/>
        </w:rPr>
        <w:t xml:space="preserve"> </w:t>
      </w:r>
      <w:r w:rsidR="009E4C84" w:rsidRPr="00F81D92">
        <w:rPr>
          <w:rFonts w:ascii="Calibri" w:hAnsi="Calibri" w:cs="Arial"/>
          <w:lang w:eastAsia="ar-SA"/>
        </w:rPr>
        <w:t>(pisemna zgoda)</w:t>
      </w:r>
      <w:r w:rsidRPr="009517DF">
        <w:rPr>
          <w:rFonts w:ascii="Calibri" w:hAnsi="Calibri" w:cs="Arial"/>
          <w:lang w:eastAsia="ar-SA"/>
        </w:rPr>
        <w:t>, przy czym Zamawiający nie dopuszcza pozostawienia pozostałości po wycince bezpośrednio w miejscu cięcia.</w:t>
      </w:r>
      <w:r w:rsidR="007A2EC4">
        <w:rPr>
          <w:rFonts w:ascii="Calibri" w:hAnsi="Calibri" w:cs="Arial"/>
          <w:lang w:eastAsia="ar-SA"/>
        </w:rPr>
        <w:t xml:space="preserve"> </w:t>
      </w:r>
    </w:p>
    <w:p w14:paraId="3F455604" w14:textId="6EAC34AC" w:rsidR="00245D9A" w:rsidRDefault="00960A75" w:rsidP="00D5083E">
      <w:pPr>
        <w:widowControl w:val="0"/>
        <w:numPr>
          <w:ilvl w:val="1"/>
          <w:numId w:val="5"/>
        </w:numPr>
        <w:suppressAutoHyphens/>
        <w:spacing w:after="0"/>
        <w:jc w:val="both"/>
        <w:rPr>
          <w:rFonts w:ascii="Calibri" w:hAnsi="Calibri" w:cs="Arial"/>
          <w:lang w:eastAsia="ar-SA"/>
        </w:rPr>
      </w:pPr>
      <w:r>
        <w:rPr>
          <w:rFonts w:ascii="Calibri" w:hAnsi="Calibri" w:cs="Arial"/>
          <w:lang w:eastAsia="ar-SA"/>
        </w:rPr>
        <w:t>Wycink</w:t>
      </w:r>
      <w:r w:rsidR="00245D9A">
        <w:rPr>
          <w:rFonts w:ascii="Calibri" w:hAnsi="Calibri" w:cs="Arial"/>
          <w:lang w:eastAsia="ar-SA"/>
        </w:rPr>
        <w:t>ę</w:t>
      </w:r>
      <w:r>
        <w:rPr>
          <w:rFonts w:ascii="Calibri" w:hAnsi="Calibri" w:cs="Arial"/>
          <w:lang w:eastAsia="ar-SA"/>
        </w:rPr>
        <w:t xml:space="preserve"> lub usunięcie drzew i krzewów</w:t>
      </w:r>
      <w:r w:rsidR="001E6BE2" w:rsidRPr="00687C36">
        <w:rPr>
          <w:rFonts w:ascii="Calibri" w:hAnsi="Calibri" w:cs="Arial"/>
          <w:lang w:eastAsia="ar-SA"/>
        </w:rPr>
        <w:t xml:space="preserve"> w obrębie słupów</w:t>
      </w:r>
      <w:r w:rsidR="00E51A3A">
        <w:rPr>
          <w:rFonts w:ascii="Calibri" w:hAnsi="Calibri" w:cs="Arial"/>
          <w:lang w:eastAsia="ar-SA"/>
        </w:rPr>
        <w:t xml:space="preserve"> w tym wewnątrz konstrukcji słupów</w:t>
      </w:r>
      <w:r w:rsidR="001E6BE2" w:rsidRPr="00687C36">
        <w:rPr>
          <w:rFonts w:ascii="Calibri" w:hAnsi="Calibri" w:cs="Arial"/>
          <w:lang w:eastAsia="ar-SA"/>
        </w:rPr>
        <w:t xml:space="preserve">. Jako stanowisko słupa rozumie się obrys po zewnętrznych nadziemnych częściach słupa lub fundamentów poszczególnych nóg słupa. </w:t>
      </w:r>
    </w:p>
    <w:p w14:paraId="6C90C8A6" w14:textId="5FC26263" w:rsidR="001E6BE2" w:rsidRDefault="001E6BE2" w:rsidP="00D5083E">
      <w:pPr>
        <w:widowControl w:val="0"/>
        <w:numPr>
          <w:ilvl w:val="1"/>
          <w:numId w:val="5"/>
        </w:numPr>
        <w:suppressAutoHyphens/>
        <w:spacing w:after="0"/>
        <w:jc w:val="both"/>
        <w:rPr>
          <w:rFonts w:ascii="Calibri" w:hAnsi="Calibri" w:cs="Arial"/>
          <w:lang w:eastAsia="ar-SA"/>
        </w:rPr>
      </w:pPr>
      <w:r w:rsidRPr="00687C36">
        <w:rPr>
          <w:rFonts w:ascii="Calibri" w:hAnsi="Calibri" w:cs="Arial"/>
          <w:lang w:eastAsia="ar-SA"/>
        </w:rPr>
        <w:t>Wykonawca będzie wytwórcą odpadów rozumieniu ustawy z dnia 14 grudnia 2012 r. o</w:t>
      </w:r>
      <w:r>
        <w:rPr>
          <w:rFonts w:ascii="Calibri" w:hAnsi="Calibri" w:cs="Arial"/>
          <w:lang w:eastAsia="ar-SA"/>
        </w:rPr>
        <w:t xml:space="preserve"> odpadach, jakie mogą powstać w </w:t>
      </w:r>
      <w:r w:rsidRPr="00687C36">
        <w:rPr>
          <w:rFonts w:ascii="Calibri" w:hAnsi="Calibri" w:cs="Arial"/>
          <w:lang w:eastAsia="ar-SA"/>
        </w:rPr>
        <w:t>związku z realizacją Umowy i jest odpowiedzialny</w:t>
      </w:r>
      <w:r>
        <w:rPr>
          <w:rFonts w:ascii="Calibri" w:hAnsi="Calibri" w:cs="Arial"/>
          <w:lang w:eastAsia="ar-SA"/>
        </w:rPr>
        <w:t xml:space="preserve"> </w:t>
      </w:r>
      <w:r w:rsidRPr="001044B3">
        <w:rPr>
          <w:rFonts w:ascii="Calibri" w:hAnsi="Calibri" w:cs="Arial"/>
          <w:lang w:eastAsia="ar-SA"/>
        </w:rPr>
        <w:t>za należyte zagospodarowanie wytworzonych odpadów zgodnie z przepisami prawa.</w:t>
      </w:r>
    </w:p>
    <w:p w14:paraId="096E79F9" w14:textId="3CF182AD" w:rsidR="001E6BE2" w:rsidRDefault="001E6BE2" w:rsidP="00D5083E">
      <w:pPr>
        <w:widowControl w:val="0"/>
        <w:numPr>
          <w:ilvl w:val="1"/>
          <w:numId w:val="5"/>
        </w:numPr>
        <w:suppressAutoHyphens/>
        <w:spacing w:after="0"/>
        <w:jc w:val="both"/>
        <w:rPr>
          <w:rFonts w:ascii="Calibri" w:hAnsi="Calibri" w:cs="Arial"/>
          <w:lang w:eastAsia="ar-SA"/>
        </w:rPr>
      </w:pPr>
      <w:r w:rsidRPr="009517DF">
        <w:rPr>
          <w:rFonts w:ascii="Calibri" w:hAnsi="Calibri" w:cs="Arial"/>
          <w:lang w:eastAsia="ar-SA"/>
        </w:rPr>
        <w:t>Oczyszczenie stanowisk słupowych z porastającej roślinności i zarośli (np. </w:t>
      </w:r>
      <w:r w:rsidR="00515E69">
        <w:rPr>
          <w:rFonts w:ascii="Calibri" w:hAnsi="Calibri" w:cs="Arial"/>
          <w:lang w:eastAsia="ar-SA"/>
        </w:rPr>
        <w:t>krzewy</w:t>
      </w:r>
      <w:r w:rsidRPr="009517DF">
        <w:rPr>
          <w:rFonts w:ascii="Calibri" w:hAnsi="Calibri" w:cs="Arial"/>
          <w:lang w:eastAsia="ar-SA"/>
        </w:rPr>
        <w:t>, drzewa, dzika winorośl, bluszcze).</w:t>
      </w:r>
    </w:p>
    <w:p w14:paraId="36EC131F" w14:textId="55471531" w:rsidR="00540B10" w:rsidRDefault="00540B10" w:rsidP="00C95762">
      <w:pPr>
        <w:keepNext/>
        <w:rPr>
          <w:lang w:eastAsia="ar-SA"/>
        </w:rPr>
      </w:pPr>
      <w:r w:rsidRPr="003854F0">
        <w:rPr>
          <w:rFonts w:ascii="Calibri" w:hAnsi="Calibri" w:cs="Arial"/>
          <w:b/>
        </w:rPr>
        <w:t>R</w:t>
      </w:r>
      <w:r w:rsidRPr="003854F0">
        <w:rPr>
          <w:rFonts w:ascii="Calibri" w:hAnsi="Calibri" w:cs="Arial"/>
          <w:b/>
          <w:lang w:eastAsia="ar-SA"/>
        </w:rPr>
        <w:t>y</w:t>
      </w:r>
      <w:r w:rsidRPr="009517DF">
        <w:rPr>
          <w:rFonts w:ascii="Calibri" w:hAnsi="Calibri" w:cs="Arial"/>
          <w:b/>
          <w:lang w:eastAsia="ar-SA"/>
        </w:rPr>
        <w:t>s.1</w:t>
      </w:r>
    </w:p>
    <w:p w14:paraId="1F8DE649" w14:textId="77777777" w:rsidR="00540B10" w:rsidRDefault="00540B10" w:rsidP="00B80BA3">
      <w:pPr>
        <w:jc w:val="center"/>
        <w:rPr>
          <w:lang w:eastAsia="ar-SA"/>
        </w:rPr>
      </w:pPr>
      <w:r>
        <w:rPr>
          <w:noProof/>
          <w:lang w:eastAsia="pl-PL"/>
        </w:rPr>
        <w:drawing>
          <wp:inline distT="0" distB="0" distL="0" distR="0" wp14:anchorId="618B7F3B" wp14:editId="61F4B19D">
            <wp:extent cx="4762500" cy="2716404"/>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0634" cy="2749562"/>
                    </a:xfrm>
                    <a:prstGeom prst="rect">
                      <a:avLst/>
                    </a:prstGeom>
                    <a:noFill/>
                  </pic:spPr>
                </pic:pic>
              </a:graphicData>
            </a:graphic>
          </wp:inline>
        </w:drawing>
      </w:r>
    </w:p>
    <w:p w14:paraId="17F0B849" w14:textId="77777777" w:rsidR="00540B10" w:rsidRPr="00F74A1F" w:rsidRDefault="00540B10" w:rsidP="00540B10">
      <w:pPr>
        <w:keepNext/>
        <w:rPr>
          <w:rFonts w:ascii="Calibri" w:hAnsi="Calibri" w:cs="Arial"/>
          <w:b/>
          <w:lang w:eastAsia="ar-SA"/>
        </w:rPr>
      </w:pPr>
      <w:r w:rsidRPr="00F74A1F">
        <w:rPr>
          <w:rFonts w:ascii="Calibri" w:hAnsi="Calibri" w:cs="Arial"/>
          <w:b/>
          <w:lang w:eastAsia="ar-SA"/>
        </w:rPr>
        <w:lastRenderedPageBreak/>
        <w:t>Legenda:</w:t>
      </w:r>
    </w:p>
    <w:p w14:paraId="08DA8D9B" w14:textId="77777777" w:rsidR="00540B10" w:rsidRDefault="00540B10" w:rsidP="00540B10">
      <w:pPr>
        <w:keepNext/>
        <w:spacing w:after="0"/>
        <w:rPr>
          <w:rFonts w:ascii="Calibri" w:hAnsi="Calibri" w:cs="Arial"/>
          <w:lang w:eastAsia="ar-SA"/>
        </w:rPr>
      </w:pPr>
      <w:r>
        <w:rPr>
          <w:rFonts w:ascii="Calibri" w:hAnsi="Calibri" w:cs="Arial"/>
          <w:lang w:eastAsia="ar-SA"/>
        </w:rPr>
        <w:t>Po – pas technologiczny</w:t>
      </w:r>
    </w:p>
    <w:p w14:paraId="437738EB" w14:textId="77777777" w:rsidR="00540B10" w:rsidRPr="00F74A1F" w:rsidRDefault="00540B10" w:rsidP="00540B10">
      <w:pPr>
        <w:keepNext/>
        <w:spacing w:after="0"/>
        <w:rPr>
          <w:rFonts w:ascii="Calibri" w:hAnsi="Calibri" w:cs="Arial"/>
          <w:lang w:eastAsia="ar-SA"/>
        </w:rPr>
      </w:pPr>
      <w:r>
        <w:rPr>
          <w:rFonts w:ascii="Calibri" w:hAnsi="Calibri" w:cs="Arial"/>
          <w:lang w:eastAsia="ar-SA"/>
        </w:rPr>
        <w:t>Lv – odległość w linii prostej przewodów od gałęzi</w:t>
      </w:r>
    </w:p>
    <w:p w14:paraId="6E4A0E0F" w14:textId="77777777" w:rsidR="001E6BE2" w:rsidRPr="009517DF" w:rsidRDefault="001E6BE2" w:rsidP="00D5083E">
      <w:pPr>
        <w:widowControl w:val="0"/>
        <w:numPr>
          <w:ilvl w:val="1"/>
          <w:numId w:val="3"/>
        </w:numPr>
        <w:tabs>
          <w:tab w:val="num" w:pos="0"/>
        </w:tabs>
        <w:suppressAutoHyphens/>
        <w:spacing w:before="240" w:after="0"/>
        <w:ind w:left="935" w:hanging="510"/>
        <w:jc w:val="both"/>
        <w:rPr>
          <w:rFonts w:ascii="Calibri" w:hAnsi="Calibri" w:cs="Arial"/>
          <w:lang w:eastAsia="ar-SA"/>
        </w:rPr>
      </w:pPr>
      <w:r>
        <w:rPr>
          <w:rFonts w:ascii="Calibri" w:hAnsi="Calibri" w:cs="Arial"/>
          <w:lang w:eastAsia="ar-SA"/>
        </w:rPr>
        <w:t>Dopuszcza się z</w:t>
      </w:r>
      <w:r w:rsidRPr="009517DF">
        <w:rPr>
          <w:rFonts w:ascii="Calibri" w:hAnsi="Calibri" w:cs="Arial"/>
          <w:lang w:eastAsia="ar-SA"/>
        </w:rPr>
        <w:t xml:space="preserve">redukowanie rozmiarów rosnących drzew, krzewów i podrostów: </w:t>
      </w:r>
    </w:p>
    <w:p w14:paraId="2A0A5607" w14:textId="77777777" w:rsidR="001E6BE2" w:rsidRPr="009517DF" w:rsidRDefault="001E6BE2" w:rsidP="00D5083E">
      <w:pPr>
        <w:widowControl w:val="0"/>
        <w:numPr>
          <w:ilvl w:val="1"/>
          <w:numId w:val="6"/>
        </w:numPr>
        <w:suppressAutoHyphens/>
        <w:spacing w:before="240" w:after="0"/>
        <w:jc w:val="both"/>
        <w:rPr>
          <w:rFonts w:ascii="Calibri" w:hAnsi="Calibri" w:cs="Arial"/>
          <w:lang w:eastAsia="ar-SA"/>
        </w:rPr>
      </w:pPr>
      <w:r w:rsidRPr="009517DF">
        <w:rPr>
          <w:rFonts w:ascii="Calibri" w:hAnsi="Calibri" w:cs="Arial"/>
          <w:lang w:eastAsia="ar-SA"/>
        </w:rPr>
        <w:t xml:space="preserve">chronionych prawem (pomniki przyrody, roślinność na terenach objętych ścisłym rezerwatem przyrody, itp.) </w:t>
      </w:r>
    </w:p>
    <w:p w14:paraId="699318B1" w14:textId="2BF3AD84" w:rsidR="001E6BE2" w:rsidRDefault="001E6BE2" w:rsidP="00D5083E">
      <w:pPr>
        <w:widowControl w:val="0"/>
        <w:numPr>
          <w:ilvl w:val="1"/>
          <w:numId w:val="6"/>
        </w:numPr>
        <w:suppressAutoHyphens/>
        <w:spacing w:after="0"/>
        <w:jc w:val="both"/>
        <w:rPr>
          <w:rFonts w:ascii="Calibri" w:hAnsi="Calibri" w:cs="Arial"/>
          <w:lang w:eastAsia="ar-SA"/>
        </w:rPr>
      </w:pPr>
      <w:r w:rsidRPr="009517DF">
        <w:rPr>
          <w:rFonts w:ascii="Calibri" w:hAnsi="Calibri" w:cs="Arial"/>
          <w:lang w:eastAsia="ar-SA"/>
        </w:rPr>
        <w:t>na terenach obejmujących sady owocowe, plantacje krzewów owo</w:t>
      </w:r>
      <w:r>
        <w:rPr>
          <w:rFonts w:ascii="Calibri" w:hAnsi="Calibri" w:cs="Arial"/>
          <w:lang w:eastAsia="ar-SA"/>
        </w:rPr>
        <w:t>cowych, drzewa i krz</w:t>
      </w:r>
      <w:r w:rsidR="002D0DBC">
        <w:rPr>
          <w:rFonts w:ascii="Calibri" w:hAnsi="Calibri" w:cs="Arial"/>
          <w:lang w:eastAsia="ar-SA"/>
        </w:rPr>
        <w:t>ewy</w:t>
      </w:r>
      <w:r>
        <w:rPr>
          <w:rFonts w:ascii="Calibri" w:hAnsi="Calibri" w:cs="Arial"/>
          <w:lang w:eastAsia="ar-SA"/>
        </w:rPr>
        <w:t xml:space="preserve"> ozdobne</w:t>
      </w:r>
      <w:r w:rsidR="00AC479D">
        <w:rPr>
          <w:rFonts w:ascii="Calibri" w:hAnsi="Calibri" w:cs="Arial"/>
          <w:lang w:eastAsia="ar-SA"/>
        </w:rPr>
        <w:t>,</w:t>
      </w:r>
      <w:r w:rsidRPr="009517DF">
        <w:rPr>
          <w:rFonts w:ascii="Calibri" w:hAnsi="Calibri" w:cs="Arial"/>
          <w:lang w:eastAsia="ar-SA"/>
        </w:rPr>
        <w:t xml:space="preserve"> </w:t>
      </w:r>
      <w:r w:rsidR="00500ABA">
        <w:rPr>
          <w:rFonts w:ascii="Calibri" w:hAnsi="Calibri" w:cs="Arial"/>
          <w:lang w:eastAsia="ar-SA"/>
        </w:rPr>
        <w:t xml:space="preserve">ogródki działkowe </w:t>
      </w:r>
      <w:r w:rsidRPr="009517DF">
        <w:rPr>
          <w:rFonts w:ascii="Calibri" w:hAnsi="Calibri" w:cs="Arial"/>
          <w:lang w:eastAsia="ar-SA"/>
        </w:rPr>
        <w:t xml:space="preserve">oraz inne uzasadnione przypadki, </w:t>
      </w:r>
    </w:p>
    <w:p w14:paraId="4B272973" w14:textId="33C5F3DC" w:rsidR="001E6BE2" w:rsidRPr="009517DF" w:rsidRDefault="001E6BE2" w:rsidP="00C95762">
      <w:pPr>
        <w:suppressAutoHyphens/>
        <w:spacing w:before="240"/>
        <w:ind w:left="720"/>
        <w:jc w:val="both"/>
        <w:rPr>
          <w:rFonts w:ascii="Calibri" w:hAnsi="Calibri" w:cs="Arial"/>
          <w:lang w:eastAsia="ar-SA"/>
        </w:rPr>
      </w:pPr>
      <w:r w:rsidRPr="009517DF">
        <w:rPr>
          <w:rFonts w:ascii="Calibri" w:hAnsi="Calibri" w:cs="Arial"/>
          <w:lang w:eastAsia="ar-SA"/>
        </w:rPr>
        <w:t xml:space="preserve">do wysokości nie zagrażającej normalnej pracy linii, tzn. </w:t>
      </w:r>
      <w:r w:rsidRPr="002F5D2D">
        <w:rPr>
          <w:rFonts w:ascii="Calibri" w:hAnsi="Calibri" w:cs="Arial"/>
          <w:lang w:eastAsia="ar-SA"/>
        </w:rPr>
        <w:t>aby odległość gałęzi - w linii prostej - do najbliższych przewodów fazowych linii była nie mniejsza niż :</w:t>
      </w:r>
      <w:r w:rsidRPr="009517DF">
        <w:rPr>
          <w:rFonts w:ascii="Calibri" w:hAnsi="Calibri" w:cs="Arial"/>
          <w:lang w:eastAsia="ar-SA"/>
        </w:rPr>
        <w:t xml:space="preserve"> </w:t>
      </w:r>
    </w:p>
    <w:p w14:paraId="386DF0E0" w14:textId="016E9BFF" w:rsidR="001E6BE2" w:rsidRPr="00F67FFA" w:rsidRDefault="001E6BE2" w:rsidP="001E6BE2">
      <w:pPr>
        <w:ind w:left="2127"/>
        <w:rPr>
          <w:rFonts w:ascii="Calibri" w:hAnsi="Calibri"/>
          <w:b/>
          <w:lang w:eastAsia="ar-SA"/>
        </w:rPr>
      </w:pPr>
      <w:r w:rsidRPr="00F67FFA">
        <w:rPr>
          <w:rFonts w:ascii="Calibri" w:hAnsi="Calibri"/>
          <w:b/>
          <w:lang w:eastAsia="ar-SA"/>
        </w:rPr>
        <w:t>- Linie SN</w:t>
      </w:r>
      <w:r w:rsidRPr="00F67FFA">
        <w:rPr>
          <w:rFonts w:ascii="Calibri" w:hAnsi="Calibri"/>
          <w:b/>
          <w:lang w:eastAsia="ar-SA"/>
        </w:rPr>
        <w:tab/>
      </w:r>
      <w:r w:rsidR="00540B10">
        <w:rPr>
          <w:rFonts w:ascii="Calibri" w:hAnsi="Calibri"/>
          <w:b/>
          <w:lang w:eastAsia="ar-SA"/>
        </w:rPr>
        <w:tab/>
      </w:r>
      <w:r w:rsidRPr="00F67FFA">
        <w:rPr>
          <w:rFonts w:ascii="Calibri" w:hAnsi="Calibri"/>
          <w:b/>
          <w:lang w:eastAsia="ar-SA"/>
        </w:rPr>
        <w:t xml:space="preserve">Lv = 3m </w:t>
      </w:r>
    </w:p>
    <w:p w14:paraId="6CBEA1E1" w14:textId="2192B5FC" w:rsidR="001E6BE2" w:rsidRDefault="001E6BE2" w:rsidP="001E6BE2">
      <w:pPr>
        <w:ind w:left="2127"/>
        <w:rPr>
          <w:rFonts w:ascii="Calibri" w:hAnsi="Calibri"/>
          <w:b/>
          <w:lang w:eastAsia="ar-SA"/>
        </w:rPr>
      </w:pPr>
      <w:r w:rsidRPr="00F67FFA">
        <w:rPr>
          <w:rFonts w:ascii="Calibri" w:hAnsi="Calibri"/>
          <w:b/>
          <w:lang w:eastAsia="ar-SA"/>
        </w:rPr>
        <w:t>- Linie 110</w:t>
      </w:r>
      <w:r w:rsidR="002F5D2D">
        <w:rPr>
          <w:rFonts w:ascii="Calibri" w:hAnsi="Calibri"/>
          <w:b/>
          <w:lang w:eastAsia="ar-SA"/>
        </w:rPr>
        <w:t xml:space="preserve"> kV</w:t>
      </w:r>
      <w:r w:rsidRPr="00F67FFA">
        <w:rPr>
          <w:rFonts w:ascii="Calibri" w:hAnsi="Calibri"/>
          <w:b/>
          <w:lang w:eastAsia="ar-SA"/>
        </w:rPr>
        <w:tab/>
      </w:r>
      <w:r w:rsidR="00540B10">
        <w:rPr>
          <w:rFonts w:ascii="Calibri" w:hAnsi="Calibri"/>
          <w:b/>
          <w:lang w:eastAsia="ar-SA"/>
        </w:rPr>
        <w:tab/>
      </w:r>
      <w:r w:rsidRPr="00F67FFA">
        <w:rPr>
          <w:rFonts w:ascii="Calibri" w:hAnsi="Calibri"/>
          <w:b/>
          <w:lang w:eastAsia="ar-SA"/>
        </w:rPr>
        <w:t xml:space="preserve">Lv = 6m </w:t>
      </w:r>
    </w:p>
    <w:p w14:paraId="6B8A23EB" w14:textId="537F374C" w:rsidR="002F5D2D" w:rsidRDefault="002F5D2D" w:rsidP="002F5D2D">
      <w:pPr>
        <w:ind w:left="2127"/>
        <w:rPr>
          <w:rFonts w:ascii="Calibri" w:hAnsi="Calibri"/>
          <w:b/>
          <w:lang w:eastAsia="ar-SA"/>
        </w:rPr>
      </w:pPr>
      <w:r>
        <w:rPr>
          <w:rFonts w:ascii="Calibri" w:hAnsi="Calibri"/>
          <w:b/>
          <w:lang w:eastAsia="ar-SA"/>
        </w:rPr>
        <w:t xml:space="preserve">- Linie 220 kV </w:t>
      </w:r>
      <w:r>
        <w:rPr>
          <w:rFonts w:ascii="Calibri" w:hAnsi="Calibri"/>
          <w:b/>
          <w:lang w:eastAsia="ar-SA"/>
        </w:rPr>
        <w:tab/>
      </w:r>
      <w:r w:rsidR="00540B10">
        <w:rPr>
          <w:rFonts w:ascii="Calibri" w:hAnsi="Calibri"/>
          <w:b/>
          <w:lang w:eastAsia="ar-SA"/>
        </w:rPr>
        <w:tab/>
      </w:r>
      <w:r>
        <w:rPr>
          <w:rFonts w:ascii="Calibri" w:hAnsi="Calibri"/>
          <w:b/>
          <w:lang w:eastAsia="ar-SA"/>
        </w:rPr>
        <w:t>Lv = 6</w:t>
      </w:r>
      <w:r w:rsidRPr="00F67FFA">
        <w:rPr>
          <w:rFonts w:ascii="Calibri" w:hAnsi="Calibri"/>
          <w:b/>
          <w:lang w:eastAsia="ar-SA"/>
        </w:rPr>
        <w:t xml:space="preserve">m </w:t>
      </w:r>
    </w:p>
    <w:p w14:paraId="68553324" w14:textId="350F6870" w:rsidR="001E6BE2" w:rsidRDefault="004D39EF" w:rsidP="00C95762">
      <w:pPr>
        <w:suppressAutoHyphens/>
        <w:ind w:left="851"/>
        <w:jc w:val="both"/>
        <w:rPr>
          <w:rFonts w:ascii="Calibri" w:hAnsi="Calibri" w:cs="Arial"/>
        </w:rPr>
      </w:pPr>
      <w:r w:rsidRPr="004D39EF">
        <w:rPr>
          <w:rFonts w:ascii="Calibri" w:hAnsi="Calibri" w:cs="Arial"/>
        </w:rPr>
        <w:t xml:space="preserve">Wykonawca zobowiązany jest do prowadzenia </w:t>
      </w:r>
      <w:r w:rsidR="008D04E2">
        <w:rPr>
          <w:rFonts w:ascii="Calibri" w:hAnsi="Calibri" w:cs="Arial"/>
        </w:rPr>
        <w:t>W</w:t>
      </w:r>
      <w:r w:rsidRPr="004D39EF">
        <w:rPr>
          <w:rFonts w:ascii="Calibri" w:hAnsi="Calibri" w:cs="Arial"/>
        </w:rPr>
        <w:t>ykazu miejsc odstępstw od standardu</w:t>
      </w:r>
      <w:r>
        <w:rPr>
          <w:rFonts w:ascii="Calibri" w:hAnsi="Calibri" w:cs="Arial"/>
        </w:rPr>
        <w:t xml:space="preserve"> </w:t>
      </w:r>
      <w:r w:rsidR="00C11097">
        <w:rPr>
          <w:rFonts w:ascii="Calibri" w:hAnsi="Calibri" w:cs="Arial"/>
        </w:rPr>
        <w:t>(zgodnie z</w:t>
      </w:r>
      <w:r w:rsidR="00F54E2D">
        <w:rPr>
          <w:rFonts w:ascii="Calibri" w:hAnsi="Calibri" w:cs="Arial"/>
        </w:rPr>
        <w:t>e wzorem stanowiącym</w:t>
      </w:r>
      <w:r w:rsidR="00C11097">
        <w:rPr>
          <w:rFonts w:ascii="Calibri" w:hAnsi="Calibri" w:cs="Arial"/>
        </w:rPr>
        <w:t xml:space="preserve"> Załącznik nr </w:t>
      </w:r>
      <w:r w:rsidR="00C34072">
        <w:rPr>
          <w:rFonts w:ascii="Calibri" w:hAnsi="Calibri" w:cs="Arial"/>
        </w:rPr>
        <w:t>5</w:t>
      </w:r>
      <w:r w:rsidR="00F54E2D">
        <w:rPr>
          <w:rFonts w:ascii="Calibri" w:hAnsi="Calibri" w:cs="Arial"/>
        </w:rPr>
        <w:t xml:space="preserve"> do OPZ</w:t>
      </w:r>
      <w:r w:rsidRPr="004D39EF">
        <w:rPr>
          <w:rFonts w:ascii="Calibri" w:hAnsi="Calibri" w:cs="Arial"/>
        </w:rPr>
        <w:t xml:space="preserve">) z informacją opisującą każdy z przypadków wraz z podaniem powodu zastosowania </w:t>
      </w:r>
      <w:r>
        <w:rPr>
          <w:rFonts w:ascii="Calibri" w:hAnsi="Calibri" w:cs="Arial"/>
        </w:rPr>
        <w:t>zapisów p.3.3</w:t>
      </w:r>
      <w:r w:rsidRPr="004D39EF">
        <w:rPr>
          <w:rFonts w:ascii="Calibri" w:hAnsi="Calibri" w:cs="Arial"/>
        </w:rPr>
        <w:t xml:space="preserve">. Każdy przypadek odstępstwa powinien być uzgodniony i pisemnie potwierdzony przez pracowników </w:t>
      </w:r>
      <w:r>
        <w:rPr>
          <w:rFonts w:ascii="Calibri" w:hAnsi="Calibri" w:cs="Arial"/>
        </w:rPr>
        <w:t>Zamawiającego</w:t>
      </w:r>
      <w:r w:rsidRPr="004D39EF">
        <w:rPr>
          <w:rFonts w:ascii="Calibri" w:hAnsi="Calibri" w:cs="Arial"/>
        </w:rPr>
        <w:t xml:space="preserve"> przed przystąpieniem do prac wycinkowych</w:t>
      </w:r>
      <w:r w:rsidR="00F81D92" w:rsidRPr="005C3B86">
        <w:rPr>
          <w:rFonts w:ascii="Calibri" w:hAnsi="Calibri" w:cs="Arial"/>
        </w:rPr>
        <w:t>. Wzór</w:t>
      </w:r>
      <w:r w:rsidR="008D04E2" w:rsidRPr="005C3B86">
        <w:rPr>
          <w:rFonts w:ascii="Calibri" w:hAnsi="Calibri" w:cs="Arial"/>
        </w:rPr>
        <w:t xml:space="preserve"> Wykazu</w:t>
      </w:r>
      <w:r w:rsidR="00F81D92" w:rsidRPr="005C3B86">
        <w:rPr>
          <w:rFonts w:ascii="Calibri" w:hAnsi="Calibri" w:cs="Arial"/>
        </w:rPr>
        <w:t xml:space="preserve"> zestawienia miejsc odstępstw od </w:t>
      </w:r>
      <w:r w:rsidR="008D04E2" w:rsidRPr="005C3B86">
        <w:rPr>
          <w:rFonts w:ascii="Calibri" w:hAnsi="Calibri" w:cs="Arial"/>
        </w:rPr>
        <w:t>w</w:t>
      </w:r>
      <w:r w:rsidR="00C11097" w:rsidRPr="005C3B86">
        <w:rPr>
          <w:rFonts w:ascii="Calibri" w:hAnsi="Calibri" w:cs="Arial"/>
        </w:rPr>
        <w:t xml:space="preserve">ycinki stanowi Załącznik nr </w:t>
      </w:r>
      <w:r w:rsidR="00C34072">
        <w:rPr>
          <w:rFonts w:ascii="Calibri" w:hAnsi="Calibri" w:cs="Arial"/>
        </w:rPr>
        <w:t>5</w:t>
      </w:r>
      <w:r w:rsidR="00F81D92" w:rsidRPr="005C3B86">
        <w:rPr>
          <w:rFonts w:ascii="Calibri" w:hAnsi="Calibri" w:cs="Arial"/>
        </w:rPr>
        <w:t xml:space="preserve"> do </w:t>
      </w:r>
      <w:r w:rsidR="008D04E2" w:rsidRPr="005C3B86">
        <w:rPr>
          <w:rFonts w:ascii="Calibri" w:hAnsi="Calibri" w:cs="Arial"/>
        </w:rPr>
        <w:t>OPZ</w:t>
      </w:r>
      <w:r w:rsidR="00F81D92" w:rsidRPr="005C3B86">
        <w:rPr>
          <w:rFonts w:ascii="Calibri" w:hAnsi="Calibri" w:cs="Arial"/>
        </w:rPr>
        <w:t>.</w:t>
      </w:r>
      <w:r w:rsidR="00F81D92">
        <w:rPr>
          <w:rFonts w:ascii="Calibri" w:hAnsi="Calibri" w:cs="Arial"/>
        </w:rPr>
        <w:t xml:space="preserve"> Kopia </w:t>
      </w:r>
      <w:r w:rsidR="008D04E2">
        <w:rPr>
          <w:rFonts w:ascii="Calibri" w:hAnsi="Calibri" w:cs="Arial"/>
        </w:rPr>
        <w:t>ww. wykazu</w:t>
      </w:r>
      <w:r w:rsidR="00F81D92">
        <w:rPr>
          <w:rFonts w:ascii="Calibri" w:hAnsi="Calibri" w:cs="Arial"/>
        </w:rPr>
        <w:t xml:space="preserve"> odstępstw stanowi integralną część dokumentacji odbiorowej. </w:t>
      </w:r>
    </w:p>
    <w:p w14:paraId="2B6B8234" w14:textId="77777777" w:rsidR="000D1E36" w:rsidRDefault="000D1E36" w:rsidP="001E6BE2">
      <w:pPr>
        <w:rPr>
          <w:lang w:eastAsia="ar-SA"/>
        </w:rPr>
      </w:pPr>
    </w:p>
    <w:p w14:paraId="29099DCD" w14:textId="77777777" w:rsidR="001E6BE2" w:rsidRPr="00FE5CB5" w:rsidRDefault="001E6BE2" w:rsidP="00D5083E">
      <w:pPr>
        <w:widowControl w:val="0"/>
        <w:numPr>
          <w:ilvl w:val="0"/>
          <w:numId w:val="3"/>
        </w:numPr>
        <w:tabs>
          <w:tab w:val="clear" w:pos="0"/>
        </w:tabs>
        <w:suppressAutoHyphens/>
        <w:spacing w:after="240"/>
        <w:ind w:left="397" w:hanging="397"/>
        <w:jc w:val="both"/>
        <w:rPr>
          <w:rFonts w:ascii="Calibri" w:hAnsi="Calibri" w:cs="Arial"/>
          <w:b/>
          <w:lang w:eastAsia="ar-SA"/>
        </w:rPr>
      </w:pPr>
      <w:r w:rsidRPr="00F0141D">
        <w:rPr>
          <w:rFonts w:ascii="Calibri" w:hAnsi="Calibri" w:cs="Arial"/>
          <w:b/>
          <w:lang w:eastAsia="ar-SA"/>
        </w:rPr>
        <w:t>Ogólne zasady organizacji pracy związane z wycinką w pobliżu napowietrznych linii elektroenergetycznych.</w:t>
      </w:r>
    </w:p>
    <w:p w14:paraId="70F785BB" w14:textId="73EE96A0" w:rsidR="001E6BE2" w:rsidRPr="00F0141D" w:rsidRDefault="001E6BE2" w:rsidP="00D5083E">
      <w:pPr>
        <w:widowControl w:val="0"/>
        <w:numPr>
          <w:ilvl w:val="1"/>
          <w:numId w:val="3"/>
        </w:numPr>
        <w:tabs>
          <w:tab w:val="num" w:pos="0"/>
        </w:tabs>
        <w:suppressAutoHyphens/>
        <w:spacing w:after="0"/>
        <w:ind w:left="993" w:hanging="567"/>
        <w:jc w:val="both"/>
        <w:rPr>
          <w:rFonts w:ascii="Calibri" w:hAnsi="Calibri" w:cs="Arial"/>
          <w:lang w:eastAsia="ar-SA"/>
        </w:rPr>
      </w:pPr>
      <w:r w:rsidRPr="00F0141D">
        <w:rPr>
          <w:rFonts w:ascii="Calibri" w:hAnsi="Calibri" w:cs="Arial"/>
          <w:lang w:eastAsia="ar-SA"/>
        </w:rPr>
        <w:t>Wszelkie prace związane z realizacją umowy powinny być</w:t>
      </w:r>
      <w:r w:rsidR="00E15BFA">
        <w:rPr>
          <w:rFonts w:ascii="Calibri" w:hAnsi="Calibri" w:cs="Arial"/>
          <w:lang w:eastAsia="ar-SA"/>
        </w:rPr>
        <w:t xml:space="preserve"> zgodne z przepisami powszechnie obowiązującymi, zapisami Umowy, w tym</w:t>
      </w:r>
      <w:r w:rsidRPr="00F0141D">
        <w:rPr>
          <w:rFonts w:ascii="Calibri" w:hAnsi="Calibri" w:cs="Arial"/>
          <w:lang w:eastAsia="ar-SA"/>
        </w:rPr>
        <w:t xml:space="preserve"> </w:t>
      </w:r>
      <w:r w:rsidR="00471DEF">
        <w:rPr>
          <w:rFonts w:ascii="Calibri" w:hAnsi="Calibri" w:cs="Arial"/>
          <w:lang w:eastAsia="ar-SA"/>
        </w:rPr>
        <w:t>§</w:t>
      </w:r>
      <w:r w:rsidR="00E15BFA">
        <w:rPr>
          <w:rFonts w:ascii="Calibri" w:hAnsi="Calibri" w:cs="Arial"/>
          <w:lang w:eastAsia="ar-SA"/>
        </w:rPr>
        <w:t xml:space="preserve">2 ust. 11 Umowy, a w szczególności </w:t>
      </w:r>
      <w:r w:rsidRPr="00F0141D">
        <w:rPr>
          <w:rFonts w:ascii="Calibri" w:hAnsi="Calibri" w:cs="Arial"/>
          <w:lang w:eastAsia="ar-SA"/>
        </w:rPr>
        <w:t>organizowane zgodnie z</w:t>
      </w:r>
      <w:r>
        <w:rPr>
          <w:rFonts w:ascii="Calibri" w:hAnsi="Calibri" w:cs="Arial"/>
          <w:lang w:eastAsia="ar-SA"/>
        </w:rPr>
        <w:t xml:space="preserve"> instrukcjami dot. organizacji pracy </w:t>
      </w:r>
      <w:r w:rsidRPr="00FE5CB5">
        <w:rPr>
          <w:rFonts w:ascii="Calibri" w:hAnsi="Calibri" w:cs="Arial"/>
          <w:lang w:eastAsia="ar-SA"/>
        </w:rPr>
        <w:t>(zamieszczon</w:t>
      </w:r>
      <w:r>
        <w:rPr>
          <w:rFonts w:ascii="Calibri" w:hAnsi="Calibri" w:cs="Arial"/>
          <w:lang w:eastAsia="ar-SA"/>
        </w:rPr>
        <w:t>ymi na</w:t>
      </w:r>
      <w:r w:rsidRPr="00FE5CB5">
        <w:rPr>
          <w:rFonts w:ascii="Calibri" w:hAnsi="Calibri" w:cs="Arial"/>
          <w:lang w:eastAsia="ar-SA"/>
        </w:rPr>
        <w:t xml:space="preserve"> stronie: </w:t>
      </w:r>
      <w:r w:rsidR="00A4103C" w:rsidRPr="007F43C6">
        <w:rPr>
          <w:rFonts w:ascii="Calibri" w:hAnsi="Calibri" w:cs="Arial"/>
          <w:lang w:eastAsia="ar-SA"/>
        </w:rPr>
        <w:t xml:space="preserve"> </w:t>
      </w:r>
      <w:hyperlink r:id="rId14" w:history="1">
        <w:r w:rsidR="007F43C6" w:rsidRPr="00647948">
          <w:rPr>
            <w:rStyle w:val="Hipercze"/>
            <w:rFonts w:ascii="Calibri" w:hAnsi="Calibri" w:cs="Arial"/>
            <w:lang w:eastAsia="ar-SA"/>
          </w:rPr>
          <w:t>https://pgedystrybucja.pl/strefa-klienta/przydatne-dokumenty</w:t>
        </w:r>
      </w:hyperlink>
      <w:r w:rsidR="007F43C6">
        <w:rPr>
          <w:rFonts w:ascii="Calibri" w:hAnsi="Calibri" w:cs="Arial"/>
          <w:lang w:eastAsia="ar-SA"/>
        </w:rPr>
        <w:t xml:space="preserve"> ).</w:t>
      </w:r>
    </w:p>
    <w:p w14:paraId="4FA1C996" w14:textId="2B614B50" w:rsidR="007D1744" w:rsidRDefault="001E6BE2" w:rsidP="00D5083E">
      <w:pPr>
        <w:widowControl w:val="0"/>
        <w:numPr>
          <w:ilvl w:val="1"/>
          <w:numId w:val="3"/>
        </w:numPr>
        <w:tabs>
          <w:tab w:val="num" w:pos="0"/>
        </w:tabs>
        <w:suppressAutoHyphens/>
        <w:spacing w:after="0"/>
        <w:ind w:left="935" w:hanging="510"/>
        <w:jc w:val="both"/>
        <w:rPr>
          <w:rFonts w:ascii="Calibri" w:hAnsi="Calibri" w:cs="Arial"/>
          <w:lang w:eastAsia="ar-SA"/>
        </w:rPr>
      </w:pPr>
      <w:r w:rsidRPr="007D1744">
        <w:rPr>
          <w:rFonts w:ascii="Calibri" w:hAnsi="Calibri" w:cs="Arial"/>
          <w:lang w:eastAsia="ar-SA"/>
        </w:rPr>
        <w:t xml:space="preserve">Wszystkie linie w trakcie prowadzenia prac będą pod napięciem, z </w:t>
      </w:r>
      <w:r w:rsidR="000C67F2" w:rsidRPr="007D1744">
        <w:rPr>
          <w:rFonts w:ascii="Calibri" w:hAnsi="Calibri" w:cs="Arial"/>
          <w:lang w:eastAsia="ar-SA"/>
        </w:rPr>
        <w:t>wyjątkiem</w:t>
      </w:r>
      <w:r w:rsidRPr="007D1744">
        <w:rPr>
          <w:rFonts w:ascii="Calibri" w:hAnsi="Calibri" w:cs="Arial"/>
          <w:lang w:eastAsia="ar-SA"/>
        </w:rPr>
        <w:t xml:space="preserve"> prac wcześniej zgłoszonych i uzgodnionych z Zamawiającym, które w rozumieniu Instrukcji (pkt. powyżej) przy wykonywaniu </w:t>
      </w:r>
      <w:r w:rsidR="0053201B">
        <w:rPr>
          <w:rFonts w:ascii="Calibri" w:hAnsi="Calibri" w:cs="Arial"/>
          <w:lang w:eastAsia="ar-SA"/>
        </w:rPr>
        <w:t>prac</w:t>
      </w:r>
      <w:r w:rsidRPr="007D1744">
        <w:rPr>
          <w:rFonts w:ascii="Calibri" w:hAnsi="Calibri" w:cs="Arial"/>
          <w:lang w:eastAsia="ar-SA"/>
        </w:rPr>
        <w:t xml:space="preserve"> związanych z wycinką drzew w pasach technologicznych linii elektroenergetycznych będą wymagały wyłączenia.</w:t>
      </w:r>
    </w:p>
    <w:p w14:paraId="50C56E48" w14:textId="3FF90782" w:rsidR="00FB31DC" w:rsidRPr="007D1744" w:rsidRDefault="00FB31DC" w:rsidP="00D5083E">
      <w:pPr>
        <w:widowControl w:val="0"/>
        <w:numPr>
          <w:ilvl w:val="1"/>
          <w:numId w:val="3"/>
        </w:numPr>
        <w:tabs>
          <w:tab w:val="num" w:pos="0"/>
        </w:tabs>
        <w:suppressAutoHyphens/>
        <w:spacing w:after="0"/>
        <w:ind w:left="935" w:hanging="510"/>
        <w:jc w:val="both"/>
        <w:rPr>
          <w:rFonts w:ascii="Calibri" w:hAnsi="Calibri" w:cs="Arial"/>
          <w:lang w:eastAsia="ar-SA"/>
        </w:rPr>
      </w:pPr>
      <w:r w:rsidRPr="007D1744">
        <w:rPr>
          <w:rFonts w:ascii="Calibri" w:hAnsi="Calibri" w:cs="Arial"/>
          <w:lang w:eastAsia="ar-SA"/>
        </w:rPr>
        <w:t>Osoby pełniące funkcje k</w:t>
      </w:r>
      <w:r w:rsidR="007D1744" w:rsidRPr="007D1744">
        <w:rPr>
          <w:rFonts w:ascii="Calibri" w:hAnsi="Calibri" w:cs="Arial"/>
          <w:lang w:eastAsia="ar-SA"/>
        </w:rPr>
        <w:t>ierującego zespołem pracowników</w:t>
      </w:r>
      <w:r w:rsidR="00EB13A9" w:rsidRPr="007D1744">
        <w:rPr>
          <w:rFonts w:ascii="Calibri" w:hAnsi="Calibri" w:cs="Arial"/>
          <w:lang w:eastAsia="ar-SA"/>
        </w:rPr>
        <w:t xml:space="preserve"> muszą</w:t>
      </w:r>
      <w:r w:rsidRPr="007D1744">
        <w:rPr>
          <w:rFonts w:ascii="Calibri" w:hAnsi="Calibri" w:cs="Arial"/>
          <w:lang w:eastAsia="ar-SA"/>
        </w:rPr>
        <w:t xml:space="preserve"> posiadać ważne świadectwo kwalifikacyjne zgodnie z zapisami „Instrukcji organizacji bezpiecznej pracy przy urządzeniach energetycznych w PGE Dystrybucja S.A.”.</w:t>
      </w:r>
    </w:p>
    <w:p w14:paraId="37606E53" w14:textId="2E67DEEE" w:rsidR="001E6BE2" w:rsidRPr="006A7A22" w:rsidRDefault="00EE120F" w:rsidP="00D5083E">
      <w:pPr>
        <w:widowControl w:val="0"/>
        <w:numPr>
          <w:ilvl w:val="1"/>
          <w:numId w:val="3"/>
        </w:numPr>
        <w:tabs>
          <w:tab w:val="num" w:pos="0"/>
        </w:tabs>
        <w:suppressAutoHyphens/>
        <w:spacing w:after="0"/>
        <w:ind w:left="935" w:hanging="510"/>
        <w:jc w:val="both"/>
        <w:rPr>
          <w:rFonts w:ascii="Calibri" w:hAnsi="Calibri" w:cs="Arial"/>
          <w:lang w:eastAsia="ar-SA"/>
        </w:rPr>
      </w:pPr>
      <w:r>
        <w:rPr>
          <w:rFonts w:ascii="Calibri" w:hAnsi="Calibri" w:cs="Arial"/>
          <w:lang w:eastAsia="ar-SA"/>
        </w:rPr>
        <w:t>Wykonawca</w:t>
      </w:r>
      <w:r w:rsidR="00F93296">
        <w:rPr>
          <w:rFonts w:ascii="Calibri" w:hAnsi="Calibri" w:cs="Arial"/>
          <w:lang w:eastAsia="ar-SA"/>
        </w:rPr>
        <w:t xml:space="preserve"> zewnętrzny realizujący prace</w:t>
      </w:r>
      <w:r w:rsidR="00BB0963">
        <w:rPr>
          <w:rFonts w:ascii="Calibri" w:hAnsi="Calibri" w:cs="Arial"/>
          <w:lang w:eastAsia="ar-SA"/>
        </w:rPr>
        <w:t xml:space="preserve"> wycinkowe (będące pracami pomocniczymi), </w:t>
      </w:r>
      <w:r w:rsidR="00B80BA3">
        <w:rPr>
          <w:rFonts w:ascii="Calibri" w:hAnsi="Calibri" w:cs="Arial"/>
          <w:lang w:eastAsia="ar-SA"/>
        </w:rPr>
        <w:br/>
      </w:r>
      <w:r w:rsidR="00494650">
        <w:rPr>
          <w:rFonts w:ascii="Calibri" w:hAnsi="Calibri" w:cs="Arial"/>
          <w:lang w:eastAsia="ar-SA"/>
        </w:rPr>
        <w:t xml:space="preserve">w przypadku wyznaczenia osoby </w:t>
      </w:r>
      <w:r w:rsidR="00BB0963">
        <w:rPr>
          <w:rFonts w:ascii="Calibri" w:hAnsi="Calibri" w:cs="Arial"/>
          <w:lang w:eastAsia="ar-SA"/>
        </w:rPr>
        <w:t>pełniąc</w:t>
      </w:r>
      <w:r w:rsidR="00E93762">
        <w:rPr>
          <w:rFonts w:ascii="Calibri" w:hAnsi="Calibri" w:cs="Arial"/>
          <w:lang w:eastAsia="ar-SA"/>
        </w:rPr>
        <w:t>ej</w:t>
      </w:r>
      <w:r w:rsidR="00BB0963">
        <w:rPr>
          <w:rFonts w:ascii="Calibri" w:hAnsi="Calibri" w:cs="Arial"/>
          <w:lang w:eastAsia="ar-SA"/>
        </w:rPr>
        <w:t xml:space="preserve"> funkcję kierującego zespołem </w:t>
      </w:r>
      <w:r w:rsidR="00494650">
        <w:rPr>
          <w:rFonts w:ascii="Calibri" w:hAnsi="Calibri" w:cs="Arial"/>
          <w:lang w:eastAsia="ar-SA"/>
        </w:rPr>
        <w:t>posiadającą umiejętności zawodowe w zakresie wykonywanej pracy</w:t>
      </w:r>
      <w:r w:rsidR="00A84FCE">
        <w:rPr>
          <w:rFonts w:ascii="Calibri" w:hAnsi="Calibri" w:cs="Arial"/>
          <w:lang w:eastAsia="ar-SA"/>
        </w:rPr>
        <w:t>,</w:t>
      </w:r>
      <w:r w:rsidR="00494650">
        <w:rPr>
          <w:rFonts w:ascii="Calibri" w:hAnsi="Calibri" w:cs="Arial"/>
          <w:lang w:eastAsia="ar-SA"/>
        </w:rPr>
        <w:t xml:space="preserve"> ale </w:t>
      </w:r>
      <w:r w:rsidR="00BB0963">
        <w:rPr>
          <w:rFonts w:ascii="Calibri" w:hAnsi="Calibri" w:cs="Arial"/>
          <w:lang w:eastAsia="ar-SA"/>
        </w:rPr>
        <w:t>nieposiadając</w:t>
      </w:r>
      <w:r w:rsidR="00E93762">
        <w:rPr>
          <w:rFonts w:ascii="Calibri" w:hAnsi="Calibri" w:cs="Arial"/>
          <w:lang w:eastAsia="ar-SA"/>
        </w:rPr>
        <w:t>ej</w:t>
      </w:r>
      <w:r w:rsidR="00BB0963">
        <w:rPr>
          <w:rFonts w:ascii="Calibri" w:hAnsi="Calibri" w:cs="Arial"/>
          <w:lang w:eastAsia="ar-SA"/>
        </w:rPr>
        <w:t xml:space="preserve"> świadectwa kwalifikacyjnego</w:t>
      </w:r>
      <w:r w:rsidR="00A84FCE">
        <w:rPr>
          <w:rFonts w:ascii="Calibri" w:hAnsi="Calibri" w:cs="Arial"/>
          <w:lang w:eastAsia="ar-SA"/>
        </w:rPr>
        <w:t>,</w:t>
      </w:r>
      <w:r w:rsidR="00BB0963">
        <w:rPr>
          <w:rFonts w:ascii="Calibri" w:hAnsi="Calibri" w:cs="Arial"/>
          <w:lang w:eastAsia="ar-SA"/>
        </w:rPr>
        <w:t xml:space="preserve"> </w:t>
      </w:r>
      <w:r w:rsidR="00494650">
        <w:rPr>
          <w:rFonts w:ascii="Calibri" w:hAnsi="Calibri" w:cs="Arial"/>
          <w:lang w:eastAsia="ar-SA"/>
        </w:rPr>
        <w:t>wówczas d</w:t>
      </w:r>
      <w:r w:rsidR="00BB0963">
        <w:rPr>
          <w:rFonts w:ascii="Calibri" w:hAnsi="Calibri" w:cs="Arial"/>
          <w:lang w:eastAsia="ar-SA"/>
        </w:rPr>
        <w:t xml:space="preserve">o prac takiego zespołu konieczne jest wyznaczenie </w:t>
      </w:r>
      <w:r w:rsidR="00A84FCE">
        <w:rPr>
          <w:rFonts w:ascii="Calibri" w:hAnsi="Calibri" w:cs="Arial"/>
          <w:lang w:eastAsia="ar-SA"/>
        </w:rPr>
        <w:t>osoby nadzorującej prace (</w:t>
      </w:r>
      <w:r w:rsidR="00BB0963">
        <w:rPr>
          <w:rFonts w:ascii="Calibri" w:hAnsi="Calibri" w:cs="Arial"/>
          <w:lang w:eastAsia="ar-SA"/>
        </w:rPr>
        <w:t>Nadzorującego</w:t>
      </w:r>
      <w:r w:rsidR="00A84FCE">
        <w:rPr>
          <w:rFonts w:ascii="Calibri" w:hAnsi="Calibri" w:cs="Arial"/>
          <w:lang w:eastAsia="ar-SA"/>
        </w:rPr>
        <w:t>)</w:t>
      </w:r>
      <w:r w:rsidR="00BB0963">
        <w:rPr>
          <w:rFonts w:ascii="Calibri" w:hAnsi="Calibri" w:cs="Arial"/>
          <w:lang w:eastAsia="ar-SA"/>
        </w:rPr>
        <w:t>, który posiada właściwe i ważne świadectwo kwalifikacyjne zgodnie z zapisami „</w:t>
      </w:r>
      <w:r w:rsidR="00BB0963" w:rsidRPr="00BD3876">
        <w:rPr>
          <w:rFonts w:ascii="Calibri" w:hAnsi="Calibri" w:cs="Arial"/>
        </w:rPr>
        <w:t>Instrukcji organizacji bezpiecznej pracy przy urządzeniach energetycznych w PGE Dystrybucja S.A.”</w:t>
      </w:r>
      <w:r w:rsidR="00BB0963">
        <w:rPr>
          <w:rFonts w:ascii="Calibri" w:hAnsi="Calibri" w:cs="Arial"/>
          <w:lang w:eastAsia="ar-SA"/>
        </w:rPr>
        <w:t>.</w:t>
      </w:r>
    </w:p>
    <w:p w14:paraId="7391D485" w14:textId="1FD43496" w:rsidR="001E6BE2" w:rsidRPr="009517DF" w:rsidRDefault="001E6BE2" w:rsidP="00D5083E">
      <w:pPr>
        <w:widowControl w:val="0"/>
        <w:numPr>
          <w:ilvl w:val="1"/>
          <w:numId w:val="3"/>
        </w:numPr>
        <w:tabs>
          <w:tab w:val="num" w:pos="0"/>
        </w:tabs>
        <w:suppressAutoHyphens/>
        <w:spacing w:after="0"/>
        <w:ind w:left="935" w:hanging="510"/>
        <w:jc w:val="both"/>
        <w:rPr>
          <w:rFonts w:ascii="Calibri" w:hAnsi="Calibri" w:cs="Arial"/>
          <w:lang w:eastAsia="ar-SA"/>
        </w:rPr>
      </w:pPr>
      <w:r w:rsidRPr="009517DF">
        <w:rPr>
          <w:rFonts w:ascii="Calibri" w:hAnsi="Calibri" w:cs="Arial"/>
          <w:lang w:eastAsia="ar-SA"/>
        </w:rPr>
        <w:t xml:space="preserve">Wycinka drzew i gałęzi może odbywać się bez wyłączenia linii spod napięcia </w:t>
      </w:r>
      <w:r w:rsidR="00B80BA3">
        <w:rPr>
          <w:rFonts w:ascii="Calibri" w:hAnsi="Calibri" w:cs="Arial"/>
          <w:lang w:eastAsia="ar-SA"/>
        </w:rPr>
        <w:br/>
      </w:r>
      <w:r w:rsidR="00A84FCE">
        <w:rPr>
          <w:rFonts w:ascii="Calibri" w:hAnsi="Calibri" w:cs="Arial"/>
          <w:lang w:eastAsia="ar-SA"/>
        </w:rPr>
        <w:t xml:space="preserve">(przy uwzględnieniu pkt 4.2), </w:t>
      </w:r>
      <w:r w:rsidRPr="009517DF">
        <w:rPr>
          <w:rFonts w:ascii="Calibri" w:hAnsi="Calibri" w:cs="Arial"/>
          <w:lang w:eastAsia="ar-SA"/>
        </w:rPr>
        <w:t>pod warunkiem, że osoby, narzędzia, padające gałęzie i drzewa nie zbliżają się do przewodów na odległość mniejszą niż bezpieczna, to jest :</w:t>
      </w:r>
    </w:p>
    <w:p w14:paraId="21AAA6FA" w14:textId="56D5FF58" w:rsidR="005D271D" w:rsidRPr="005D271D" w:rsidRDefault="00E21AC3" w:rsidP="005D271D">
      <w:pPr>
        <w:pStyle w:val="Akapitzlist"/>
        <w:spacing w:after="0"/>
        <w:ind w:left="709" w:firstLine="992"/>
        <w:rPr>
          <w:rFonts w:ascii="Calibri" w:hAnsi="Calibri"/>
          <w:b/>
          <w:i/>
          <w:lang w:eastAsia="ar-SA"/>
        </w:rPr>
      </w:pPr>
      <w:r>
        <w:rPr>
          <w:rFonts w:ascii="Calibri" w:hAnsi="Calibri"/>
          <w:b/>
          <w:i/>
          <w:lang w:eastAsia="ar-SA"/>
        </w:rPr>
        <w:t>- linie SN</w:t>
      </w:r>
      <w:r>
        <w:rPr>
          <w:rFonts w:ascii="Calibri" w:hAnsi="Calibri"/>
          <w:b/>
          <w:i/>
          <w:lang w:eastAsia="ar-SA"/>
        </w:rPr>
        <w:tab/>
      </w:r>
      <w:r>
        <w:rPr>
          <w:rFonts w:ascii="Calibri" w:hAnsi="Calibri"/>
          <w:b/>
          <w:i/>
          <w:lang w:eastAsia="ar-SA"/>
        </w:rPr>
        <w:tab/>
        <w:t>- 2</w:t>
      </w:r>
      <w:r w:rsidR="005D271D" w:rsidRPr="005D271D">
        <w:rPr>
          <w:rFonts w:ascii="Calibri" w:hAnsi="Calibri"/>
          <w:b/>
          <w:i/>
          <w:lang w:eastAsia="ar-SA"/>
        </w:rPr>
        <w:t xml:space="preserve"> m</w:t>
      </w:r>
    </w:p>
    <w:p w14:paraId="2AD4784C" w14:textId="43B8B1EE" w:rsidR="005D271D" w:rsidRPr="005D271D" w:rsidRDefault="005D271D" w:rsidP="005D271D">
      <w:pPr>
        <w:pStyle w:val="Akapitzlist"/>
        <w:spacing w:after="0"/>
        <w:ind w:left="709" w:firstLine="992"/>
        <w:rPr>
          <w:rFonts w:ascii="Calibri" w:hAnsi="Calibri"/>
          <w:b/>
          <w:i/>
          <w:lang w:eastAsia="ar-SA"/>
        </w:rPr>
      </w:pPr>
      <w:r w:rsidRPr="005D271D">
        <w:rPr>
          <w:rFonts w:ascii="Calibri" w:hAnsi="Calibri"/>
          <w:b/>
          <w:i/>
          <w:lang w:eastAsia="ar-SA"/>
        </w:rPr>
        <w:lastRenderedPageBreak/>
        <w:t>- linie WN</w:t>
      </w:r>
      <w:r w:rsidRPr="005D271D">
        <w:rPr>
          <w:rFonts w:ascii="Calibri" w:hAnsi="Calibri"/>
          <w:b/>
          <w:i/>
          <w:lang w:eastAsia="ar-SA"/>
        </w:rPr>
        <w:tab/>
      </w:r>
      <w:r w:rsidRPr="005D271D">
        <w:rPr>
          <w:rFonts w:ascii="Calibri" w:hAnsi="Calibri"/>
          <w:b/>
          <w:i/>
          <w:lang w:eastAsia="ar-SA"/>
        </w:rPr>
        <w:tab/>
        <w:t>- 2</w:t>
      </w:r>
      <w:r w:rsidR="00E21AC3">
        <w:rPr>
          <w:rFonts w:ascii="Calibri" w:hAnsi="Calibri"/>
          <w:b/>
          <w:i/>
          <w:lang w:eastAsia="ar-SA"/>
        </w:rPr>
        <w:t>,5</w:t>
      </w:r>
      <w:r w:rsidRPr="005D271D">
        <w:rPr>
          <w:rFonts w:ascii="Calibri" w:hAnsi="Calibri"/>
          <w:b/>
          <w:i/>
          <w:lang w:eastAsia="ar-SA"/>
        </w:rPr>
        <w:t xml:space="preserve"> m</w:t>
      </w:r>
    </w:p>
    <w:p w14:paraId="3417CD48" w14:textId="75EE0528" w:rsidR="005D271D" w:rsidRDefault="005D271D" w:rsidP="005D271D">
      <w:pPr>
        <w:pStyle w:val="Akapitzlist"/>
        <w:spacing w:after="0"/>
        <w:ind w:left="709" w:firstLine="992"/>
        <w:rPr>
          <w:rFonts w:ascii="Calibri" w:hAnsi="Calibri"/>
          <w:b/>
          <w:i/>
          <w:lang w:eastAsia="ar-SA"/>
        </w:rPr>
      </w:pPr>
      <w:r w:rsidRPr="005D271D">
        <w:rPr>
          <w:rFonts w:ascii="Calibri" w:hAnsi="Calibri"/>
          <w:b/>
          <w:i/>
          <w:lang w:eastAsia="ar-SA"/>
        </w:rPr>
        <w:t>- linie NN</w:t>
      </w:r>
      <w:r w:rsidRPr="005D271D">
        <w:rPr>
          <w:rFonts w:ascii="Calibri" w:hAnsi="Calibri"/>
          <w:b/>
          <w:i/>
          <w:lang w:eastAsia="ar-SA"/>
        </w:rPr>
        <w:tab/>
      </w:r>
      <w:r w:rsidRPr="005D271D">
        <w:rPr>
          <w:rFonts w:ascii="Calibri" w:hAnsi="Calibri"/>
          <w:b/>
          <w:i/>
          <w:lang w:eastAsia="ar-SA"/>
        </w:rPr>
        <w:tab/>
        <w:t xml:space="preserve">- </w:t>
      </w:r>
      <w:r w:rsidR="00E21AC3">
        <w:rPr>
          <w:rFonts w:ascii="Calibri" w:hAnsi="Calibri"/>
          <w:b/>
          <w:i/>
          <w:lang w:eastAsia="ar-SA"/>
        </w:rPr>
        <w:t>4</w:t>
      </w:r>
      <w:r w:rsidRPr="005D271D">
        <w:rPr>
          <w:rFonts w:ascii="Calibri" w:hAnsi="Calibri"/>
          <w:b/>
          <w:i/>
          <w:lang w:eastAsia="ar-SA"/>
        </w:rPr>
        <w:t xml:space="preserve"> m</w:t>
      </w:r>
    </w:p>
    <w:p w14:paraId="05711ABA" w14:textId="77777777" w:rsidR="00636F9F" w:rsidRPr="00636F9F" w:rsidRDefault="00636F9F" w:rsidP="00636F9F">
      <w:pPr>
        <w:pStyle w:val="Akapitzlist"/>
        <w:spacing w:after="0"/>
        <w:ind w:left="709" w:firstLine="992"/>
        <w:rPr>
          <w:rFonts w:ascii="Calibri" w:hAnsi="Calibri"/>
          <w:b/>
          <w:i/>
          <w:lang w:eastAsia="ar-SA"/>
        </w:rPr>
      </w:pPr>
      <w:r w:rsidRPr="00636F9F">
        <w:rPr>
          <w:rFonts w:ascii="Calibri" w:hAnsi="Calibri"/>
          <w:b/>
          <w:i/>
          <w:lang w:eastAsia="ar-SA"/>
        </w:rPr>
        <w:t>Wyżej wymienione odległości zawierają odstęp ergonomiczny</w:t>
      </w:r>
    </w:p>
    <w:p w14:paraId="4748CDB6" w14:textId="77777777" w:rsidR="00636F9F" w:rsidRPr="005D271D" w:rsidRDefault="00636F9F" w:rsidP="005D271D">
      <w:pPr>
        <w:pStyle w:val="Akapitzlist"/>
        <w:spacing w:after="0"/>
        <w:ind w:left="709" w:firstLine="992"/>
        <w:rPr>
          <w:rFonts w:ascii="Calibri" w:hAnsi="Calibri"/>
          <w:b/>
          <w:i/>
          <w:lang w:eastAsia="ar-SA"/>
        </w:rPr>
      </w:pPr>
    </w:p>
    <w:p w14:paraId="2145EC46" w14:textId="370B2D75" w:rsidR="001E6BE2" w:rsidRPr="00FE5CB5" w:rsidRDefault="001E6BE2" w:rsidP="00C95762">
      <w:pPr>
        <w:ind w:left="708"/>
        <w:jc w:val="both"/>
        <w:rPr>
          <w:rFonts w:ascii="Calibri" w:hAnsi="Calibri" w:cs="Arial"/>
        </w:rPr>
      </w:pPr>
      <w:r w:rsidRPr="009517DF">
        <w:rPr>
          <w:rFonts w:ascii="Calibri" w:hAnsi="Calibri" w:cs="Arial"/>
          <w:lang w:eastAsia="ar-SA"/>
        </w:rPr>
        <w:t>Jeśli wyżej wymienione odległości bezpieczne mogą zostać przekroczone podczas wykonywania</w:t>
      </w:r>
      <w:r w:rsidRPr="009517DF">
        <w:rPr>
          <w:rFonts w:ascii="Calibri" w:hAnsi="Calibri" w:cs="Arial"/>
        </w:rPr>
        <w:t xml:space="preserve"> prac wycinkowych to obowiązuje zakaz </w:t>
      </w:r>
      <w:r w:rsidRPr="003A696B">
        <w:rPr>
          <w:rFonts w:ascii="Calibri" w:hAnsi="Calibri" w:cs="Arial"/>
        </w:rPr>
        <w:t xml:space="preserve">samodzielnego </w:t>
      </w:r>
      <w:r w:rsidRPr="001C651F">
        <w:rPr>
          <w:rFonts w:ascii="Calibri" w:hAnsi="Calibri" w:cs="Arial"/>
        </w:rPr>
        <w:t>podejmowania pracy</w:t>
      </w:r>
      <w:r w:rsidRPr="009517DF">
        <w:rPr>
          <w:rFonts w:ascii="Calibri" w:hAnsi="Calibri" w:cs="Arial"/>
        </w:rPr>
        <w:t xml:space="preserve"> (bez uzgodnień i wyłączenia).</w:t>
      </w:r>
      <w:r w:rsidR="005D271D">
        <w:rPr>
          <w:rFonts w:ascii="Calibri" w:hAnsi="Calibri" w:cs="Arial"/>
        </w:rPr>
        <w:t xml:space="preserve"> </w:t>
      </w:r>
      <w:r w:rsidRPr="009517DF">
        <w:rPr>
          <w:rFonts w:ascii="Calibri" w:hAnsi="Calibri" w:cs="Arial"/>
        </w:rPr>
        <w:t xml:space="preserve">Jeżeli podczas wycinki odległości te nie będą zachowane, to prace należy wykonywać przy linii wyłączonej zgodnie z wymogami </w:t>
      </w:r>
      <w:r w:rsidRPr="00FE5CB5">
        <w:rPr>
          <w:rFonts w:ascii="Calibri" w:hAnsi="Calibri" w:cs="Arial"/>
        </w:rPr>
        <w:t xml:space="preserve">„Instrukcji organizacji bezpiecznej pracy przy urządzeniach </w:t>
      </w:r>
      <w:r w:rsidR="000F0F02">
        <w:rPr>
          <w:rFonts w:ascii="Calibri" w:hAnsi="Calibri" w:cs="Arial"/>
        </w:rPr>
        <w:t>elektro</w:t>
      </w:r>
      <w:r w:rsidRPr="00FE5CB5">
        <w:rPr>
          <w:rFonts w:ascii="Calibri" w:hAnsi="Calibri" w:cs="Arial"/>
        </w:rPr>
        <w:t>energetycznych w PGE Dystrybucja S.A.”</w:t>
      </w:r>
    </w:p>
    <w:p w14:paraId="1285FBAB" w14:textId="14E5E732" w:rsidR="001E6BE2" w:rsidRPr="00666F05" w:rsidRDefault="001E6BE2" w:rsidP="00C95762">
      <w:pPr>
        <w:suppressAutoHyphens/>
        <w:ind w:left="708"/>
        <w:jc w:val="both"/>
        <w:rPr>
          <w:rFonts w:ascii="Calibri" w:hAnsi="Calibri" w:cs="Arial"/>
        </w:rPr>
      </w:pPr>
      <w:r w:rsidRPr="00666F05">
        <w:rPr>
          <w:rFonts w:ascii="Calibri" w:hAnsi="Calibri" w:cs="Arial"/>
        </w:rPr>
        <w:t>Wykonawc</w:t>
      </w:r>
      <w:r w:rsidR="003814F1">
        <w:rPr>
          <w:rFonts w:ascii="Calibri" w:hAnsi="Calibri" w:cs="Arial"/>
        </w:rPr>
        <w:t xml:space="preserve">ę obowiązuje pisemne </w:t>
      </w:r>
      <w:r w:rsidR="00F234F5">
        <w:rPr>
          <w:rFonts w:ascii="Calibri" w:hAnsi="Calibri" w:cs="Arial"/>
        </w:rPr>
        <w:t>z</w:t>
      </w:r>
      <w:r w:rsidR="008F4982">
        <w:rPr>
          <w:rFonts w:ascii="Calibri" w:hAnsi="Calibri" w:cs="Arial"/>
        </w:rPr>
        <w:t>głoszenie</w:t>
      </w:r>
      <w:r w:rsidRPr="00666F05">
        <w:rPr>
          <w:rFonts w:ascii="Calibri" w:hAnsi="Calibri" w:cs="Arial"/>
        </w:rPr>
        <w:t xml:space="preserve"> </w:t>
      </w:r>
      <w:r w:rsidR="00F234F5">
        <w:rPr>
          <w:rFonts w:ascii="Calibri" w:hAnsi="Calibri" w:cs="Arial"/>
        </w:rPr>
        <w:t>prac</w:t>
      </w:r>
      <w:r w:rsidRPr="00666F05">
        <w:rPr>
          <w:rFonts w:ascii="Calibri" w:hAnsi="Calibri" w:cs="Arial"/>
        </w:rPr>
        <w:t xml:space="preserve"> </w:t>
      </w:r>
      <w:bookmarkStart w:id="2" w:name="_Hlk190675950"/>
      <w:r w:rsidR="003D780D">
        <w:rPr>
          <w:rFonts w:ascii="Calibri" w:hAnsi="Calibri" w:cs="Arial"/>
        </w:rPr>
        <w:t xml:space="preserve">( w tym Zgłoszenie Wyłączeń) </w:t>
      </w:r>
      <w:bookmarkEnd w:id="2"/>
      <w:r w:rsidRPr="00666F05">
        <w:rPr>
          <w:rFonts w:ascii="Calibri" w:hAnsi="Calibri" w:cs="Arial"/>
        </w:rPr>
        <w:t>z zachowaniem niżej podanych terminów:</w:t>
      </w:r>
    </w:p>
    <w:p w14:paraId="3914987A" w14:textId="3EDEDBBA" w:rsidR="001E6BE2" w:rsidRPr="00666F05" w:rsidRDefault="001E6BE2" w:rsidP="00D5083E">
      <w:pPr>
        <w:widowControl w:val="0"/>
        <w:numPr>
          <w:ilvl w:val="0"/>
          <w:numId w:val="7"/>
        </w:numPr>
        <w:adjustRightInd w:val="0"/>
        <w:spacing w:after="0" w:line="360" w:lineRule="atLeast"/>
        <w:ind w:left="1701" w:hanging="425"/>
        <w:jc w:val="both"/>
        <w:textAlignment w:val="baseline"/>
        <w:rPr>
          <w:rFonts w:ascii="Calibri" w:hAnsi="Calibri"/>
          <w:lang w:eastAsia="ar-SA"/>
        </w:rPr>
      </w:pPr>
      <w:r w:rsidRPr="00666F05">
        <w:rPr>
          <w:rFonts w:ascii="Calibri" w:hAnsi="Calibri"/>
          <w:lang w:eastAsia="ar-SA"/>
        </w:rPr>
        <w:t xml:space="preserve">trzech dni roboczych dla prac realizowanych bez wyłączenia linii </w:t>
      </w:r>
      <w:r w:rsidR="00471DEF">
        <w:rPr>
          <w:rFonts w:ascii="Calibri" w:hAnsi="Calibri"/>
          <w:lang w:eastAsia="ar-SA"/>
        </w:rPr>
        <w:t>elektro</w:t>
      </w:r>
      <w:r w:rsidRPr="00666F05">
        <w:rPr>
          <w:rFonts w:ascii="Calibri" w:hAnsi="Calibri"/>
          <w:lang w:eastAsia="ar-SA"/>
        </w:rPr>
        <w:t>energetycznych,</w:t>
      </w:r>
    </w:p>
    <w:p w14:paraId="662A537D" w14:textId="57EE11A3" w:rsidR="001E6BE2" w:rsidRPr="00666F05" w:rsidRDefault="001E6BE2" w:rsidP="00D5083E">
      <w:pPr>
        <w:widowControl w:val="0"/>
        <w:numPr>
          <w:ilvl w:val="0"/>
          <w:numId w:val="7"/>
        </w:numPr>
        <w:adjustRightInd w:val="0"/>
        <w:spacing w:after="240"/>
        <w:ind w:left="1701" w:hanging="425"/>
        <w:jc w:val="both"/>
        <w:textAlignment w:val="baseline"/>
        <w:rPr>
          <w:rFonts w:ascii="Calibri" w:hAnsi="Calibri"/>
          <w:lang w:eastAsia="ar-SA"/>
        </w:rPr>
      </w:pPr>
      <w:r w:rsidRPr="00666F05">
        <w:rPr>
          <w:rFonts w:ascii="Calibri" w:hAnsi="Calibri"/>
          <w:lang w:eastAsia="ar-SA"/>
        </w:rPr>
        <w:t xml:space="preserve">czternastu dni roboczych dla prac realizowanych na liniach </w:t>
      </w:r>
      <w:r w:rsidR="00471DEF">
        <w:rPr>
          <w:rFonts w:ascii="Calibri" w:hAnsi="Calibri"/>
          <w:lang w:eastAsia="ar-SA"/>
        </w:rPr>
        <w:t>elektro</w:t>
      </w:r>
      <w:r w:rsidR="00471DEF" w:rsidRPr="00666F05">
        <w:rPr>
          <w:rFonts w:ascii="Calibri" w:hAnsi="Calibri"/>
          <w:lang w:eastAsia="ar-SA"/>
        </w:rPr>
        <w:t>energetycznych</w:t>
      </w:r>
      <w:r w:rsidRPr="00666F05">
        <w:rPr>
          <w:rFonts w:ascii="Calibri" w:hAnsi="Calibri"/>
          <w:lang w:eastAsia="ar-SA"/>
        </w:rPr>
        <w:t xml:space="preserve"> wyłączonych spod napięcia</w:t>
      </w:r>
      <w:r w:rsidR="00666F05">
        <w:rPr>
          <w:rFonts w:ascii="Calibri" w:hAnsi="Calibri"/>
          <w:lang w:eastAsia="ar-SA"/>
        </w:rPr>
        <w:t>.</w:t>
      </w:r>
    </w:p>
    <w:p w14:paraId="1ED0B752" w14:textId="77777777" w:rsidR="00217048" w:rsidRDefault="001E6BE2" w:rsidP="00D93125">
      <w:pPr>
        <w:suppressAutoHyphens/>
        <w:spacing w:after="0"/>
        <w:ind w:left="851"/>
        <w:jc w:val="both"/>
        <w:rPr>
          <w:rFonts w:ascii="Calibri" w:hAnsi="Calibri" w:cs="Arial"/>
        </w:rPr>
      </w:pPr>
      <w:r w:rsidRPr="009517DF">
        <w:rPr>
          <w:rFonts w:ascii="Calibri" w:hAnsi="Calibri" w:cs="Arial"/>
        </w:rPr>
        <w:t xml:space="preserve">Zgłoszenia </w:t>
      </w:r>
      <w:r w:rsidR="00F234F5">
        <w:rPr>
          <w:rFonts w:ascii="Calibri" w:hAnsi="Calibri" w:cs="Arial"/>
        </w:rPr>
        <w:t xml:space="preserve">prac </w:t>
      </w:r>
      <w:r w:rsidR="003D780D" w:rsidRPr="003D780D">
        <w:rPr>
          <w:rFonts w:ascii="Calibri" w:hAnsi="Calibri" w:cs="Arial"/>
        </w:rPr>
        <w:t xml:space="preserve">(w tym Zgłoszenie Wyłączeń) </w:t>
      </w:r>
      <w:r>
        <w:rPr>
          <w:rFonts w:ascii="Calibri" w:hAnsi="Calibri" w:cs="Arial"/>
        </w:rPr>
        <w:t xml:space="preserve">w formie pisemnej </w:t>
      </w:r>
      <w:r w:rsidRPr="009517DF">
        <w:rPr>
          <w:rFonts w:ascii="Calibri" w:hAnsi="Calibri" w:cs="Arial"/>
        </w:rPr>
        <w:t>należy dokonać</w:t>
      </w:r>
      <w:r w:rsidR="0057386C">
        <w:rPr>
          <w:rFonts w:ascii="Calibri" w:hAnsi="Calibri" w:cs="Arial"/>
        </w:rPr>
        <w:t xml:space="preserve"> na</w:t>
      </w:r>
      <w:r w:rsidRPr="009517DF">
        <w:rPr>
          <w:rFonts w:ascii="Calibri" w:hAnsi="Calibri" w:cs="Arial"/>
        </w:rPr>
        <w:t xml:space="preserve"> </w:t>
      </w:r>
      <w:r w:rsidR="003814F1" w:rsidRPr="00217048">
        <w:rPr>
          <w:rFonts w:ascii="Calibri" w:hAnsi="Calibri" w:cs="Arial"/>
        </w:rPr>
        <w:t>adres e-mail:</w:t>
      </w:r>
    </w:p>
    <w:p w14:paraId="00D1D415" w14:textId="792F40A4" w:rsidR="001E6BE2" w:rsidRDefault="00170493" w:rsidP="00D93125">
      <w:pPr>
        <w:suppressAutoHyphens/>
        <w:spacing w:after="0"/>
        <w:ind w:left="851"/>
        <w:jc w:val="both"/>
        <w:rPr>
          <w:rFonts w:ascii="Calibri" w:hAnsi="Calibri" w:cs="Arial"/>
        </w:rPr>
      </w:pPr>
      <w:r w:rsidRPr="00170493">
        <w:rPr>
          <w:rFonts w:ascii="Calibri" w:hAnsi="Calibri" w:cs="Arial"/>
        </w:rPr>
        <w:t xml:space="preserve">CENTRALA (WN) części: </w:t>
      </w:r>
      <w:r w:rsidR="00002693">
        <w:rPr>
          <w:rFonts w:ascii="Calibri" w:hAnsi="Calibri" w:cs="Arial"/>
        </w:rPr>
        <w:t xml:space="preserve">17 </w:t>
      </w:r>
      <w:r w:rsidR="00217048">
        <w:rPr>
          <w:rFonts w:ascii="Calibri" w:hAnsi="Calibri" w:cs="Arial"/>
        </w:rPr>
        <w:t>–</w:t>
      </w:r>
      <w:r w:rsidR="00D93125">
        <w:rPr>
          <w:rFonts w:ascii="Calibri" w:hAnsi="Calibri" w:cs="Arial"/>
        </w:rPr>
        <w:t xml:space="preserve"> </w:t>
      </w:r>
      <w:hyperlink r:id="rId15" w:history="1">
        <w:r w:rsidR="00D93125" w:rsidRPr="00D93125">
          <w:rPr>
            <w:rStyle w:val="Hipercze"/>
            <w:rFonts w:ascii="Calibri" w:hAnsi="Calibri" w:cs="Arial"/>
          </w:rPr>
          <w:t>Wycinka_CE.old@pgedystrybucja.pl</w:t>
        </w:r>
      </w:hyperlink>
    </w:p>
    <w:p w14:paraId="724D4771" w14:textId="04E4E8E9" w:rsidR="00217048" w:rsidRDefault="00170493" w:rsidP="00D93125">
      <w:pPr>
        <w:suppressAutoHyphens/>
        <w:spacing w:after="0"/>
        <w:ind w:left="851"/>
        <w:jc w:val="both"/>
        <w:rPr>
          <w:rFonts w:ascii="Calibri" w:hAnsi="Calibri" w:cs="Arial"/>
        </w:rPr>
      </w:pPr>
      <w:r w:rsidRPr="00170493">
        <w:rPr>
          <w:rFonts w:ascii="Calibri" w:hAnsi="Calibri" w:cs="Arial"/>
        </w:rPr>
        <w:t>RE 1 części: 1-</w:t>
      </w:r>
      <w:r w:rsidR="00002693">
        <w:rPr>
          <w:rFonts w:ascii="Calibri" w:hAnsi="Calibri" w:cs="Arial"/>
        </w:rPr>
        <w:t xml:space="preserve">5 </w:t>
      </w:r>
      <w:r w:rsidR="00217048">
        <w:rPr>
          <w:rFonts w:ascii="Calibri" w:hAnsi="Calibri" w:cs="Arial"/>
        </w:rPr>
        <w:t xml:space="preserve">– </w:t>
      </w:r>
      <w:hyperlink r:id="rId16" w:history="1">
        <w:r w:rsidR="00D93125" w:rsidRPr="00D93125">
          <w:rPr>
            <w:rStyle w:val="Hipercze"/>
            <w:rFonts w:ascii="Calibri" w:hAnsi="Calibri" w:cs="Arial"/>
          </w:rPr>
          <w:t>Wycinka_RE1.old@pgedystrybucja.pl</w:t>
        </w:r>
      </w:hyperlink>
    </w:p>
    <w:p w14:paraId="2A59D9C4" w14:textId="6A20BC4E" w:rsidR="00217048" w:rsidRDefault="00170493" w:rsidP="00D93125">
      <w:pPr>
        <w:suppressAutoHyphens/>
        <w:spacing w:after="0"/>
        <w:ind w:left="851"/>
        <w:jc w:val="both"/>
        <w:rPr>
          <w:rFonts w:ascii="Calibri" w:hAnsi="Calibri" w:cs="Arial"/>
        </w:rPr>
      </w:pPr>
      <w:r w:rsidRPr="00170493">
        <w:rPr>
          <w:rFonts w:ascii="Calibri" w:hAnsi="Calibri" w:cs="Arial"/>
        </w:rPr>
        <w:t xml:space="preserve">RE 2 części: </w:t>
      </w:r>
      <w:r w:rsidR="00002693">
        <w:rPr>
          <w:rFonts w:ascii="Calibri" w:hAnsi="Calibri" w:cs="Arial"/>
        </w:rPr>
        <w:t xml:space="preserve">6 </w:t>
      </w:r>
      <w:r w:rsidR="00217048">
        <w:rPr>
          <w:rFonts w:ascii="Calibri" w:hAnsi="Calibri" w:cs="Arial"/>
        </w:rPr>
        <w:t xml:space="preserve">– </w:t>
      </w:r>
      <w:hyperlink r:id="rId17" w:history="1">
        <w:r w:rsidR="00D93125">
          <w:rPr>
            <w:rStyle w:val="Hipercze"/>
            <w:lang w:eastAsia="pl-PL"/>
          </w:rPr>
          <w:t>Wycinka_RE2.old@pgedystrybucja.pl</w:t>
        </w:r>
      </w:hyperlink>
    </w:p>
    <w:p w14:paraId="355DA8BF" w14:textId="25F85F05" w:rsidR="00217048" w:rsidRDefault="00170493" w:rsidP="00D93125">
      <w:pPr>
        <w:suppressAutoHyphens/>
        <w:spacing w:after="0"/>
        <w:ind w:left="851"/>
        <w:jc w:val="both"/>
        <w:rPr>
          <w:rFonts w:ascii="Calibri" w:hAnsi="Calibri" w:cs="Arial"/>
        </w:rPr>
      </w:pPr>
      <w:r w:rsidRPr="00170493">
        <w:rPr>
          <w:rFonts w:ascii="Calibri" w:hAnsi="Calibri" w:cs="Arial"/>
        </w:rPr>
        <w:t xml:space="preserve">RE 3 części: </w:t>
      </w:r>
      <w:r w:rsidR="00002693">
        <w:rPr>
          <w:rFonts w:ascii="Calibri" w:hAnsi="Calibri" w:cs="Arial"/>
        </w:rPr>
        <w:t xml:space="preserve">7-8 </w:t>
      </w:r>
      <w:r w:rsidR="00217048">
        <w:rPr>
          <w:rFonts w:ascii="Calibri" w:hAnsi="Calibri" w:cs="Arial"/>
        </w:rPr>
        <w:t xml:space="preserve">– </w:t>
      </w:r>
      <w:hyperlink r:id="rId18" w:history="1">
        <w:r w:rsidR="00D93125" w:rsidRPr="00D93125">
          <w:rPr>
            <w:rStyle w:val="Hipercze"/>
            <w:rFonts w:ascii="Calibri" w:hAnsi="Calibri" w:cs="Arial"/>
          </w:rPr>
          <w:t>Wycinka_RE3.old@pgedystrybucja.pl</w:t>
        </w:r>
      </w:hyperlink>
    </w:p>
    <w:p w14:paraId="7AD6F4E7" w14:textId="711FFBE8" w:rsidR="00217048" w:rsidRDefault="00170493" w:rsidP="00D93125">
      <w:pPr>
        <w:suppressAutoHyphens/>
        <w:spacing w:after="0"/>
        <w:ind w:left="851"/>
        <w:jc w:val="both"/>
        <w:rPr>
          <w:rFonts w:ascii="Calibri" w:hAnsi="Calibri" w:cs="Arial"/>
        </w:rPr>
      </w:pPr>
      <w:r w:rsidRPr="00170493">
        <w:rPr>
          <w:rFonts w:ascii="Calibri" w:hAnsi="Calibri" w:cs="Arial"/>
        </w:rPr>
        <w:t xml:space="preserve">RE 4 części: </w:t>
      </w:r>
      <w:r w:rsidR="00002693">
        <w:rPr>
          <w:rFonts w:ascii="Calibri" w:hAnsi="Calibri" w:cs="Arial"/>
        </w:rPr>
        <w:t xml:space="preserve">9-10 </w:t>
      </w:r>
      <w:r w:rsidR="00217048">
        <w:rPr>
          <w:rFonts w:ascii="Calibri" w:hAnsi="Calibri" w:cs="Arial"/>
        </w:rPr>
        <w:t xml:space="preserve">– </w:t>
      </w:r>
      <w:hyperlink r:id="rId19" w:history="1">
        <w:r w:rsidR="00D93125" w:rsidRPr="00D93125">
          <w:rPr>
            <w:rStyle w:val="Hipercze"/>
            <w:rFonts w:ascii="Calibri" w:hAnsi="Calibri" w:cs="Arial"/>
          </w:rPr>
          <w:t>Wycinka_RE4.old@pgedystrybucja.pl</w:t>
        </w:r>
      </w:hyperlink>
    </w:p>
    <w:p w14:paraId="0E458D71" w14:textId="42290622" w:rsidR="00217048" w:rsidRDefault="00170493" w:rsidP="00D93125">
      <w:pPr>
        <w:suppressAutoHyphens/>
        <w:spacing w:after="0"/>
        <w:ind w:left="851"/>
        <w:jc w:val="both"/>
        <w:rPr>
          <w:rFonts w:ascii="Calibri" w:hAnsi="Calibri" w:cs="Arial"/>
        </w:rPr>
      </w:pPr>
      <w:r w:rsidRPr="00170493">
        <w:rPr>
          <w:rFonts w:ascii="Calibri" w:hAnsi="Calibri" w:cs="Arial"/>
        </w:rPr>
        <w:t xml:space="preserve">RE 5 części: </w:t>
      </w:r>
      <w:r w:rsidR="00002693">
        <w:rPr>
          <w:rFonts w:ascii="Calibri" w:hAnsi="Calibri" w:cs="Arial"/>
        </w:rPr>
        <w:t xml:space="preserve">11-12 </w:t>
      </w:r>
      <w:r w:rsidR="00217048">
        <w:rPr>
          <w:rFonts w:ascii="Calibri" w:hAnsi="Calibri" w:cs="Arial"/>
        </w:rPr>
        <w:t xml:space="preserve">– </w:t>
      </w:r>
      <w:hyperlink r:id="rId20" w:history="1">
        <w:r w:rsidR="00D93125" w:rsidRPr="00D93125">
          <w:rPr>
            <w:rStyle w:val="Hipercze"/>
            <w:rFonts w:ascii="Calibri" w:hAnsi="Calibri" w:cs="Arial"/>
          </w:rPr>
          <w:t>Wycinka_RE5.old@pgedystrybucja.pl</w:t>
        </w:r>
      </w:hyperlink>
    </w:p>
    <w:p w14:paraId="3F0B8682" w14:textId="24B9562D" w:rsidR="00217048" w:rsidRDefault="00170493" w:rsidP="00D93125">
      <w:pPr>
        <w:suppressAutoHyphens/>
        <w:spacing w:after="0"/>
        <w:ind w:left="851"/>
        <w:jc w:val="both"/>
        <w:rPr>
          <w:rFonts w:ascii="Calibri" w:hAnsi="Calibri" w:cs="Arial"/>
        </w:rPr>
      </w:pPr>
      <w:r w:rsidRPr="00170493">
        <w:rPr>
          <w:rFonts w:ascii="Calibri" w:hAnsi="Calibri" w:cs="Arial"/>
        </w:rPr>
        <w:t xml:space="preserve">RE 6 części: </w:t>
      </w:r>
      <w:r w:rsidR="00002693">
        <w:rPr>
          <w:rFonts w:ascii="Calibri" w:hAnsi="Calibri" w:cs="Arial"/>
        </w:rPr>
        <w:t xml:space="preserve">13 </w:t>
      </w:r>
      <w:r w:rsidR="00D93125">
        <w:rPr>
          <w:rFonts w:ascii="Calibri" w:hAnsi="Calibri" w:cs="Arial"/>
        </w:rPr>
        <w:t xml:space="preserve">– </w:t>
      </w:r>
      <w:hyperlink r:id="rId21" w:history="1">
        <w:r w:rsidR="00D93125" w:rsidRPr="00D93125">
          <w:rPr>
            <w:rStyle w:val="Hipercze"/>
            <w:rFonts w:ascii="Calibri" w:hAnsi="Calibri" w:cs="Arial"/>
          </w:rPr>
          <w:t>Wycinka_RE6.old@pgedystrybucja.pl</w:t>
        </w:r>
      </w:hyperlink>
    </w:p>
    <w:p w14:paraId="77FA1F7D" w14:textId="2A2A0AA0" w:rsidR="00D93125" w:rsidRDefault="00170493" w:rsidP="00D93125">
      <w:pPr>
        <w:suppressAutoHyphens/>
        <w:spacing w:after="0"/>
        <w:ind w:left="851"/>
        <w:jc w:val="both"/>
        <w:rPr>
          <w:rFonts w:ascii="Calibri" w:hAnsi="Calibri" w:cs="Arial"/>
        </w:rPr>
      </w:pPr>
      <w:r w:rsidRPr="00170493">
        <w:rPr>
          <w:rFonts w:ascii="Calibri" w:hAnsi="Calibri" w:cs="Arial"/>
        </w:rPr>
        <w:t xml:space="preserve">RE 7 część: </w:t>
      </w:r>
      <w:r w:rsidR="00002693">
        <w:rPr>
          <w:rFonts w:ascii="Calibri" w:hAnsi="Calibri" w:cs="Arial"/>
        </w:rPr>
        <w:t>1</w:t>
      </w:r>
      <w:r w:rsidRPr="00170493">
        <w:rPr>
          <w:rFonts w:ascii="Calibri" w:hAnsi="Calibri" w:cs="Arial"/>
        </w:rPr>
        <w:t>4</w:t>
      </w:r>
      <w:r w:rsidR="00D93125">
        <w:rPr>
          <w:rFonts w:ascii="Calibri" w:hAnsi="Calibri" w:cs="Arial"/>
        </w:rPr>
        <w:t xml:space="preserve">– </w:t>
      </w:r>
      <w:hyperlink r:id="rId22" w:history="1">
        <w:r w:rsidR="00D93125" w:rsidRPr="00D93125">
          <w:rPr>
            <w:rStyle w:val="Hipercze"/>
            <w:rFonts w:ascii="Calibri" w:hAnsi="Calibri" w:cs="Arial"/>
          </w:rPr>
          <w:t>Wycinka_RE7.old@pgedystrybucja.pl</w:t>
        </w:r>
      </w:hyperlink>
    </w:p>
    <w:p w14:paraId="683BCC07" w14:textId="756ADF38" w:rsidR="00D93125" w:rsidRDefault="00170493" w:rsidP="00D93125">
      <w:pPr>
        <w:suppressAutoHyphens/>
        <w:spacing w:after="0"/>
        <w:ind w:left="851"/>
        <w:jc w:val="both"/>
        <w:rPr>
          <w:rFonts w:ascii="Calibri" w:hAnsi="Calibri" w:cs="Arial"/>
        </w:rPr>
      </w:pPr>
      <w:r w:rsidRPr="00170493">
        <w:rPr>
          <w:rFonts w:ascii="Calibri" w:hAnsi="Calibri" w:cs="Arial"/>
        </w:rPr>
        <w:t xml:space="preserve">RE 8 części: </w:t>
      </w:r>
      <w:r w:rsidR="00002693">
        <w:rPr>
          <w:rFonts w:ascii="Calibri" w:hAnsi="Calibri" w:cs="Arial"/>
        </w:rPr>
        <w:t xml:space="preserve">15-16 </w:t>
      </w:r>
      <w:r w:rsidR="00D93125">
        <w:rPr>
          <w:rFonts w:ascii="Calibri" w:hAnsi="Calibri" w:cs="Arial"/>
        </w:rPr>
        <w:t xml:space="preserve">- </w:t>
      </w:r>
      <w:hyperlink r:id="rId23" w:history="1">
        <w:r w:rsidR="00D93125" w:rsidRPr="00D93125">
          <w:rPr>
            <w:rStyle w:val="Hipercze"/>
            <w:rFonts w:ascii="Calibri" w:hAnsi="Calibri" w:cs="Arial"/>
          </w:rPr>
          <w:t>Wycinka_RE8.old@pgedystrybucja.pl</w:t>
        </w:r>
      </w:hyperlink>
    </w:p>
    <w:p w14:paraId="241444B3" w14:textId="77777777" w:rsidR="00D93125" w:rsidRPr="009517DF" w:rsidRDefault="00D93125" w:rsidP="00D93125">
      <w:pPr>
        <w:suppressAutoHyphens/>
        <w:spacing w:after="0"/>
        <w:ind w:left="851"/>
        <w:jc w:val="both"/>
        <w:rPr>
          <w:rFonts w:ascii="Calibri" w:hAnsi="Calibri" w:cs="Arial"/>
        </w:rPr>
      </w:pPr>
    </w:p>
    <w:p w14:paraId="0B16B0B0" w14:textId="00C9792A" w:rsidR="001B7289" w:rsidRDefault="001E6BE2" w:rsidP="00C95762">
      <w:pPr>
        <w:suppressAutoHyphens/>
        <w:spacing w:after="240"/>
        <w:ind w:left="851"/>
        <w:jc w:val="both"/>
        <w:rPr>
          <w:rFonts w:ascii="Calibri" w:hAnsi="Calibri" w:cs="Arial"/>
        </w:rPr>
      </w:pPr>
      <w:r w:rsidRPr="00A22A25">
        <w:rPr>
          <w:rFonts w:ascii="Calibri" w:hAnsi="Calibri" w:cs="Arial"/>
        </w:rPr>
        <w:t xml:space="preserve">Zgłoszenie pracy nie jest równoznaczne z ustaleniem terminu prac (wyłączenia linii lub prac w pobliżu napięcia), ostateczne określenie terminu nastąpi po zaakceptowaniu zgłoszenia </w:t>
      </w:r>
      <w:r w:rsidR="003814F1">
        <w:rPr>
          <w:rFonts w:ascii="Calibri" w:hAnsi="Calibri" w:cs="Arial"/>
        </w:rPr>
        <w:t xml:space="preserve">prac </w:t>
      </w:r>
      <w:r w:rsidR="003D780D">
        <w:rPr>
          <w:rFonts w:ascii="Calibri" w:hAnsi="Calibri" w:cs="Arial"/>
        </w:rPr>
        <w:t>(w tym Zgłoszeni</w:t>
      </w:r>
      <w:r w:rsidR="00E55946">
        <w:rPr>
          <w:rFonts w:ascii="Calibri" w:hAnsi="Calibri" w:cs="Arial"/>
        </w:rPr>
        <w:t>a</w:t>
      </w:r>
      <w:r w:rsidR="003D780D">
        <w:rPr>
          <w:rFonts w:ascii="Calibri" w:hAnsi="Calibri" w:cs="Arial"/>
        </w:rPr>
        <w:t xml:space="preserve"> Wyłączeń) </w:t>
      </w:r>
      <w:r w:rsidRPr="00A22A25">
        <w:rPr>
          <w:rFonts w:ascii="Calibri" w:hAnsi="Calibri" w:cs="Arial"/>
        </w:rPr>
        <w:t xml:space="preserve">przez </w:t>
      </w:r>
      <w:r w:rsidR="003814F1">
        <w:rPr>
          <w:rFonts w:ascii="Calibri" w:hAnsi="Calibri" w:cs="Arial"/>
        </w:rPr>
        <w:t>osobę umocowaną przez Zamawiającego.</w:t>
      </w:r>
      <w:r w:rsidRPr="00A22A25">
        <w:rPr>
          <w:rFonts w:ascii="Calibri" w:hAnsi="Calibri" w:cs="Arial"/>
        </w:rPr>
        <w:t xml:space="preserve"> Termin prac </w:t>
      </w:r>
      <w:r w:rsidR="003D780D">
        <w:rPr>
          <w:rFonts w:ascii="Calibri" w:hAnsi="Calibri" w:cs="Arial"/>
        </w:rPr>
        <w:t xml:space="preserve">(w tym Zgłoszenie Wyłączeń) </w:t>
      </w:r>
      <w:r w:rsidRPr="00A22A25">
        <w:rPr>
          <w:rFonts w:ascii="Calibri" w:hAnsi="Calibri" w:cs="Arial"/>
        </w:rPr>
        <w:t xml:space="preserve">strony ustalają między sobą w trybie pozwalającym powiadomić odbiorców energii elektrycznej oraz pozwalającym </w:t>
      </w:r>
      <w:r w:rsidR="00B80BA3">
        <w:rPr>
          <w:rFonts w:ascii="Calibri" w:hAnsi="Calibri" w:cs="Arial"/>
        </w:rPr>
        <w:br/>
      </w:r>
      <w:r w:rsidRPr="00A22A25">
        <w:rPr>
          <w:rFonts w:ascii="Calibri" w:hAnsi="Calibri" w:cs="Arial"/>
        </w:rPr>
        <w:t>na</w:t>
      </w:r>
      <w:r>
        <w:rPr>
          <w:rFonts w:ascii="Calibri" w:hAnsi="Calibri" w:cs="Arial"/>
        </w:rPr>
        <w:t xml:space="preserve"> </w:t>
      </w:r>
      <w:r w:rsidRPr="00A22A25">
        <w:rPr>
          <w:rFonts w:ascii="Calibri" w:hAnsi="Calibri" w:cs="Arial"/>
        </w:rPr>
        <w:t xml:space="preserve">ewentualną organizację wspólnego wykonania prac Wykonawcy i Zamawiającego, </w:t>
      </w:r>
      <w:r w:rsidR="00B80BA3">
        <w:rPr>
          <w:rFonts w:ascii="Calibri" w:hAnsi="Calibri" w:cs="Arial"/>
        </w:rPr>
        <w:br/>
      </w:r>
      <w:r w:rsidRPr="00A22A25">
        <w:rPr>
          <w:rFonts w:ascii="Calibri" w:hAnsi="Calibri" w:cs="Arial"/>
        </w:rPr>
        <w:t xml:space="preserve">w przypadku konieczności wyłączenia urządzeń z pod napięcia. Za wyłączenie napięcia </w:t>
      </w:r>
      <w:r w:rsidR="00B80BA3">
        <w:rPr>
          <w:rFonts w:ascii="Calibri" w:hAnsi="Calibri" w:cs="Arial"/>
        </w:rPr>
        <w:br/>
      </w:r>
      <w:r w:rsidRPr="00A22A25">
        <w:rPr>
          <w:rFonts w:ascii="Calibri" w:hAnsi="Calibri" w:cs="Arial"/>
        </w:rPr>
        <w:t>w przypadku wspólnego organizowania i wykonywania prac nie będzie pobierana opłata za wyłączenie linii.</w:t>
      </w:r>
    </w:p>
    <w:p w14:paraId="64DF0782" w14:textId="4A1399D7" w:rsidR="001E6BE2" w:rsidRPr="009517DF" w:rsidRDefault="001E6BE2" w:rsidP="00D5083E">
      <w:pPr>
        <w:widowControl w:val="0"/>
        <w:numPr>
          <w:ilvl w:val="0"/>
          <w:numId w:val="3"/>
        </w:numPr>
        <w:tabs>
          <w:tab w:val="num" w:pos="-153"/>
        </w:tabs>
        <w:suppressAutoHyphens/>
        <w:spacing w:after="240"/>
        <w:ind w:left="397" w:hanging="397"/>
        <w:jc w:val="both"/>
        <w:rPr>
          <w:rFonts w:ascii="Calibri" w:hAnsi="Calibri" w:cs="Arial"/>
          <w:b/>
          <w:lang w:eastAsia="ar-SA"/>
        </w:rPr>
      </w:pPr>
      <w:r w:rsidRPr="009517DF">
        <w:rPr>
          <w:rFonts w:ascii="Calibri" w:hAnsi="Calibri" w:cs="Arial"/>
          <w:b/>
          <w:lang w:eastAsia="ar-SA"/>
        </w:rPr>
        <w:t>Wykonawca ponosi</w:t>
      </w:r>
      <w:r w:rsidR="007428B3">
        <w:rPr>
          <w:rFonts w:ascii="Calibri" w:hAnsi="Calibri" w:cs="Arial"/>
          <w:b/>
          <w:lang w:eastAsia="ar-SA"/>
        </w:rPr>
        <w:t xml:space="preserve"> koszty wskazane w Umowie, w tym m.in.</w:t>
      </w:r>
      <w:r w:rsidRPr="009517DF">
        <w:rPr>
          <w:rFonts w:ascii="Calibri" w:hAnsi="Calibri" w:cs="Arial"/>
          <w:b/>
          <w:lang w:eastAsia="ar-SA"/>
        </w:rPr>
        <w:t>:</w:t>
      </w:r>
    </w:p>
    <w:p w14:paraId="5B2FF4E5" w14:textId="6BB07763" w:rsidR="001E6BE2" w:rsidRPr="009517DF" w:rsidRDefault="001E6BE2" w:rsidP="00D5083E">
      <w:pPr>
        <w:widowControl w:val="0"/>
        <w:numPr>
          <w:ilvl w:val="1"/>
          <w:numId w:val="3"/>
        </w:numPr>
        <w:tabs>
          <w:tab w:val="num" w:pos="0"/>
        </w:tabs>
        <w:suppressAutoHyphens/>
        <w:spacing w:after="0"/>
        <w:ind w:left="935" w:hanging="510"/>
        <w:jc w:val="both"/>
        <w:rPr>
          <w:rFonts w:ascii="Calibri" w:hAnsi="Calibri" w:cs="Arial"/>
          <w:lang w:eastAsia="ar-SA"/>
        </w:rPr>
      </w:pPr>
      <w:r w:rsidRPr="009D51CC">
        <w:rPr>
          <w:rFonts w:ascii="Calibri" w:hAnsi="Calibri" w:cs="Arial"/>
          <w:lang w:eastAsia="ar-SA"/>
        </w:rPr>
        <w:t>Wszelkie</w:t>
      </w:r>
      <w:r w:rsidRPr="009517DF">
        <w:rPr>
          <w:rFonts w:ascii="Calibri" w:hAnsi="Calibri" w:cs="Arial"/>
          <w:lang w:eastAsia="ar-SA"/>
        </w:rPr>
        <w:t xml:space="preserve"> konsekwencje prawne i finansowe za spowodowanie zakłócenia lub awarii powstałej na skutek nienależytego wykonania przedmiotu zamówienia. Podstawą wystąpienia Zamawiającego z roszczeniem finansowym będzie wniosek Komisji powołanej przez PGE Dystrybucja S.A. Oddział </w:t>
      </w:r>
      <w:r w:rsidR="009E4B35">
        <w:rPr>
          <w:rFonts w:ascii="Calibri" w:hAnsi="Calibri" w:cs="Arial"/>
          <w:lang w:eastAsia="ar-SA"/>
        </w:rPr>
        <w:t>Łódź</w:t>
      </w:r>
      <w:r w:rsidRPr="009517DF">
        <w:rPr>
          <w:rFonts w:ascii="Calibri" w:hAnsi="Calibri" w:cs="Arial"/>
          <w:lang w:eastAsia="ar-SA"/>
        </w:rPr>
        <w:t xml:space="preserve"> badającej przyczynę i skutek </w:t>
      </w:r>
      <w:r>
        <w:rPr>
          <w:rFonts w:ascii="Calibri" w:hAnsi="Calibri" w:cs="Arial"/>
          <w:lang w:eastAsia="ar-SA"/>
        </w:rPr>
        <w:t>powstania zakłócenia lub awarii.</w:t>
      </w:r>
      <w:r w:rsidRPr="009517DF">
        <w:rPr>
          <w:rFonts w:ascii="Calibri" w:hAnsi="Calibri" w:cs="Arial"/>
          <w:lang w:eastAsia="ar-SA"/>
        </w:rPr>
        <w:t xml:space="preserve"> </w:t>
      </w:r>
    </w:p>
    <w:p w14:paraId="59D2D9E5" w14:textId="77777777" w:rsidR="001E6BE2" w:rsidRDefault="001E6BE2" w:rsidP="00D5083E">
      <w:pPr>
        <w:widowControl w:val="0"/>
        <w:numPr>
          <w:ilvl w:val="1"/>
          <w:numId w:val="3"/>
        </w:numPr>
        <w:tabs>
          <w:tab w:val="num" w:pos="0"/>
        </w:tabs>
        <w:suppressAutoHyphens/>
        <w:spacing w:after="0"/>
        <w:ind w:left="935" w:hanging="510"/>
        <w:jc w:val="both"/>
        <w:rPr>
          <w:rFonts w:ascii="Calibri" w:hAnsi="Calibri" w:cs="Arial"/>
          <w:lang w:eastAsia="ar-SA"/>
        </w:rPr>
      </w:pPr>
      <w:r w:rsidRPr="009517DF">
        <w:rPr>
          <w:rFonts w:ascii="Calibri" w:hAnsi="Calibri" w:cs="Arial"/>
          <w:lang w:eastAsia="ar-SA"/>
        </w:rPr>
        <w:t xml:space="preserve">Wszelkie konsekwencje prawne i finansowe wynikające z </w:t>
      </w:r>
      <w:r>
        <w:rPr>
          <w:rFonts w:ascii="Calibri" w:hAnsi="Calibri" w:cs="Arial"/>
          <w:lang w:eastAsia="ar-SA"/>
        </w:rPr>
        <w:t>niewłaściwego lub niezgodnego z </w:t>
      </w:r>
      <w:r w:rsidRPr="009517DF">
        <w:rPr>
          <w:rFonts w:ascii="Calibri" w:hAnsi="Calibri" w:cs="Arial"/>
          <w:lang w:eastAsia="ar-SA"/>
        </w:rPr>
        <w:t xml:space="preserve">prawem </w:t>
      </w:r>
      <w:r>
        <w:rPr>
          <w:rFonts w:ascii="Calibri" w:hAnsi="Calibri" w:cs="Arial"/>
          <w:lang w:eastAsia="ar-SA"/>
        </w:rPr>
        <w:t>wykonania przedmiotu zamówienia.</w:t>
      </w:r>
    </w:p>
    <w:p w14:paraId="08FE04D4" w14:textId="3AC9A322" w:rsidR="001E6BE2" w:rsidRPr="009517DF" w:rsidRDefault="001E6BE2" w:rsidP="00D5083E">
      <w:pPr>
        <w:widowControl w:val="0"/>
        <w:numPr>
          <w:ilvl w:val="1"/>
          <w:numId w:val="3"/>
        </w:numPr>
        <w:tabs>
          <w:tab w:val="num" w:pos="0"/>
        </w:tabs>
        <w:suppressAutoHyphens/>
        <w:spacing w:after="240"/>
        <w:ind w:left="935" w:hanging="510"/>
        <w:jc w:val="both"/>
        <w:rPr>
          <w:rFonts w:ascii="Calibri" w:hAnsi="Calibri" w:cs="Arial"/>
          <w:lang w:eastAsia="ar-SA"/>
        </w:rPr>
      </w:pPr>
      <w:r w:rsidRPr="009517DF">
        <w:rPr>
          <w:rFonts w:ascii="Calibri" w:hAnsi="Calibri" w:cs="Arial"/>
          <w:lang w:eastAsia="ar-SA"/>
        </w:rPr>
        <w:t xml:space="preserve">Wszelkie koszty uzgodnień z właścicielami terenów, na których prowadzone </w:t>
      </w:r>
      <w:r>
        <w:rPr>
          <w:rFonts w:ascii="Calibri" w:hAnsi="Calibri" w:cs="Arial"/>
          <w:lang w:eastAsia="ar-SA"/>
        </w:rPr>
        <w:t xml:space="preserve">będą prace </w:t>
      </w:r>
      <w:r w:rsidRPr="0078509D">
        <w:rPr>
          <w:rFonts w:ascii="Calibri" w:hAnsi="Calibri" w:cs="Arial"/>
          <w:lang w:eastAsia="ar-SA"/>
        </w:rPr>
        <w:t xml:space="preserve">związane z realizacją przedmiotu zamówienia oraz wszelkie koszty i roszczenia właścicieli gruntów związane z nieprawidłowo przeprowadzoną wycinką przez Wykonawcę. </w:t>
      </w:r>
      <w:r w:rsidRPr="0078509D">
        <w:rPr>
          <w:rFonts w:ascii="Calibri" w:hAnsi="Calibri" w:cs="Arial"/>
          <w:lang w:eastAsia="ar-SA"/>
        </w:rPr>
        <w:lastRenderedPageBreak/>
        <w:t>Zamawiający nie wypłaca odszkodowań za wycięte drzewa i gałęzie.</w:t>
      </w:r>
    </w:p>
    <w:p w14:paraId="140BFC4E" w14:textId="77F85B73" w:rsidR="001E6BE2" w:rsidRPr="009517DF" w:rsidRDefault="001E6BE2" w:rsidP="00D5083E">
      <w:pPr>
        <w:widowControl w:val="0"/>
        <w:numPr>
          <w:ilvl w:val="0"/>
          <w:numId w:val="3"/>
        </w:numPr>
        <w:tabs>
          <w:tab w:val="num" w:pos="-153"/>
        </w:tabs>
        <w:suppressAutoHyphens/>
        <w:spacing w:after="240"/>
        <w:ind w:left="397" w:hanging="397"/>
        <w:jc w:val="both"/>
        <w:rPr>
          <w:rFonts w:ascii="Calibri" w:hAnsi="Calibri" w:cs="Arial"/>
          <w:b/>
          <w:lang w:eastAsia="ar-SA"/>
        </w:rPr>
      </w:pPr>
      <w:r w:rsidRPr="009517DF">
        <w:rPr>
          <w:rFonts w:ascii="Calibri" w:hAnsi="Calibri" w:cs="Arial"/>
          <w:b/>
          <w:lang w:eastAsia="ar-SA"/>
        </w:rPr>
        <w:t>Wykonawca jest odpowiedzialny</w:t>
      </w:r>
      <w:r w:rsidR="007428B3">
        <w:rPr>
          <w:rFonts w:ascii="Calibri" w:hAnsi="Calibri" w:cs="Arial"/>
          <w:b/>
          <w:lang w:eastAsia="ar-SA"/>
        </w:rPr>
        <w:t xml:space="preserve"> na zasadach opisanych w Umowie, </w:t>
      </w:r>
      <w:r w:rsidR="00B0693E">
        <w:rPr>
          <w:rFonts w:ascii="Calibri" w:hAnsi="Calibri" w:cs="Arial"/>
          <w:b/>
          <w:lang w:eastAsia="ar-SA"/>
        </w:rPr>
        <w:t xml:space="preserve">w szczególności </w:t>
      </w:r>
      <w:r w:rsidRPr="009517DF">
        <w:rPr>
          <w:rFonts w:ascii="Calibri" w:hAnsi="Calibri" w:cs="Arial"/>
          <w:b/>
          <w:lang w:eastAsia="ar-SA"/>
        </w:rPr>
        <w:t>za:</w:t>
      </w:r>
    </w:p>
    <w:p w14:paraId="2ADAF429" w14:textId="015E6014" w:rsidR="001E6BE2" w:rsidRPr="009517DF" w:rsidRDefault="001E6BE2" w:rsidP="00D5083E">
      <w:pPr>
        <w:widowControl w:val="0"/>
        <w:numPr>
          <w:ilvl w:val="1"/>
          <w:numId w:val="3"/>
        </w:numPr>
        <w:tabs>
          <w:tab w:val="num" w:pos="0"/>
        </w:tabs>
        <w:suppressAutoHyphens/>
        <w:spacing w:after="0"/>
        <w:ind w:left="935" w:hanging="510"/>
        <w:jc w:val="both"/>
        <w:rPr>
          <w:rFonts w:ascii="Calibri" w:hAnsi="Calibri" w:cs="Arial"/>
          <w:lang w:eastAsia="ar-SA"/>
        </w:rPr>
      </w:pPr>
      <w:r w:rsidRPr="009517DF">
        <w:rPr>
          <w:rFonts w:ascii="Calibri" w:hAnsi="Calibri" w:cs="Arial"/>
          <w:lang w:eastAsia="ar-SA"/>
        </w:rPr>
        <w:t xml:space="preserve">Właściwe wykonanie </w:t>
      </w:r>
      <w:r w:rsidR="0053201B">
        <w:rPr>
          <w:rFonts w:ascii="Calibri" w:hAnsi="Calibri" w:cs="Arial"/>
          <w:lang w:eastAsia="ar-SA"/>
        </w:rPr>
        <w:t>prac</w:t>
      </w:r>
      <w:r w:rsidRPr="009517DF">
        <w:rPr>
          <w:rFonts w:ascii="Calibri" w:hAnsi="Calibri" w:cs="Arial"/>
          <w:lang w:eastAsia="ar-SA"/>
        </w:rPr>
        <w:t>, zapewnienie warunków bezpieczeństwa pracy oraz za metody organizacyjno - techniczne stosowane w miejscu pracy</w:t>
      </w:r>
      <w:r w:rsidR="007F43C6">
        <w:rPr>
          <w:rFonts w:ascii="Calibri" w:hAnsi="Calibri" w:cs="Arial"/>
          <w:lang w:eastAsia="ar-SA"/>
        </w:rPr>
        <w:t>.</w:t>
      </w:r>
    </w:p>
    <w:p w14:paraId="2CD588BC" w14:textId="0FCC6859" w:rsidR="001E6BE2" w:rsidRPr="009517DF" w:rsidRDefault="00B80BA3" w:rsidP="00D5083E">
      <w:pPr>
        <w:widowControl w:val="0"/>
        <w:numPr>
          <w:ilvl w:val="1"/>
          <w:numId w:val="3"/>
        </w:numPr>
        <w:tabs>
          <w:tab w:val="num" w:pos="0"/>
        </w:tabs>
        <w:suppressAutoHyphens/>
        <w:spacing w:after="0"/>
        <w:ind w:left="935" w:hanging="510"/>
        <w:jc w:val="both"/>
        <w:rPr>
          <w:rFonts w:ascii="Calibri" w:hAnsi="Calibri" w:cs="Arial"/>
          <w:lang w:eastAsia="ar-SA"/>
        </w:rPr>
      </w:pPr>
      <w:r>
        <w:rPr>
          <w:rFonts w:ascii="Calibri" w:hAnsi="Calibri" w:cs="Arial"/>
          <w:lang w:eastAsia="ar-SA"/>
        </w:rPr>
        <w:t>W</w:t>
      </w:r>
      <w:r w:rsidR="001E6BE2" w:rsidRPr="009517DF">
        <w:rPr>
          <w:rFonts w:ascii="Calibri" w:hAnsi="Calibri" w:cs="Arial"/>
          <w:lang w:eastAsia="ar-SA"/>
        </w:rPr>
        <w:t xml:space="preserve">łaściwe magazynowanie, transport zagospodarowanie lub unieszkodliwienie odpadów, </w:t>
      </w:r>
      <w:r>
        <w:rPr>
          <w:rFonts w:ascii="Calibri" w:hAnsi="Calibri" w:cs="Arial"/>
          <w:lang w:eastAsia="ar-SA"/>
        </w:rPr>
        <w:br/>
      </w:r>
      <w:r w:rsidR="001E6BE2" w:rsidRPr="009517DF">
        <w:rPr>
          <w:rFonts w:ascii="Calibri" w:hAnsi="Calibri" w:cs="Arial"/>
          <w:lang w:eastAsia="ar-SA"/>
        </w:rPr>
        <w:t>w ty</w:t>
      </w:r>
      <w:r w:rsidR="001E6BE2">
        <w:rPr>
          <w:rFonts w:ascii="Calibri" w:hAnsi="Calibri" w:cs="Arial"/>
          <w:lang w:eastAsia="ar-SA"/>
        </w:rPr>
        <w:t>m niebezpiecznych, powstałych w </w:t>
      </w:r>
      <w:r w:rsidR="001E6BE2" w:rsidRPr="009517DF">
        <w:rPr>
          <w:rFonts w:ascii="Calibri" w:hAnsi="Calibri" w:cs="Arial"/>
          <w:lang w:eastAsia="ar-SA"/>
        </w:rPr>
        <w:t>wyniku wykonywania pra</w:t>
      </w:r>
      <w:r w:rsidR="001E6BE2">
        <w:rPr>
          <w:rFonts w:ascii="Calibri" w:hAnsi="Calibri" w:cs="Arial"/>
          <w:lang w:eastAsia="ar-SA"/>
        </w:rPr>
        <w:t>c na podstawie niniejszej Umowy.</w:t>
      </w:r>
    </w:p>
    <w:p w14:paraId="16EB64D9" w14:textId="77777777" w:rsidR="001E6BE2" w:rsidRPr="009517DF" w:rsidRDefault="001E6BE2" w:rsidP="00D5083E">
      <w:pPr>
        <w:widowControl w:val="0"/>
        <w:numPr>
          <w:ilvl w:val="1"/>
          <w:numId w:val="3"/>
        </w:numPr>
        <w:tabs>
          <w:tab w:val="num" w:pos="0"/>
        </w:tabs>
        <w:suppressAutoHyphens/>
        <w:spacing w:after="0"/>
        <w:ind w:left="935" w:hanging="510"/>
        <w:jc w:val="both"/>
        <w:rPr>
          <w:rFonts w:ascii="Calibri" w:hAnsi="Calibri" w:cs="Arial"/>
          <w:lang w:eastAsia="ar-SA"/>
        </w:rPr>
      </w:pPr>
      <w:r w:rsidRPr="009517DF">
        <w:rPr>
          <w:rFonts w:ascii="Calibri" w:hAnsi="Calibri" w:cs="Arial"/>
          <w:lang w:eastAsia="ar-SA"/>
        </w:rPr>
        <w:t xml:space="preserve">Skutki ewentualnych wypadków przy pracy mających miejsce podczas wykonywania prac oraz chorób zawodowych powstałych </w:t>
      </w:r>
      <w:r>
        <w:rPr>
          <w:rFonts w:ascii="Calibri" w:hAnsi="Calibri" w:cs="Arial"/>
          <w:lang w:eastAsia="ar-SA"/>
        </w:rPr>
        <w:t xml:space="preserve">w </w:t>
      </w:r>
      <w:r w:rsidRPr="009517DF">
        <w:rPr>
          <w:rFonts w:ascii="Calibri" w:hAnsi="Calibri" w:cs="Arial"/>
          <w:lang w:eastAsia="ar-SA"/>
        </w:rPr>
        <w:t>wyniku wykonyw</w:t>
      </w:r>
      <w:r>
        <w:rPr>
          <w:rFonts w:ascii="Calibri" w:hAnsi="Calibri" w:cs="Arial"/>
          <w:lang w:eastAsia="ar-SA"/>
        </w:rPr>
        <w:t>ania prac.</w:t>
      </w:r>
    </w:p>
    <w:p w14:paraId="5F88966C" w14:textId="77777777" w:rsidR="001E6BE2" w:rsidRPr="009517DF" w:rsidRDefault="001E6BE2" w:rsidP="00D5083E">
      <w:pPr>
        <w:widowControl w:val="0"/>
        <w:numPr>
          <w:ilvl w:val="1"/>
          <w:numId w:val="3"/>
        </w:numPr>
        <w:tabs>
          <w:tab w:val="num" w:pos="0"/>
        </w:tabs>
        <w:suppressAutoHyphens/>
        <w:spacing w:after="0"/>
        <w:ind w:left="935" w:hanging="510"/>
        <w:jc w:val="both"/>
        <w:rPr>
          <w:rFonts w:ascii="Calibri" w:hAnsi="Calibri" w:cs="Arial"/>
          <w:lang w:eastAsia="ar-SA"/>
        </w:rPr>
      </w:pPr>
      <w:r w:rsidRPr="009517DF">
        <w:rPr>
          <w:rFonts w:ascii="Calibri" w:hAnsi="Calibri" w:cs="Arial"/>
          <w:lang w:eastAsia="ar-SA"/>
        </w:rPr>
        <w:t>Bezpieczne i zgodne z technologią wykonanie prac, jak również ponosi skutki prawne i finansowe za ewentualne szkody spowodowane w związku z wykonywaniem prac.</w:t>
      </w:r>
    </w:p>
    <w:p w14:paraId="332B008E" w14:textId="77777777" w:rsidR="001E6BE2" w:rsidRPr="009517DF" w:rsidRDefault="001E6BE2" w:rsidP="00D5083E">
      <w:pPr>
        <w:widowControl w:val="0"/>
        <w:numPr>
          <w:ilvl w:val="1"/>
          <w:numId w:val="3"/>
        </w:numPr>
        <w:tabs>
          <w:tab w:val="num" w:pos="0"/>
        </w:tabs>
        <w:suppressAutoHyphens/>
        <w:spacing w:after="0"/>
        <w:ind w:left="935" w:hanging="510"/>
        <w:jc w:val="both"/>
        <w:rPr>
          <w:rFonts w:ascii="Calibri" w:hAnsi="Calibri" w:cs="Arial"/>
          <w:lang w:eastAsia="ar-SA"/>
        </w:rPr>
      </w:pPr>
      <w:r w:rsidRPr="009517DF">
        <w:rPr>
          <w:rFonts w:ascii="Calibri" w:hAnsi="Calibri" w:cs="Arial"/>
          <w:lang w:eastAsia="ar-SA"/>
        </w:rPr>
        <w:t>Uzyskanie od Zamawiającego niezbędnych wyłączeń linii w przypadku gdy będzie zachodziła konieczność wyłączenia linii spod napięcia podcza</w:t>
      </w:r>
      <w:r>
        <w:rPr>
          <w:rFonts w:ascii="Calibri" w:hAnsi="Calibri" w:cs="Arial"/>
          <w:lang w:eastAsia="ar-SA"/>
        </w:rPr>
        <w:t>s wykonywania prac związanych z realizacją przedmiotu umowy.</w:t>
      </w:r>
    </w:p>
    <w:p w14:paraId="20DB1A39" w14:textId="63394826" w:rsidR="00C70E61" w:rsidRPr="00B80BA3" w:rsidRDefault="00C70E61" w:rsidP="001E6BE2">
      <w:pPr>
        <w:spacing w:after="120" w:line="288" w:lineRule="auto"/>
        <w:rPr>
          <w:rFonts w:ascii="Calibri" w:eastAsia="Times New Roman" w:hAnsi="Calibri" w:cs="Calibri"/>
          <w:u w:val="single"/>
        </w:rPr>
      </w:pPr>
      <w:r w:rsidRPr="00B80BA3">
        <w:rPr>
          <w:rFonts w:ascii="Calibri" w:eastAsia="Times New Roman" w:hAnsi="Calibri" w:cs="Calibri"/>
          <w:u w:val="single"/>
        </w:rPr>
        <w:t>Wykaz załączników do OPZ:</w:t>
      </w:r>
    </w:p>
    <w:p w14:paraId="0DA344EB" w14:textId="3ECCCF27" w:rsidR="00C70E61" w:rsidRPr="00B80BA3" w:rsidRDefault="00102F8A" w:rsidP="00D5083E">
      <w:pPr>
        <w:pStyle w:val="Akapitzlist"/>
        <w:numPr>
          <w:ilvl w:val="0"/>
          <w:numId w:val="9"/>
        </w:numPr>
        <w:spacing w:after="120" w:line="288" w:lineRule="auto"/>
        <w:rPr>
          <w:rFonts w:ascii="Calibri" w:eastAsia="Times New Roman" w:hAnsi="Calibri" w:cs="Calibri"/>
        </w:rPr>
      </w:pPr>
      <w:r w:rsidRPr="00B80BA3">
        <w:rPr>
          <w:rFonts w:ascii="Calibri" w:eastAsia="Times New Roman" w:hAnsi="Calibri" w:cs="Calibri"/>
        </w:rPr>
        <w:t>Wykaz Linii podlegających wycince</w:t>
      </w:r>
    </w:p>
    <w:p w14:paraId="5233DE6A" w14:textId="002A63A2" w:rsidR="00102F8A" w:rsidRPr="00B80BA3" w:rsidRDefault="00102F8A" w:rsidP="00D5083E">
      <w:pPr>
        <w:pStyle w:val="Akapitzlist"/>
        <w:numPr>
          <w:ilvl w:val="0"/>
          <w:numId w:val="9"/>
        </w:numPr>
        <w:spacing w:after="120" w:line="288" w:lineRule="auto"/>
        <w:rPr>
          <w:rFonts w:ascii="Calibri" w:eastAsia="Times New Roman" w:hAnsi="Calibri" w:cs="Calibri"/>
        </w:rPr>
      </w:pPr>
      <w:r w:rsidRPr="00B80BA3">
        <w:rPr>
          <w:rFonts w:ascii="Calibri" w:eastAsia="Times New Roman" w:hAnsi="Calibri" w:cs="Calibri"/>
        </w:rPr>
        <w:t>Oświadczenie o wyrażeniu zgody</w:t>
      </w:r>
    </w:p>
    <w:p w14:paraId="6AD297FD" w14:textId="77777777" w:rsidR="00183FE0" w:rsidRDefault="00102F8A" w:rsidP="00183FE0">
      <w:pPr>
        <w:pStyle w:val="Akapitzlist"/>
        <w:numPr>
          <w:ilvl w:val="0"/>
          <w:numId w:val="9"/>
        </w:numPr>
        <w:spacing w:after="120" w:line="288" w:lineRule="auto"/>
        <w:rPr>
          <w:rFonts w:ascii="Calibri" w:eastAsia="Times New Roman" w:hAnsi="Calibri" w:cs="Calibri"/>
        </w:rPr>
      </w:pPr>
      <w:r w:rsidRPr="00B80BA3">
        <w:rPr>
          <w:rFonts w:ascii="Calibri" w:eastAsia="Times New Roman" w:hAnsi="Calibri" w:cs="Calibri"/>
        </w:rPr>
        <w:t>Oświadczenie o odmowie</w:t>
      </w:r>
    </w:p>
    <w:p w14:paraId="06DD1E15" w14:textId="77777777" w:rsidR="00183FE0" w:rsidRPr="00183FE0" w:rsidRDefault="00183FE0" w:rsidP="00183FE0">
      <w:pPr>
        <w:pStyle w:val="Akapitzlist"/>
        <w:numPr>
          <w:ilvl w:val="0"/>
          <w:numId w:val="9"/>
        </w:numPr>
        <w:spacing w:after="120" w:line="288" w:lineRule="auto"/>
        <w:rPr>
          <w:rFonts w:ascii="Calibri" w:eastAsia="Times New Roman" w:hAnsi="Calibri" w:cs="Calibri"/>
          <w:vanish/>
        </w:rPr>
      </w:pPr>
    </w:p>
    <w:p w14:paraId="50417871" w14:textId="48C103BC" w:rsidR="00183FE0" w:rsidRPr="00183FE0" w:rsidRDefault="00183FE0" w:rsidP="00183FE0">
      <w:pPr>
        <w:pStyle w:val="Akapitzlist"/>
        <w:numPr>
          <w:ilvl w:val="1"/>
          <w:numId w:val="9"/>
        </w:numPr>
        <w:spacing w:after="120" w:line="288" w:lineRule="auto"/>
        <w:rPr>
          <w:rFonts w:ascii="Calibri" w:eastAsia="Times New Roman" w:hAnsi="Calibri" w:cs="Calibri"/>
        </w:rPr>
      </w:pPr>
      <w:r w:rsidRPr="00183FE0">
        <w:rPr>
          <w:rFonts w:ascii="Calibri" w:hAnsi="Calibri"/>
          <w:sz w:val="20"/>
        </w:rPr>
        <w:t>Oświadczenie Wykonawcy o posiadaniu zgód na wejście na teren dla Części nr…..</w:t>
      </w:r>
    </w:p>
    <w:p w14:paraId="6C524BD1" w14:textId="36ED7F82" w:rsidR="00BA74A9" w:rsidRPr="00183FE0" w:rsidRDefault="00BA74A9" w:rsidP="00183FE0">
      <w:pPr>
        <w:pStyle w:val="Akapitzlist"/>
        <w:numPr>
          <w:ilvl w:val="1"/>
          <w:numId w:val="9"/>
        </w:numPr>
        <w:spacing w:after="120" w:line="288" w:lineRule="auto"/>
        <w:rPr>
          <w:rFonts w:ascii="Calibri" w:eastAsia="Times New Roman" w:hAnsi="Calibri" w:cs="Calibri"/>
        </w:rPr>
      </w:pPr>
      <w:r w:rsidRPr="00183FE0">
        <w:rPr>
          <w:rFonts w:ascii="Calibri" w:eastAsia="Times New Roman" w:hAnsi="Calibri" w:cs="Calibri"/>
        </w:rPr>
        <w:t>Oświadczenie Wykonawcy o złożeniu wniosków o wydanie decyzji z art. 124b i art. 126 ustawy z dnia z dnia 21.08.1997 o gospodarce nieruchomościami</w:t>
      </w:r>
    </w:p>
    <w:p w14:paraId="0121C8EC" w14:textId="1DE8383A" w:rsidR="00102F8A" w:rsidRPr="00B80BA3" w:rsidRDefault="00102F8A" w:rsidP="006C4D41">
      <w:pPr>
        <w:pStyle w:val="Akapitzlist"/>
        <w:numPr>
          <w:ilvl w:val="0"/>
          <w:numId w:val="29"/>
        </w:numPr>
        <w:spacing w:after="120" w:line="288" w:lineRule="auto"/>
        <w:rPr>
          <w:rFonts w:ascii="Calibri" w:eastAsia="Times New Roman" w:hAnsi="Calibri" w:cs="Calibri"/>
        </w:rPr>
      </w:pPr>
      <w:r w:rsidRPr="00B80BA3">
        <w:rPr>
          <w:rFonts w:ascii="Calibri" w:eastAsia="Times New Roman" w:hAnsi="Calibri" w:cs="Calibri"/>
        </w:rPr>
        <w:t>Wykaz miejsc odstępstw od standardu</w:t>
      </w:r>
    </w:p>
    <w:p w14:paraId="70C1DD23" w14:textId="73022A7E" w:rsidR="00102F8A" w:rsidRPr="00B80BA3" w:rsidRDefault="00102F8A" w:rsidP="006C4D41">
      <w:pPr>
        <w:pStyle w:val="Akapitzlist"/>
        <w:numPr>
          <w:ilvl w:val="0"/>
          <w:numId w:val="29"/>
        </w:numPr>
        <w:spacing w:after="120" w:line="288" w:lineRule="auto"/>
        <w:rPr>
          <w:rFonts w:ascii="Calibri" w:eastAsia="Times New Roman" w:hAnsi="Calibri" w:cs="Calibri"/>
        </w:rPr>
      </w:pPr>
      <w:r w:rsidRPr="00B80BA3">
        <w:rPr>
          <w:rFonts w:ascii="Calibri" w:eastAsia="Times New Roman" w:hAnsi="Calibri" w:cs="Calibri"/>
        </w:rPr>
        <w:t xml:space="preserve">Wzór </w:t>
      </w:r>
      <w:r w:rsidR="002A4FF1">
        <w:rPr>
          <w:rFonts w:ascii="Calibri" w:eastAsia="Times New Roman" w:hAnsi="Calibri" w:cs="Calibri"/>
        </w:rPr>
        <w:t>Harmonogramu Realizacji Umowy</w:t>
      </w:r>
    </w:p>
    <w:p w14:paraId="5639990B" w14:textId="1B34E2F5" w:rsidR="00102F8A" w:rsidRPr="00B80BA3" w:rsidRDefault="00102F8A" w:rsidP="006C4D41">
      <w:pPr>
        <w:pStyle w:val="Akapitzlist"/>
        <w:numPr>
          <w:ilvl w:val="0"/>
          <w:numId w:val="29"/>
        </w:numPr>
        <w:spacing w:after="120" w:line="288" w:lineRule="auto"/>
        <w:rPr>
          <w:rFonts w:ascii="Calibri" w:eastAsia="Times New Roman" w:hAnsi="Calibri" w:cs="Calibri"/>
        </w:rPr>
      </w:pPr>
      <w:r w:rsidRPr="00B80BA3">
        <w:rPr>
          <w:rFonts w:ascii="Calibri" w:eastAsia="Times New Roman" w:hAnsi="Calibri" w:cs="Calibri"/>
        </w:rPr>
        <w:t>Raport z postępu prac</w:t>
      </w:r>
    </w:p>
    <w:p w14:paraId="56F382D5" w14:textId="61688B7E" w:rsidR="00102F8A" w:rsidRDefault="00102F8A" w:rsidP="006C4D41">
      <w:pPr>
        <w:pStyle w:val="Akapitzlist"/>
        <w:numPr>
          <w:ilvl w:val="0"/>
          <w:numId w:val="29"/>
        </w:numPr>
        <w:spacing w:after="120" w:line="288" w:lineRule="auto"/>
        <w:rPr>
          <w:rFonts w:ascii="Calibri" w:eastAsia="Times New Roman" w:hAnsi="Calibri" w:cs="Calibri"/>
        </w:rPr>
      </w:pPr>
      <w:r w:rsidRPr="00B80BA3">
        <w:rPr>
          <w:rFonts w:ascii="Calibri" w:eastAsia="Times New Roman" w:hAnsi="Calibri" w:cs="Calibri"/>
        </w:rPr>
        <w:t>Wykaz miejsc prowadzonych prac przy zgłoszeniu prac do odbioru</w:t>
      </w:r>
    </w:p>
    <w:p w14:paraId="71206590" w14:textId="77777777" w:rsidR="002B1815" w:rsidRPr="00A40CF8" w:rsidRDefault="00A47593" w:rsidP="006C4D41">
      <w:pPr>
        <w:pStyle w:val="Akapitzlist"/>
        <w:numPr>
          <w:ilvl w:val="0"/>
          <w:numId w:val="29"/>
        </w:numPr>
        <w:spacing w:after="120" w:line="288" w:lineRule="auto"/>
        <w:rPr>
          <w:rFonts w:ascii="Calibri" w:eastAsia="Times New Roman" w:hAnsi="Calibri" w:cs="Calibri"/>
        </w:rPr>
      </w:pPr>
      <w:r w:rsidRPr="00A40CF8">
        <w:rPr>
          <w:rFonts w:ascii="Calibri" w:eastAsia="Times New Roman" w:hAnsi="Calibri" w:cs="Calibri"/>
        </w:rPr>
        <w:t>Wykaz odmów wejścia</w:t>
      </w:r>
      <w:r w:rsidRPr="00A40CF8">
        <w:rPr>
          <w:rFonts w:ascii="Calibri" w:eastAsia="Times New Roman" w:hAnsi="Calibri" w:cs="Calibri"/>
        </w:rPr>
        <w:tab/>
      </w:r>
    </w:p>
    <w:p w14:paraId="00BB4688" w14:textId="4AB213A3" w:rsidR="002B1815" w:rsidRPr="00A40CF8" w:rsidRDefault="002B1815" w:rsidP="006C4D41">
      <w:pPr>
        <w:pStyle w:val="Akapitzlist"/>
        <w:numPr>
          <w:ilvl w:val="0"/>
          <w:numId w:val="29"/>
        </w:numPr>
        <w:spacing w:after="120" w:line="288" w:lineRule="auto"/>
        <w:rPr>
          <w:rFonts w:ascii="Calibri" w:eastAsia="Times New Roman" w:hAnsi="Calibri" w:cs="Calibri"/>
        </w:rPr>
      </w:pPr>
      <w:r w:rsidRPr="00A40CF8">
        <w:rPr>
          <w:rFonts w:ascii="Calibri" w:eastAsia="Times New Roman" w:hAnsi="Calibri" w:cs="Calibri"/>
        </w:rPr>
        <w:t xml:space="preserve">Wzory wniosków o decyzje administracyjne art. 124b </w:t>
      </w:r>
      <w:r w:rsidR="008F0D08">
        <w:rPr>
          <w:rFonts w:ascii="Calibri" w:eastAsia="Times New Roman" w:hAnsi="Calibri" w:cs="Calibri"/>
        </w:rPr>
        <w:t xml:space="preserve">u.g.n. </w:t>
      </w:r>
      <w:r w:rsidRPr="00A40CF8">
        <w:rPr>
          <w:rFonts w:ascii="Calibri" w:eastAsia="Times New Roman" w:hAnsi="Calibri" w:cs="Calibri"/>
        </w:rPr>
        <w:t>i art. 126</w:t>
      </w:r>
      <w:r w:rsidR="00E261D6">
        <w:rPr>
          <w:rFonts w:ascii="Calibri" w:eastAsia="Times New Roman" w:hAnsi="Calibri" w:cs="Calibri"/>
        </w:rPr>
        <w:t xml:space="preserve"> u.g.n. </w:t>
      </w:r>
    </w:p>
    <w:p w14:paraId="512D966A" w14:textId="7CE66043" w:rsidR="00697D61" w:rsidRPr="0069388C" w:rsidRDefault="00A47593" w:rsidP="0069388C">
      <w:pPr>
        <w:pStyle w:val="Akapitzlist"/>
        <w:spacing w:after="120" w:line="288" w:lineRule="auto"/>
        <w:rPr>
          <w:rFonts w:ascii="Calibri" w:eastAsia="Times New Roman" w:hAnsi="Calibri" w:cs="Calibri"/>
        </w:rPr>
      </w:pPr>
      <w:r w:rsidRPr="00A40CF8">
        <w:rPr>
          <w:rFonts w:ascii="Calibri" w:eastAsia="Times New Roman" w:hAnsi="Calibri" w:cs="Calibri"/>
        </w:rPr>
        <w:tab/>
      </w:r>
      <w:r w:rsidRPr="00A40CF8">
        <w:rPr>
          <w:rFonts w:ascii="Calibri" w:eastAsia="Times New Roman" w:hAnsi="Calibri" w:cs="Calibri"/>
        </w:rPr>
        <w:tab/>
      </w:r>
    </w:p>
    <w:p w14:paraId="6F3C63A8" w14:textId="192CAB06" w:rsidR="009C2507" w:rsidRDefault="009C2507" w:rsidP="005F0414">
      <w:pPr>
        <w:spacing w:after="0"/>
        <w:rPr>
          <w:sz w:val="20"/>
          <w:szCs w:val="20"/>
        </w:rPr>
      </w:pPr>
    </w:p>
    <w:p w14:paraId="5B4B8106" w14:textId="77777777" w:rsidR="00D41284" w:rsidRDefault="00D41284" w:rsidP="000A7386">
      <w:pPr>
        <w:jc w:val="right"/>
        <w:rPr>
          <w:b/>
          <w:sz w:val="20"/>
          <w:szCs w:val="20"/>
        </w:rPr>
        <w:sectPr w:rsidR="00D41284" w:rsidSect="009750F1">
          <w:headerReference w:type="even" r:id="rId24"/>
          <w:headerReference w:type="default" r:id="rId25"/>
          <w:footerReference w:type="even" r:id="rId26"/>
          <w:footerReference w:type="default" r:id="rId27"/>
          <w:headerReference w:type="first" r:id="rId28"/>
          <w:footerReference w:type="first" r:id="rId29"/>
          <w:pgSz w:w="11906" w:h="16838"/>
          <w:pgMar w:top="1416" w:right="1417" w:bottom="1417" w:left="1417" w:header="709" w:footer="709" w:gutter="0"/>
          <w:cols w:space="708"/>
          <w:titlePg/>
          <w:docGrid w:linePitch="360"/>
        </w:sectPr>
      </w:pPr>
    </w:p>
    <w:p w14:paraId="7340D4B2" w14:textId="2A42AF4A" w:rsidR="009C2507" w:rsidRPr="00EF72A1" w:rsidRDefault="004C1F14" w:rsidP="000A7386">
      <w:pPr>
        <w:jc w:val="right"/>
        <w:rPr>
          <w:b/>
          <w:sz w:val="20"/>
          <w:szCs w:val="20"/>
        </w:rPr>
      </w:pPr>
      <w:r w:rsidRPr="00EF72A1">
        <w:rPr>
          <w:b/>
          <w:sz w:val="20"/>
          <w:szCs w:val="20"/>
        </w:rPr>
        <w:lastRenderedPageBreak/>
        <w:t>Z</w:t>
      </w:r>
      <w:r w:rsidR="00875B6A" w:rsidRPr="00EF72A1">
        <w:rPr>
          <w:b/>
          <w:sz w:val="20"/>
          <w:szCs w:val="20"/>
        </w:rPr>
        <w:t>ałącznik nr 1 do OPZ</w:t>
      </w:r>
    </w:p>
    <w:p w14:paraId="31938064" w14:textId="72CCB83E" w:rsidR="00875B6A" w:rsidRDefault="00875B6A" w:rsidP="00875B6A">
      <w:pPr>
        <w:spacing w:after="0"/>
        <w:jc w:val="right"/>
        <w:rPr>
          <w:sz w:val="20"/>
          <w:szCs w:val="20"/>
        </w:rPr>
      </w:pPr>
      <w:r>
        <w:rPr>
          <w:sz w:val="20"/>
          <w:szCs w:val="20"/>
        </w:rPr>
        <w:t>Wykaz Linii podlegający</w:t>
      </w:r>
      <w:r w:rsidR="00C70E61">
        <w:rPr>
          <w:sz w:val="20"/>
          <w:szCs w:val="20"/>
        </w:rPr>
        <w:t>ch</w:t>
      </w:r>
      <w:r>
        <w:rPr>
          <w:sz w:val="20"/>
          <w:szCs w:val="20"/>
        </w:rPr>
        <w:t xml:space="preserve"> wycince</w:t>
      </w:r>
    </w:p>
    <w:p w14:paraId="0B801DB8" w14:textId="6B19F08B" w:rsidR="006D3D3B" w:rsidRDefault="006D3D3B" w:rsidP="005F0414">
      <w:pPr>
        <w:spacing w:after="0"/>
        <w:rPr>
          <w:sz w:val="20"/>
          <w:szCs w:val="20"/>
        </w:rPr>
      </w:pPr>
    </w:p>
    <w:p w14:paraId="6CBF7DB0" w14:textId="08F8B4FF" w:rsidR="000A7386" w:rsidRDefault="000A7386" w:rsidP="009C2507">
      <w:pPr>
        <w:jc w:val="right"/>
        <w:rPr>
          <w:rFonts w:ascii="Calibri" w:hAnsi="Calibri"/>
        </w:rPr>
      </w:pPr>
    </w:p>
    <w:tbl>
      <w:tblPr>
        <w:tblW w:w="5000" w:type="pct"/>
        <w:tblCellMar>
          <w:left w:w="70" w:type="dxa"/>
          <w:right w:w="70" w:type="dxa"/>
        </w:tblCellMar>
        <w:tblLook w:val="04A0" w:firstRow="1" w:lastRow="0" w:firstColumn="1" w:lastColumn="0" w:noHBand="0" w:noVBand="1"/>
      </w:tblPr>
      <w:tblGrid>
        <w:gridCol w:w="1382"/>
        <w:gridCol w:w="1611"/>
        <w:gridCol w:w="6848"/>
        <w:gridCol w:w="1381"/>
        <w:gridCol w:w="1381"/>
        <w:gridCol w:w="1379"/>
      </w:tblGrid>
      <w:tr w:rsidR="004751C3" w:rsidRPr="004751C3" w14:paraId="22D07FDF" w14:textId="77777777" w:rsidTr="004751C3">
        <w:trPr>
          <w:trHeight w:val="330"/>
        </w:trPr>
        <w:tc>
          <w:tcPr>
            <w:tcW w:w="5000" w:type="pct"/>
            <w:gridSpan w:val="6"/>
            <w:tcBorders>
              <w:top w:val="single" w:sz="8" w:space="0" w:color="auto"/>
              <w:left w:val="single" w:sz="8" w:space="0" w:color="auto"/>
              <w:bottom w:val="single" w:sz="8" w:space="0" w:color="auto"/>
              <w:right w:val="single" w:sz="8" w:space="0" w:color="000000"/>
            </w:tcBorders>
            <w:shd w:val="clear" w:color="000000" w:fill="FFFF00"/>
            <w:noWrap/>
            <w:vAlign w:val="center"/>
            <w:hideMark/>
          </w:tcPr>
          <w:p w14:paraId="3F3657BB"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t>Część 1</w:t>
            </w:r>
          </w:p>
        </w:tc>
      </w:tr>
      <w:tr w:rsidR="004751C3" w:rsidRPr="004751C3" w14:paraId="141D082A" w14:textId="77777777" w:rsidTr="004751C3">
        <w:trPr>
          <w:trHeight w:val="1680"/>
        </w:trPr>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33C646CF"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589740E6"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single" w:sz="8" w:space="0" w:color="000000"/>
              <w:right w:val="single" w:sz="8" w:space="0" w:color="auto"/>
            </w:tcBorders>
            <w:shd w:val="clear" w:color="000000" w:fill="BDD7EE"/>
            <w:vAlign w:val="center"/>
            <w:hideMark/>
          </w:tcPr>
          <w:p w14:paraId="3DA19F42"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C67696F"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2644CBF3"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3850F03C"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61306F33" w14:textId="77777777" w:rsidTr="004751C3">
        <w:trPr>
          <w:trHeight w:val="450"/>
        </w:trPr>
        <w:tc>
          <w:tcPr>
            <w:tcW w:w="494" w:type="pct"/>
            <w:vMerge/>
            <w:tcBorders>
              <w:top w:val="nil"/>
              <w:left w:val="single" w:sz="8" w:space="0" w:color="auto"/>
              <w:bottom w:val="single" w:sz="8" w:space="0" w:color="000000"/>
              <w:right w:val="single" w:sz="8" w:space="0" w:color="auto"/>
            </w:tcBorders>
            <w:vAlign w:val="center"/>
            <w:hideMark/>
          </w:tcPr>
          <w:p w14:paraId="38CEE8F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74CCC81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6F24EB3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660036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5C706F3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6066C214"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1102A1CA" w14:textId="77777777" w:rsidTr="004751C3">
        <w:trPr>
          <w:trHeight w:val="645"/>
        </w:trPr>
        <w:tc>
          <w:tcPr>
            <w:tcW w:w="494" w:type="pct"/>
            <w:vMerge/>
            <w:tcBorders>
              <w:top w:val="nil"/>
              <w:left w:val="single" w:sz="8" w:space="0" w:color="auto"/>
              <w:bottom w:val="single" w:sz="8" w:space="0" w:color="000000"/>
              <w:right w:val="single" w:sz="8" w:space="0" w:color="auto"/>
            </w:tcBorders>
            <w:vAlign w:val="center"/>
            <w:hideMark/>
          </w:tcPr>
          <w:p w14:paraId="1A26F3FC"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636AD91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15166F2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18B3801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3946BAE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697D8FCD"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698D7BBF" w14:textId="77777777" w:rsidTr="004751C3">
        <w:trPr>
          <w:trHeight w:val="750"/>
        </w:trPr>
        <w:tc>
          <w:tcPr>
            <w:tcW w:w="494" w:type="pct"/>
            <w:vMerge/>
            <w:tcBorders>
              <w:top w:val="nil"/>
              <w:left w:val="single" w:sz="8" w:space="0" w:color="auto"/>
              <w:bottom w:val="single" w:sz="8" w:space="0" w:color="000000"/>
              <w:right w:val="single" w:sz="8" w:space="0" w:color="auto"/>
            </w:tcBorders>
            <w:vAlign w:val="center"/>
            <w:hideMark/>
          </w:tcPr>
          <w:p w14:paraId="2D056E9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4470772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29976337"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2FC6053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5AC3708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16C047C1"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5335E2EC" w14:textId="77777777" w:rsidTr="004751C3">
        <w:trPr>
          <w:trHeight w:val="315"/>
        </w:trPr>
        <w:tc>
          <w:tcPr>
            <w:tcW w:w="494" w:type="pct"/>
            <w:vMerge/>
            <w:tcBorders>
              <w:top w:val="nil"/>
              <w:left w:val="single" w:sz="8" w:space="0" w:color="auto"/>
              <w:bottom w:val="single" w:sz="8" w:space="0" w:color="000000"/>
              <w:right w:val="single" w:sz="8" w:space="0" w:color="auto"/>
            </w:tcBorders>
            <w:vAlign w:val="center"/>
            <w:hideMark/>
          </w:tcPr>
          <w:p w14:paraId="73D136E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3C34716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42EF072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vAlign w:val="center"/>
            <w:hideMark/>
          </w:tcPr>
          <w:p w14:paraId="66F17C37"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single" w:sz="8" w:space="0" w:color="auto"/>
              <w:right w:val="single" w:sz="8" w:space="0" w:color="auto"/>
            </w:tcBorders>
            <w:shd w:val="clear" w:color="000000" w:fill="BDD7EE"/>
            <w:vAlign w:val="center"/>
            <w:hideMark/>
          </w:tcPr>
          <w:p w14:paraId="59373427"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single" w:sz="8" w:space="0" w:color="auto"/>
              <w:right w:val="single" w:sz="8" w:space="0" w:color="auto"/>
            </w:tcBorders>
            <w:shd w:val="clear" w:color="000000" w:fill="BDD7EE"/>
            <w:vAlign w:val="center"/>
            <w:hideMark/>
          </w:tcPr>
          <w:p w14:paraId="35D8A4C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2E076199"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554F4AE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nil"/>
              <w:left w:val="nil"/>
              <w:bottom w:val="single" w:sz="8" w:space="0" w:color="auto"/>
              <w:right w:val="single" w:sz="8" w:space="0" w:color="auto"/>
            </w:tcBorders>
            <w:shd w:val="clear" w:color="auto" w:fill="auto"/>
            <w:noWrap/>
            <w:vAlign w:val="center"/>
            <w:hideMark/>
          </w:tcPr>
          <w:p w14:paraId="5DF9719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4587500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Radomsko Komuna Paryska-Zapolice</w:t>
            </w:r>
          </w:p>
        </w:tc>
        <w:tc>
          <w:tcPr>
            <w:tcW w:w="494" w:type="pct"/>
            <w:tcBorders>
              <w:top w:val="nil"/>
              <w:left w:val="nil"/>
              <w:bottom w:val="single" w:sz="8" w:space="0" w:color="auto"/>
              <w:right w:val="single" w:sz="8" w:space="0" w:color="auto"/>
            </w:tcBorders>
            <w:shd w:val="clear" w:color="auto" w:fill="auto"/>
            <w:noWrap/>
            <w:vAlign w:val="center"/>
            <w:hideMark/>
          </w:tcPr>
          <w:p w14:paraId="7315C96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17,00%</w:t>
            </w:r>
          </w:p>
        </w:tc>
        <w:tc>
          <w:tcPr>
            <w:tcW w:w="494" w:type="pct"/>
            <w:tcBorders>
              <w:top w:val="nil"/>
              <w:left w:val="nil"/>
              <w:bottom w:val="single" w:sz="8" w:space="0" w:color="auto"/>
              <w:right w:val="single" w:sz="8" w:space="0" w:color="auto"/>
            </w:tcBorders>
            <w:shd w:val="clear" w:color="auto" w:fill="auto"/>
            <w:noWrap/>
            <w:vAlign w:val="center"/>
            <w:hideMark/>
          </w:tcPr>
          <w:p w14:paraId="25DD2CDF"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57,671</w:t>
            </w:r>
          </w:p>
        </w:tc>
        <w:tc>
          <w:tcPr>
            <w:tcW w:w="494" w:type="pct"/>
            <w:tcBorders>
              <w:top w:val="nil"/>
              <w:left w:val="nil"/>
              <w:bottom w:val="single" w:sz="8" w:space="0" w:color="auto"/>
              <w:right w:val="single" w:sz="8" w:space="0" w:color="auto"/>
            </w:tcBorders>
            <w:shd w:val="clear" w:color="auto" w:fill="auto"/>
            <w:noWrap/>
            <w:vAlign w:val="center"/>
            <w:hideMark/>
          </w:tcPr>
          <w:p w14:paraId="310F2B9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78 432</w:t>
            </w:r>
          </w:p>
        </w:tc>
      </w:tr>
      <w:tr w:rsidR="004751C3" w:rsidRPr="004751C3" w14:paraId="6EA262B9"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6C37F11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w:t>
            </w:r>
          </w:p>
        </w:tc>
        <w:tc>
          <w:tcPr>
            <w:tcW w:w="576" w:type="pct"/>
            <w:tcBorders>
              <w:top w:val="nil"/>
              <w:left w:val="nil"/>
              <w:bottom w:val="single" w:sz="8" w:space="0" w:color="auto"/>
              <w:right w:val="single" w:sz="8" w:space="0" w:color="auto"/>
            </w:tcBorders>
            <w:shd w:val="clear" w:color="auto" w:fill="auto"/>
            <w:noWrap/>
            <w:vAlign w:val="center"/>
            <w:hideMark/>
          </w:tcPr>
          <w:p w14:paraId="3928D64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6EB109E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Radomsko Komuna Paryska-Wodociągi</w:t>
            </w:r>
          </w:p>
        </w:tc>
        <w:tc>
          <w:tcPr>
            <w:tcW w:w="494" w:type="pct"/>
            <w:tcBorders>
              <w:top w:val="nil"/>
              <w:left w:val="nil"/>
              <w:bottom w:val="single" w:sz="8" w:space="0" w:color="auto"/>
              <w:right w:val="single" w:sz="8" w:space="0" w:color="auto"/>
            </w:tcBorders>
            <w:shd w:val="clear" w:color="auto" w:fill="auto"/>
            <w:noWrap/>
            <w:vAlign w:val="center"/>
            <w:hideMark/>
          </w:tcPr>
          <w:p w14:paraId="18D4DD6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61,00%</w:t>
            </w:r>
          </w:p>
        </w:tc>
        <w:tc>
          <w:tcPr>
            <w:tcW w:w="494" w:type="pct"/>
            <w:tcBorders>
              <w:top w:val="nil"/>
              <w:left w:val="nil"/>
              <w:bottom w:val="single" w:sz="8" w:space="0" w:color="auto"/>
              <w:right w:val="single" w:sz="8" w:space="0" w:color="auto"/>
            </w:tcBorders>
            <w:shd w:val="clear" w:color="auto" w:fill="auto"/>
            <w:noWrap/>
            <w:vAlign w:val="center"/>
            <w:hideMark/>
          </w:tcPr>
          <w:p w14:paraId="393E51D2"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3,84</w:t>
            </w:r>
          </w:p>
        </w:tc>
        <w:tc>
          <w:tcPr>
            <w:tcW w:w="494" w:type="pct"/>
            <w:tcBorders>
              <w:top w:val="nil"/>
              <w:left w:val="nil"/>
              <w:bottom w:val="single" w:sz="8" w:space="0" w:color="auto"/>
              <w:right w:val="single" w:sz="8" w:space="0" w:color="auto"/>
            </w:tcBorders>
            <w:shd w:val="clear" w:color="auto" w:fill="auto"/>
            <w:noWrap/>
            <w:vAlign w:val="center"/>
            <w:hideMark/>
          </w:tcPr>
          <w:p w14:paraId="26D5AED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18 736</w:t>
            </w:r>
          </w:p>
        </w:tc>
      </w:tr>
      <w:tr w:rsidR="004751C3" w:rsidRPr="004751C3" w14:paraId="7E76060C"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66B2388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w:t>
            </w:r>
          </w:p>
        </w:tc>
        <w:tc>
          <w:tcPr>
            <w:tcW w:w="576" w:type="pct"/>
            <w:tcBorders>
              <w:top w:val="nil"/>
              <w:left w:val="nil"/>
              <w:bottom w:val="single" w:sz="8" w:space="0" w:color="auto"/>
              <w:right w:val="single" w:sz="8" w:space="0" w:color="auto"/>
            </w:tcBorders>
            <w:shd w:val="clear" w:color="auto" w:fill="auto"/>
            <w:noWrap/>
            <w:vAlign w:val="center"/>
            <w:hideMark/>
          </w:tcPr>
          <w:p w14:paraId="5E2EC33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4305109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Stobiecko-Ścieki</w:t>
            </w:r>
          </w:p>
        </w:tc>
        <w:tc>
          <w:tcPr>
            <w:tcW w:w="494" w:type="pct"/>
            <w:tcBorders>
              <w:top w:val="nil"/>
              <w:left w:val="nil"/>
              <w:bottom w:val="single" w:sz="8" w:space="0" w:color="auto"/>
              <w:right w:val="single" w:sz="8" w:space="0" w:color="auto"/>
            </w:tcBorders>
            <w:shd w:val="clear" w:color="auto" w:fill="auto"/>
            <w:noWrap/>
            <w:vAlign w:val="center"/>
            <w:hideMark/>
          </w:tcPr>
          <w:p w14:paraId="34596BD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59,00%</w:t>
            </w:r>
          </w:p>
        </w:tc>
        <w:tc>
          <w:tcPr>
            <w:tcW w:w="494" w:type="pct"/>
            <w:tcBorders>
              <w:top w:val="nil"/>
              <w:left w:val="nil"/>
              <w:bottom w:val="single" w:sz="8" w:space="0" w:color="auto"/>
              <w:right w:val="single" w:sz="8" w:space="0" w:color="auto"/>
            </w:tcBorders>
            <w:shd w:val="clear" w:color="auto" w:fill="auto"/>
            <w:noWrap/>
            <w:vAlign w:val="center"/>
            <w:hideMark/>
          </w:tcPr>
          <w:p w14:paraId="658BA0F3"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2,17</w:t>
            </w:r>
          </w:p>
        </w:tc>
        <w:tc>
          <w:tcPr>
            <w:tcW w:w="494" w:type="pct"/>
            <w:tcBorders>
              <w:top w:val="nil"/>
              <w:left w:val="nil"/>
              <w:bottom w:val="single" w:sz="8" w:space="0" w:color="auto"/>
              <w:right w:val="single" w:sz="8" w:space="0" w:color="auto"/>
            </w:tcBorders>
            <w:shd w:val="clear" w:color="auto" w:fill="auto"/>
            <w:noWrap/>
            <w:vAlign w:val="center"/>
            <w:hideMark/>
          </w:tcPr>
          <w:p w14:paraId="38AA75C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10 240</w:t>
            </w:r>
          </w:p>
        </w:tc>
      </w:tr>
      <w:tr w:rsidR="004751C3" w:rsidRPr="004751C3" w14:paraId="726B9060"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10D2ECA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w:t>
            </w:r>
          </w:p>
        </w:tc>
        <w:tc>
          <w:tcPr>
            <w:tcW w:w="576" w:type="pct"/>
            <w:tcBorders>
              <w:top w:val="nil"/>
              <w:left w:val="nil"/>
              <w:bottom w:val="single" w:sz="8" w:space="0" w:color="auto"/>
              <w:right w:val="single" w:sz="8" w:space="0" w:color="auto"/>
            </w:tcBorders>
            <w:shd w:val="clear" w:color="auto" w:fill="auto"/>
            <w:noWrap/>
            <w:vAlign w:val="center"/>
            <w:hideMark/>
          </w:tcPr>
          <w:p w14:paraId="06CC901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70C1882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Radomsko Południe - Os.Folwarki</w:t>
            </w:r>
          </w:p>
        </w:tc>
        <w:tc>
          <w:tcPr>
            <w:tcW w:w="494" w:type="pct"/>
            <w:tcBorders>
              <w:top w:val="nil"/>
              <w:left w:val="nil"/>
              <w:bottom w:val="single" w:sz="8" w:space="0" w:color="auto"/>
              <w:right w:val="single" w:sz="8" w:space="0" w:color="auto"/>
            </w:tcBorders>
            <w:shd w:val="clear" w:color="auto" w:fill="auto"/>
            <w:noWrap/>
            <w:vAlign w:val="center"/>
            <w:hideMark/>
          </w:tcPr>
          <w:p w14:paraId="4B90C49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35,00%</w:t>
            </w:r>
          </w:p>
        </w:tc>
        <w:tc>
          <w:tcPr>
            <w:tcW w:w="494" w:type="pct"/>
            <w:tcBorders>
              <w:top w:val="nil"/>
              <w:left w:val="nil"/>
              <w:bottom w:val="single" w:sz="8" w:space="0" w:color="auto"/>
              <w:right w:val="single" w:sz="8" w:space="0" w:color="auto"/>
            </w:tcBorders>
            <w:shd w:val="clear" w:color="auto" w:fill="auto"/>
            <w:noWrap/>
            <w:vAlign w:val="center"/>
            <w:hideMark/>
          </w:tcPr>
          <w:p w14:paraId="0BD2A3E9"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1,929</w:t>
            </w:r>
          </w:p>
        </w:tc>
        <w:tc>
          <w:tcPr>
            <w:tcW w:w="494" w:type="pct"/>
            <w:tcBorders>
              <w:top w:val="nil"/>
              <w:left w:val="nil"/>
              <w:bottom w:val="single" w:sz="8" w:space="0" w:color="auto"/>
              <w:right w:val="single" w:sz="8" w:space="0" w:color="auto"/>
            </w:tcBorders>
            <w:shd w:val="clear" w:color="auto" w:fill="auto"/>
            <w:noWrap/>
            <w:vAlign w:val="center"/>
            <w:hideMark/>
          </w:tcPr>
          <w:p w14:paraId="2AE6C6F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5 400</w:t>
            </w:r>
          </w:p>
        </w:tc>
      </w:tr>
      <w:tr w:rsidR="004751C3" w:rsidRPr="004751C3" w14:paraId="093A4D36"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238E97E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w:t>
            </w:r>
          </w:p>
        </w:tc>
        <w:tc>
          <w:tcPr>
            <w:tcW w:w="576" w:type="pct"/>
            <w:tcBorders>
              <w:top w:val="nil"/>
              <w:left w:val="nil"/>
              <w:bottom w:val="single" w:sz="8" w:space="0" w:color="auto"/>
              <w:right w:val="single" w:sz="8" w:space="0" w:color="auto"/>
            </w:tcBorders>
            <w:shd w:val="clear" w:color="auto" w:fill="auto"/>
            <w:noWrap/>
            <w:vAlign w:val="center"/>
            <w:hideMark/>
          </w:tcPr>
          <w:p w14:paraId="306566E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3D28C54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Radomsko Południe- Ścieki</w:t>
            </w:r>
          </w:p>
        </w:tc>
        <w:tc>
          <w:tcPr>
            <w:tcW w:w="494" w:type="pct"/>
            <w:tcBorders>
              <w:top w:val="nil"/>
              <w:left w:val="nil"/>
              <w:bottom w:val="single" w:sz="8" w:space="0" w:color="auto"/>
              <w:right w:val="single" w:sz="8" w:space="0" w:color="auto"/>
            </w:tcBorders>
            <w:shd w:val="clear" w:color="auto" w:fill="auto"/>
            <w:noWrap/>
            <w:vAlign w:val="center"/>
            <w:hideMark/>
          </w:tcPr>
          <w:p w14:paraId="6024A16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55,00%</w:t>
            </w:r>
          </w:p>
        </w:tc>
        <w:tc>
          <w:tcPr>
            <w:tcW w:w="494" w:type="pct"/>
            <w:tcBorders>
              <w:top w:val="nil"/>
              <w:left w:val="nil"/>
              <w:bottom w:val="single" w:sz="8" w:space="0" w:color="auto"/>
              <w:right w:val="single" w:sz="8" w:space="0" w:color="auto"/>
            </w:tcBorders>
            <w:shd w:val="clear" w:color="auto" w:fill="auto"/>
            <w:noWrap/>
            <w:vAlign w:val="center"/>
            <w:hideMark/>
          </w:tcPr>
          <w:p w14:paraId="78502B14"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2,17</w:t>
            </w:r>
          </w:p>
        </w:tc>
        <w:tc>
          <w:tcPr>
            <w:tcW w:w="494" w:type="pct"/>
            <w:tcBorders>
              <w:top w:val="nil"/>
              <w:left w:val="nil"/>
              <w:bottom w:val="single" w:sz="8" w:space="0" w:color="auto"/>
              <w:right w:val="single" w:sz="8" w:space="0" w:color="auto"/>
            </w:tcBorders>
            <w:shd w:val="clear" w:color="auto" w:fill="auto"/>
            <w:noWrap/>
            <w:vAlign w:val="center"/>
            <w:hideMark/>
          </w:tcPr>
          <w:p w14:paraId="36918F7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9 552</w:t>
            </w:r>
          </w:p>
        </w:tc>
      </w:tr>
      <w:tr w:rsidR="004751C3" w:rsidRPr="004751C3" w14:paraId="7F8E92FD"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1CB0B6D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w:t>
            </w:r>
          </w:p>
        </w:tc>
        <w:tc>
          <w:tcPr>
            <w:tcW w:w="576" w:type="pct"/>
            <w:tcBorders>
              <w:top w:val="nil"/>
              <w:left w:val="nil"/>
              <w:bottom w:val="single" w:sz="8" w:space="0" w:color="auto"/>
              <w:right w:val="single" w:sz="8" w:space="0" w:color="auto"/>
            </w:tcBorders>
            <w:shd w:val="clear" w:color="auto" w:fill="auto"/>
            <w:noWrap/>
            <w:vAlign w:val="center"/>
            <w:hideMark/>
          </w:tcPr>
          <w:p w14:paraId="4262D54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649D051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Stobiecko- Młodzowy 2</w:t>
            </w:r>
          </w:p>
        </w:tc>
        <w:tc>
          <w:tcPr>
            <w:tcW w:w="494" w:type="pct"/>
            <w:tcBorders>
              <w:top w:val="nil"/>
              <w:left w:val="nil"/>
              <w:bottom w:val="single" w:sz="8" w:space="0" w:color="auto"/>
              <w:right w:val="single" w:sz="8" w:space="0" w:color="auto"/>
            </w:tcBorders>
            <w:shd w:val="clear" w:color="auto" w:fill="auto"/>
            <w:noWrap/>
            <w:vAlign w:val="center"/>
            <w:hideMark/>
          </w:tcPr>
          <w:p w14:paraId="76D85C2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69,00%</w:t>
            </w:r>
          </w:p>
        </w:tc>
        <w:tc>
          <w:tcPr>
            <w:tcW w:w="494" w:type="pct"/>
            <w:tcBorders>
              <w:top w:val="nil"/>
              <w:left w:val="nil"/>
              <w:bottom w:val="single" w:sz="8" w:space="0" w:color="auto"/>
              <w:right w:val="single" w:sz="8" w:space="0" w:color="auto"/>
            </w:tcBorders>
            <w:shd w:val="clear" w:color="auto" w:fill="auto"/>
            <w:noWrap/>
            <w:vAlign w:val="center"/>
            <w:hideMark/>
          </w:tcPr>
          <w:p w14:paraId="655525FA"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1,629</w:t>
            </w:r>
          </w:p>
        </w:tc>
        <w:tc>
          <w:tcPr>
            <w:tcW w:w="494" w:type="pct"/>
            <w:tcBorders>
              <w:top w:val="nil"/>
              <w:left w:val="nil"/>
              <w:bottom w:val="single" w:sz="8" w:space="0" w:color="auto"/>
              <w:right w:val="single" w:sz="8" w:space="0" w:color="auto"/>
            </w:tcBorders>
            <w:shd w:val="clear" w:color="auto" w:fill="auto"/>
            <w:noWrap/>
            <w:vAlign w:val="center"/>
            <w:hideMark/>
          </w:tcPr>
          <w:p w14:paraId="0E9EDCF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8 992</w:t>
            </w:r>
          </w:p>
        </w:tc>
      </w:tr>
      <w:tr w:rsidR="004751C3" w:rsidRPr="004751C3" w14:paraId="4A872906" w14:textId="77777777" w:rsidTr="004751C3">
        <w:trPr>
          <w:trHeight w:val="300"/>
        </w:trPr>
        <w:tc>
          <w:tcPr>
            <w:tcW w:w="494" w:type="pct"/>
            <w:tcBorders>
              <w:top w:val="nil"/>
              <w:left w:val="nil"/>
              <w:bottom w:val="nil"/>
              <w:right w:val="nil"/>
            </w:tcBorders>
            <w:shd w:val="clear" w:color="auto" w:fill="auto"/>
            <w:noWrap/>
            <w:vAlign w:val="bottom"/>
            <w:hideMark/>
          </w:tcPr>
          <w:p w14:paraId="1BA9EFC5" w14:textId="77777777" w:rsidR="004751C3" w:rsidRPr="004751C3" w:rsidRDefault="004751C3" w:rsidP="004751C3">
            <w:pPr>
              <w:spacing w:after="0"/>
              <w:jc w:val="center"/>
              <w:rPr>
                <w:rFonts w:ascii="Calibri" w:eastAsia="Times New Roman" w:hAnsi="Calibri" w:cs="Calibri"/>
                <w:color w:val="000000"/>
                <w:lang w:eastAsia="pl-PL"/>
              </w:rPr>
            </w:pPr>
          </w:p>
        </w:tc>
        <w:tc>
          <w:tcPr>
            <w:tcW w:w="576" w:type="pct"/>
            <w:tcBorders>
              <w:top w:val="nil"/>
              <w:left w:val="nil"/>
              <w:bottom w:val="nil"/>
              <w:right w:val="nil"/>
            </w:tcBorders>
            <w:shd w:val="clear" w:color="auto" w:fill="auto"/>
            <w:noWrap/>
            <w:vAlign w:val="bottom"/>
            <w:hideMark/>
          </w:tcPr>
          <w:p w14:paraId="616015C8"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3E3082DB"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6618E64B"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6447CA2C"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3123EEA6"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53943F9E" w14:textId="77777777" w:rsidTr="004751C3">
        <w:trPr>
          <w:trHeight w:val="300"/>
        </w:trPr>
        <w:tc>
          <w:tcPr>
            <w:tcW w:w="494" w:type="pct"/>
            <w:tcBorders>
              <w:top w:val="nil"/>
              <w:left w:val="nil"/>
              <w:bottom w:val="nil"/>
              <w:right w:val="nil"/>
            </w:tcBorders>
            <w:shd w:val="clear" w:color="auto" w:fill="auto"/>
            <w:noWrap/>
            <w:vAlign w:val="bottom"/>
            <w:hideMark/>
          </w:tcPr>
          <w:p w14:paraId="3E3DB966"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576" w:type="pct"/>
            <w:tcBorders>
              <w:top w:val="nil"/>
              <w:left w:val="nil"/>
              <w:bottom w:val="nil"/>
              <w:right w:val="nil"/>
            </w:tcBorders>
            <w:shd w:val="clear" w:color="auto" w:fill="auto"/>
            <w:noWrap/>
            <w:vAlign w:val="bottom"/>
            <w:hideMark/>
          </w:tcPr>
          <w:p w14:paraId="60FE5F4F"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199B5110"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768193D9"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6411DF25"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1CAA7D43"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5F22C14C" w14:textId="77777777" w:rsidTr="004751C3">
        <w:trPr>
          <w:trHeight w:val="315"/>
        </w:trPr>
        <w:tc>
          <w:tcPr>
            <w:tcW w:w="494" w:type="pct"/>
            <w:tcBorders>
              <w:top w:val="nil"/>
              <w:left w:val="nil"/>
              <w:bottom w:val="nil"/>
              <w:right w:val="nil"/>
            </w:tcBorders>
            <w:shd w:val="clear" w:color="auto" w:fill="auto"/>
            <w:noWrap/>
            <w:vAlign w:val="bottom"/>
            <w:hideMark/>
          </w:tcPr>
          <w:p w14:paraId="795966CA"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576" w:type="pct"/>
            <w:tcBorders>
              <w:top w:val="nil"/>
              <w:left w:val="nil"/>
              <w:bottom w:val="nil"/>
              <w:right w:val="nil"/>
            </w:tcBorders>
            <w:shd w:val="clear" w:color="auto" w:fill="auto"/>
            <w:noWrap/>
            <w:vAlign w:val="bottom"/>
            <w:hideMark/>
          </w:tcPr>
          <w:p w14:paraId="75C93DC7"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4453F8CC"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647C8D8A"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194EC266"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7D847FAB"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6AD404FE" w14:textId="77777777" w:rsidTr="004751C3">
        <w:trPr>
          <w:trHeight w:val="330"/>
        </w:trPr>
        <w:tc>
          <w:tcPr>
            <w:tcW w:w="5000" w:type="pct"/>
            <w:gridSpan w:val="6"/>
            <w:tcBorders>
              <w:top w:val="single" w:sz="8" w:space="0" w:color="auto"/>
              <w:left w:val="single" w:sz="8" w:space="0" w:color="auto"/>
              <w:bottom w:val="single" w:sz="8" w:space="0" w:color="auto"/>
              <w:right w:val="single" w:sz="8" w:space="0" w:color="000000"/>
            </w:tcBorders>
            <w:shd w:val="clear" w:color="000000" w:fill="FFFF00"/>
            <w:noWrap/>
            <w:vAlign w:val="center"/>
            <w:hideMark/>
          </w:tcPr>
          <w:p w14:paraId="535E7C51"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lastRenderedPageBreak/>
              <w:t>Część 2</w:t>
            </w:r>
          </w:p>
        </w:tc>
      </w:tr>
      <w:tr w:rsidR="004751C3" w:rsidRPr="004751C3" w14:paraId="2419AE5A" w14:textId="77777777" w:rsidTr="004751C3">
        <w:trPr>
          <w:trHeight w:val="1680"/>
        </w:trPr>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62D06EBF"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1357392"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single" w:sz="8" w:space="0" w:color="000000"/>
              <w:right w:val="single" w:sz="8" w:space="0" w:color="auto"/>
            </w:tcBorders>
            <w:shd w:val="clear" w:color="000000" w:fill="BDD7EE"/>
            <w:vAlign w:val="center"/>
            <w:hideMark/>
          </w:tcPr>
          <w:p w14:paraId="2A9F8E3E"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4620B112"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6F35E37E"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01653E7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3A9C4246" w14:textId="77777777" w:rsidTr="004751C3">
        <w:trPr>
          <w:trHeight w:val="450"/>
        </w:trPr>
        <w:tc>
          <w:tcPr>
            <w:tcW w:w="494" w:type="pct"/>
            <w:vMerge/>
            <w:tcBorders>
              <w:top w:val="nil"/>
              <w:left w:val="single" w:sz="8" w:space="0" w:color="auto"/>
              <w:bottom w:val="single" w:sz="8" w:space="0" w:color="000000"/>
              <w:right w:val="single" w:sz="8" w:space="0" w:color="auto"/>
            </w:tcBorders>
            <w:vAlign w:val="center"/>
            <w:hideMark/>
          </w:tcPr>
          <w:p w14:paraId="08426DB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7778D61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71BA448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11E3BD3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68DDEC0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24B47940"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7F80C50C" w14:textId="77777777" w:rsidTr="004751C3">
        <w:trPr>
          <w:trHeight w:val="645"/>
        </w:trPr>
        <w:tc>
          <w:tcPr>
            <w:tcW w:w="494" w:type="pct"/>
            <w:vMerge/>
            <w:tcBorders>
              <w:top w:val="nil"/>
              <w:left w:val="single" w:sz="8" w:space="0" w:color="auto"/>
              <w:bottom w:val="single" w:sz="8" w:space="0" w:color="000000"/>
              <w:right w:val="single" w:sz="8" w:space="0" w:color="auto"/>
            </w:tcBorders>
            <w:vAlign w:val="center"/>
            <w:hideMark/>
          </w:tcPr>
          <w:p w14:paraId="17A74FD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08AEF83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3B747121"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D24C61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06D06F0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053FE6A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74B88CF9" w14:textId="77777777" w:rsidTr="004751C3">
        <w:trPr>
          <w:trHeight w:val="750"/>
        </w:trPr>
        <w:tc>
          <w:tcPr>
            <w:tcW w:w="494" w:type="pct"/>
            <w:vMerge/>
            <w:tcBorders>
              <w:top w:val="nil"/>
              <w:left w:val="single" w:sz="8" w:space="0" w:color="auto"/>
              <w:bottom w:val="single" w:sz="8" w:space="0" w:color="000000"/>
              <w:right w:val="single" w:sz="8" w:space="0" w:color="auto"/>
            </w:tcBorders>
            <w:vAlign w:val="center"/>
            <w:hideMark/>
          </w:tcPr>
          <w:p w14:paraId="0A144D8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47EF0ABC"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387BAE3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BD6EDE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F71E87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4FF13CDB"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65598283" w14:textId="77777777" w:rsidTr="004751C3">
        <w:trPr>
          <w:trHeight w:val="315"/>
        </w:trPr>
        <w:tc>
          <w:tcPr>
            <w:tcW w:w="494" w:type="pct"/>
            <w:vMerge/>
            <w:tcBorders>
              <w:top w:val="nil"/>
              <w:left w:val="single" w:sz="8" w:space="0" w:color="auto"/>
              <w:bottom w:val="single" w:sz="8" w:space="0" w:color="000000"/>
              <w:right w:val="single" w:sz="8" w:space="0" w:color="auto"/>
            </w:tcBorders>
            <w:vAlign w:val="center"/>
            <w:hideMark/>
          </w:tcPr>
          <w:p w14:paraId="6705307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4D21BA9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22013ABC"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vAlign w:val="center"/>
            <w:hideMark/>
          </w:tcPr>
          <w:p w14:paraId="2436F106"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single" w:sz="8" w:space="0" w:color="auto"/>
              <w:right w:val="single" w:sz="8" w:space="0" w:color="auto"/>
            </w:tcBorders>
            <w:shd w:val="clear" w:color="000000" w:fill="BDD7EE"/>
            <w:vAlign w:val="center"/>
            <w:hideMark/>
          </w:tcPr>
          <w:p w14:paraId="6AC94BE4"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single" w:sz="8" w:space="0" w:color="auto"/>
              <w:right w:val="single" w:sz="8" w:space="0" w:color="auto"/>
            </w:tcBorders>
            <w:shd w:val="clear" w:color="000000" w:fill="BDD7EE"/>
            <w:vAlign w:val="center"/>
            <w:hideMark/>
          </w:tcPr>
          <w:p w14:paraId="47716C6E"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2792E3BF"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35F0D18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nil"/>
              <w:left w:val="nil"/>
              <w:bottom w:val="single" w:sz="8" w:space="0" w:color="auto"/>
              <w:right w:val="single" w:sz="8" w:space="0" w:color="auto"/>
            </w:tcBorders>
            <w:shd w:val="clear" w:color="auto" w:fill="auto"/>
            <w:noWrap/>
            <w:vAlign w:val="center"/>
            <w:hideMark/>
          </w:tcPr>
          <w:p w14:paraId="72A2FE2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71FC533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Przedbórz-Południe</w:t>
            </w:r>
          </w:p>
        </w:tc>
        <w:tc>
          <w:tcPr>
            <w:tcW w:w="494" w:type="pct"/>
            <w:tcBorders>
              <w:top w:val="nil"/>
              <w:left w:val="nil"/>
              <w:bottom w:val="single" w:sz="8" w:space="0" w:color="auto"/>
              <w:right w:val="single" w:sz="8" w:space="0" w:color="auto"/>
            </w:tcBorders>
            <w:shd w:val="clear" w:color="auto" w:fill="auto"/>
            <w:noWrap/>
            <w:vAlign w:val="center"/>
            <w:hideMark/>
          </w:tcPr>
          <w:p w14:paraId="781232C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14,00%</w:t>
            </w:r>
          </w:p>
        </w:tc>
        <w:tc>
          <w:tcPr>
            <w:tcW w:w="494" w:type="pct"/>
            <w:tcBorders>
              <w:top w:val="nil"/>
              <w:left w:val="nil"/>
              <w:bottom w:val="single" w:sz="8" w:space="0" w:color="auto"/>
              <w:right w:val="single" w:sz="8" w:space="0" w:color="auto"/>
            </w:tcBorders>
            <w:shd w:val="clear" w:color="auto" w:fill="auto"/>
            <w:noWrap/>
            <w:vAlign w:val="center"/>
            <w:hideMark/>
          </w:tcPr>
          <w:p w14:paraId="6D332AF3"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25,953</w:t>
            </w:r>
          </w:p>
        </w:tc>
        <w:tc>
          <w:tcPr>
            <w:tcW w:w="494" w:type="pct"/>
            <w:tcBorders>
              <w:top w:val="nil"/>
              <w:left w:val="nil"/>
              <w:bottom w:val="single" w:sz="8" w:space="0" w:color="auto"/>
              <w:right w:val="single" w:sz="8" w:space="0" w:color="auto"/>
            </w:tcBorders>
            <w:shd w:val="clear" w:color="auto" w:fill="auto"/>
            <w:noWrap/>
            <w:vAlign w:val="center"/>
            <w:hideMark/>
          </w:tcPr>
          <w:p w14:paraId="5F0395B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29 064</w:t>
            </w:r>
          </w:p>
        </w:tc>
      </w:tr>
      <w:tr w:rsidR="004751C3" w:rsidRPr="004751C3" w14:paraId="209C4E62"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4937E98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w:t>
            </w:r>
          </w:p>
        </w:tc>
        <w:tc>
          <w:tcPr>
            <w:tcW w:w="576" w:type="pct"/>
            <w:tcBorders>
              <w:top w:val="nil"/>
              <w:left w:val="nil"/>
              <w:bottom w:val="single" w:sz="8" w:space="0" w:color="auto"/>
              <w:right w:val="single" w:sz="8" w:space="0" w:color="auto"/>
            </w:tcBorders>
            <w:shd w:val="clear" w:color="auto" w:fill="auto"/>
            <w:noWrap/>
            <w:vAlign w:val="center"/>
            <w:hideMark/>
          </w:tcPr>
          <w:p w14:paraId="0107DE4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25E62C2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Przedbórz-Żytno</w:t>
            </w:r>
          </w:p>
        </w:tc>
        <w:tc>
          <w:tcPr>
            <w:tcW w:w="494" w:type="pct"/>
            <w:tcBorders>
              <w:top w:val="nil"/>
              <w:left w:val="nil"/>
              <w:bottom w:val="single" w:sz="8" w:space="0" w:color="auto"/>
              <w:right w:val="single" w:sz="8" w:space="0" w:color="auto"/>
            </w:tcBorders>
            <w:shd w:val="clear" w:color="auto" w:fill="auto"/>
            <w:noWrap/>
            <w:vAlign w:val="center"/>
            <w:hideMark/>
          </w:tcPr>
          <w:p w14:paraId="0A385AB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5,00%</w:t>
            </w:r>
          </w:p>
        </w:tc>
        <w:tc>
          <w:tcPr>
            <w:tcW w:w="494" w:type="pct"/>
            <w:tcBorders>
              <w:top w:val="nil"/>
              <w:left w:val="nil"/>
              <w:bottom w:val="single" w:sz="8" w:space="0" w:color="auto"/>
              <w:right w:val="single" w:sz="8" w:space="0" w:color="auto"/>
            </w:tcBorders>
            <w:shd w:val="clear" w:color="auto" w:fill="auto"/>
            <w:noWrap/>
            <w:vAlign w:val="center"/>
            <w:hideMark/>
          </w:tcPr>
          <w:p w14:paraId="2EFBEFB6"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42,074</w:t>
            </w:r>
          </w:p>
        </w:tc>
        <w:tc>
          <w:tcPr>
            <w:tcW w:w="494" w:type="pct"/>
            <w:tcBorders>
              <w:top w:val="nil"/>
              <w:left w:val="nil"/>
              <w:bottom w:val="single" w:sz="8" w:space="0" w:color="auto"/>
              <w:right w:val="single" w:sz="8" w:space="0" w:color="auto"/>
            </w:tcBorders>
            <w:shd w:val="clear" w:color="auto" w:fill="auto"/>
            <w:noWrap/>
            <w:vAlign w:val="center"/>
            <w:hideMark/>
          </w:tcPr>
          <w:p w14:paraId="1227EC2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16 832</w:t>
            </w:r>
          </w:p>
        </w:tc>
      </w:tr>
      <w:tr w:rsidR="004751C3" w:rsidRPr="004751C3" w14:paraId="31B207B0"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2777C12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w:t>
            </w:r>
          </w:p>
        </w:tc>
        <w:tc>
          <w:tcPr>
            <w:tcW w:w="576" w:type="pct"/>
            <w:tcBorders>
              <w:top w:val="nil"/>
              <w:left w:val="nil"/>
              <w:bottom w:val="single" w:sz="8" w:space="0" w:color="auto"/>
              <w:right w:val="single" w:sz="8" w:space="0" w:color="auto"/>
            </w:tcBorders>
            <w:shd w:val="clear" w:color="auto" w:fill="auto"/>
            <w:noWrap/>
            <w:vAlign w:val="center"/>
            <w:hideMark/>
          </w:tcPr>
          <w:p w14:paraId="3839080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7EF618D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Przedbórz-Sulejów</w:t>
            </w:r>
          </w:p>
        </w:tc>
        <w:tc>
          <w:tcPr>
            <w:tcW w:w="494" w:type="pct"/>
            <w:tcBorders>
              <w:top w:val="nil"/>
              <w:left w:val="nil"/>
              <w:bottom w:val="single" w:sz="8" w:space="0" w:color="auto"/>
              <w:right w:val="single" w:sz="8" w:space="0" w:color="auto"/>
            </w:tcBorders>
            <w:shd w:val="clear" w:color="auto" w:fill="auto"/>
            <w:noWrap/>
            <w:vAlign w:val="center"/>
            <w:hideMark/>
          </w:tcPr>
          <w:p w14:paraId="422326D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10,00%</w:t>
            </w:r>
          </w:p>
        </w:tc>
        <w:tc>
          <w:tcPr>
            <w:tcW w:w="494" w:type="pct"/>
            <w:tcBorders>
              <w:top w:val="nil"/>
              <w:left w:val="nil"/>
              <w:bottom w:val="single" w:sz="8" w:space="0" w:color="auto"/>
              <w:right w:val="single" w:sz="8" w:space="0" w:color="auto"/>
            </w:tcBorders>
            <w:shd w:val="clear" w:color="auto" w:fill="auto"/>
            <w:noWrap/>
            <w:vAlign w:val="center"/>
            <w:hideMark/>
          </w:tcPr>
          <w:p w14:paraId="59955447"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49,937</w:t>
            </w:r>
          </w:p>
        </w:tc>
        <w:tc>
          <w:tcPr>
            <w:tcW w:w="494" w:type="pct"/>
            <w:tcBorders>
              <w:top w:val="nil"/>
              <w:left w:val="nil"/>
              <w:bottom w:val="single" w:sz="8" w:space="0" w:color="auto"/>
              <w:right w:val="single" w:sz="8" w:space="0" w:color="auto"/>
            </w:tcBorders>
            <w:shd w:val="clear" w:color="auto" w:fill="auto"/>
            <w:noWrap/>
            <w:vAlign w:val="center"/>
            <w:hideMark/>
          </w:tcPr>
          <w:p w14:paraId="50CF09A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39 952</w:t>
            </w:r>
          </w:p>
        </w:tc>
      </w:tr>
      <w:tr w:rsidR="004751C3" w:rsidRPr="004751C3" w14:paraId="4E5A2814"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15DDB15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w:t>
            </w:r>
          </w:p>
        </w:tc>
        <w:tc>
          <w:tcPr>
            <w:tcW w:w="576" w:type="pct"/>
            <w:tcBorders>
              <w:top w:val="nil"/>
              <w:left w:val="nil"/>
              <w:bottom w:val="single" w:sz="8" w:space="0" w:color="auto"/>
              <w:right w:val="single" w:sz="8" w:space="0" w:color="auto"/>
            </w:tcBorders>
            <w:shd w:val="clear" w:color="auto" w:fill="auto"/>
            <w:noWrap/>
            <w:vAlign w:val="center"/>
            <w:hideMark/>
          </w:tcPr>
          <w:p w14:paraId="74EA597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5D76D67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Szreniawa-Przedbórz</w:t>
            </w:r>
          </w:p>
        </w:tc>
        <w:tc>
          <w:tcPr>
            <w:tcW w:w="494" w:type="pct"/>
            <w:tcBorders>
              <w:top w:val="nil"/>
              <w:left w:val="nil"/>
              <w:bottom w:val="single" w:sz="8" w:space="0" w:color="auto"/>
              <w:right w:val="single" w:sz="8" w:space="0" w:color="auto"/>
            </w:tcBorders>
            <w:shd w:val="clear" w:color="auto" w:fill="auto"/>
            <w:noWrap/>
            <w:vAlign w:val="center"/>
            <w:hideMark/>
          </w:tcPr>
          <w:p w14:paraId="330D671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16,00%</w:t>
            </w:r>
          </w:p>
        </w:tc>
        <w:tc>
          <w:tcPr>
            <w:tcW w:w="494" w:type="pct"/>
            <w:tcBorders>
              <w:top w:val="nil"/>
              <w:left w:val="nil"/>
              <w:bottom w:val="single" w:sz="8" w:space="0" w:color="auto"/>
              <w:right w:val="single" w:sz="8" w:space="0" w:color="auto"/>
            </w:tcBorders>
            <w:shd w:val="clear" w:color="auto" w:fill="auto"/>
            <w:noWrap/>
            <w:vAlign w:val="center"/>
            <w:hideMark/>
          </w:tcPr>
          <w:p w14:paraId="2439E156"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71,24</w:t>
            </w:r>
          </w:p>
        </w:tc>
        <w:tc>
          <w:tcPr>
            <w:tcW w:w="494" w:type="pct"/>
            <w:tcBorders>
              <w:top w:val="nil"/>
              <w:left w:val="nil"/>
              <w:bottom w:val="single" w:sz="8" w:space="0" w:color="auto"/>
              <w:right w:val="single" w:sz="8" w:space="0" w:color="auto"/>
            </w:tcBorders>
            <w:shd w:val="clear" w:color="auto" w:fill="auto"/>
            <w:noWrap/>
            <w:vAlign w:val="center"/>
            <w:hideMark/>
          </w:tcPr>
          <w:p w14:paraId="5B86683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91 184</w:t>
            </w:r>
          </w:p>
        </w:tc>
      </w:tr>
      <w:tr w:rsidR="004751C3" w:rsidRPr="004751C3" w14:paraId="57D04E7C"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73C0766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w:t>
            </w:r>
          </w:p>
        </w:tc>
        <w:tc>
          <w:tcPr>
            <w:tcW w:w="576" w:type="pct"/>
            <w:tcBorders>
              <w:top w:val="nil"/>
              <w:left w:val="nil"/>
              <w:bottom w:val="single" w:sz="8" w:space="0" w:color="auto"/>
              <w:right w:val="single" w:sz="8" w:space="0" w:color="auto"/>
            </w:tcBorders>
            <w:shd w:val="clear" w:color="auto" w:fill="auto"/>
            <w:noWrap/>
            <w:vAlign w:val="center"/>
            <w:hideMark/>
          </w:tcPr>
          <w:p w14:paraId="398A75C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0FD4332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Przedbórz-Internat</w:t>
            </w:r>
          </w:p>
        </w:tc>
        <w:tc>
          <w:tcPr>
            <w:tcW w:w="494" w:type="pct"/>
            <w:tcBorders>
              <w:top w:val="nil"/>
              <w:left w:val="nil"/>
              <w:bottom w:val="single" w:sz="8" w:space="0" w:color="auto"/>
              <w:right w:val="single" w:sz="8" w:space="0" w:color="auto"/>
            </w:tcBorders>
            <w:shd w:val="clear" w:color="auto" w:fill="auto"/>
            <w:noWrap/>
            <w:vAlign w:val="center"/>
            <w:hideMark/>
          </w:tcPr>
          <w:p w14:paraId="5ABBF27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49,00%</w:t>
            </w:r>
          </w:p>
        </w:tc>
        <w:tc>
          <w:tcPr>
            <w:tcW w:w="494" w:type="pct"/>
            <w:tcBorders>
              <w:top w:val="nil"/>
              <w:left w:val="nil"/>
              <w:bottom w:val="single" w:sz="8" w:space="0" w:color="auto"/>
              <w:right w:val="single" w:sz="8" w:space="0" w:color="auto"/>
            </w:tcBorders>
            <w:shd w:val="clear" w:color="auto" w:fill="auto"/>
            <w:noWrap/>
            <w:vAlign w:val="center"/>
            <w:hideMark/>
          </w:tcPr>
          <w:p w14:paraId="77513350"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0,975</w:t>
            </w:r>
          </w:p>
        </w:tc>
        <w:tc>
          <w:tcPr>
            <w:tcW w:w="494" w:type="pct"/>
            <w:tcBorders>
              <w:top w:val="nil"/>
              <w:left w:val="nil"/>
              <w:bottom w:val="single" w:sz="8" w:space="0" w:color="auto"/>
              <w:right w:val="single" w:sz="8" w:space="0" w:color="auto"/>
            </w:tcBorders>
            <w:shd w:val="clear" w:color="auto" w:fill="auto"/>
            <w:noWrap/>
            <w:vAlign w:val="center"/>
            <w:hideMark/>
          </w:tcPr>
          <w:p w14:paraId="012A88D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3 824</w:t>
            </w:r>
          </w:p>
        </w:tc>
      </w:tr>
      <w:tr w:rsidR="004751C3" w:rsidRPr="004751C3" w14:paraId="618AA026"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6D5FD59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w:t>
            </w:r>
          </w:p>
        </w:tc>
        <w:tc>
          <w:tcPr>
            <w:tcW w:w="576" w:type="pct"/>
            <w:tcBorders>
              <w:top w:val="nil"/>
              <w:left w:val="nil"/>
              <w:bottom w:val="single" w:sz="8" w:space="0" w:color="auto"/>
              <w:right w:val="single" w:sz="8" w:space="0" w:color="auto"/>
            </w:tcBorders>
            <w:shd w:val="clear" w:color="auto" w:fill="auto"/>
            <w:noWrap/>
            <w:vAlign w:val="center"/>
            <w:hideMark/>
          </w:tcPr>
          <w:p w14:paraId="109218C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4FCCC41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Przedbórz-Oś. Częstochowska</w:t>
            </w:r>
          </w:p>
        </w:tc>
        <w:tc>
          <w:tcPr>
            <w:tcW w:w="494" w:type="pct"/>
            <w:tcBorders>
              <w:top w:val="nil"/>
              <w:left w:val="nil"/>
              <w:bottom w:val="single" w:sz="8" w:space="0" w:color="auto"/>
              <w:right w:val="single" w:sz="8" w:space="0" w:color="auto"/>
            </w:tcBorders>
            <w:shd w:val="clear" w:color="auto" w:fill="auto"/>
            <w:noWrap/>
            <w:vAlign w:val="center"/>
            <w:hideMark/>
          </w:tcPr>
          <w:p w14:paraId="7D8B524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56,00%</w:t>
            </w:r>
          </w:p>
        </w:tc>
        <w:tc>
          <w:tcPr>
            <w:tcW w:w="494" w:type="pct"/>
            <w:tcBorders>
              <w:top w:val="nil"/>
              <w:left w:val="nil"/>
              <w:bottom w:val="single" w:sz="8" w:space="0" w:color="auto"/>
              <w:right w:val="single" w:sz="8" w:space="0" w:color="auto"/>
            </w:tcBorders>
            <w:shd w:val="clear" w:color="auto" w:fill="auto"/>
            <w:noWrap/>
            <w:vAlign w:val="center"/>
            <w:hideMark/>
          </w:tcPr>
          <w:p w14:paraId="64DFBF1C"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1,648</w:t>
            </w:r>
          </w:p>
        </w:tc>
        <w:tc>
          <w:tcPr>
            <w:tcW w:w="494" w:type="pct"/>
            <w:tcBorders>
              <w:top w:val="nil"/>
              <w:left w:val="nil"/>
              <w:bottom w:val="single" w:sz="8" w:space="0" w:color="auto"/>
              <w:right w:val="single" w:sz="8" w:space="0" w:color="auto"/>
            </w:tcBorders>
            <w:shd w:val="clear" w:color="auto" w:fill="auto"/>
            <w:noWrap/>
            <w:vAlign w:val="center"/>
            <w:hideMark/>
          </w:tcPr>
          <w:p w14:paraId="76B38F3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7 384</w:t>
            </w:r>
          </w:p>
        </w:tc>
      </w:tr>
      <w:tr w:rsidR="004751C3" w:rsidRPr="004751C3" w14:paraId="5BA31A60" w14:textId="77777777" w:rsidTr="004751C3">
        <w:trPr>
          <w:trHeight w:val="300"/>
        </w:trPr>
        <w:tc>
          <w:tcPr>
            <w:tcW w:w="494" w:type="pct"/>
            <w:tcBorders>
              <w:top w:val="nil"/>
              <w:left w:val="nil"/>
              <w:bottom w:val="nil"/>
              <w:right w:val="nil"/>
            </w:tcBorders>
            <w:shd w:val="clear" w:color="auto" w:fill="auto"/>
            <w:noWrap/>
            <w:vAlign w:val="bottom"/>
            <w:hideMark/>
          </w:tcPr>
          <w:p w14:paraId="1E2ECA38" w14:textId="77777777" w:rsidR="004751C3" w:rsidRPr="004751C3" w:rsidRDefault="004751C3" w:rsidP="004751C3">
            <w:pPr>
              <w:spacing w:after="0"/>
              <w:jc w:val="center"/>
              <w:rPr>
                <w:rFonts w:ascii="Calibri" w:eastAsia="Times New Roman" w:hAnsi="Calibri" w:cs="Calibri"/>
                <w:color w:val="000000"/>
                <w:lang w:eastAsia="pl-PL"/>
              </w:rPr>
            </w:pPr>
          </w:p>
        </w:tc>
        <w:tc>
          <w:tcPr>
            <w:tcW w:w="576" w:type="pct"/>
            <w:tcBorders>
              <w:top w:val="nil"/>
              <w:left w:val="nil"/>
              <w:bottom w:val="nil"/>
              <w:right w:val="nil"/>
            </w:tcBorders>
            <w:shd w:val="clear" w:color="auto" w:fill="auto"/>
            <w:noWrap/>
            <w:vAlign w:val="bottom"/>
            <w:hideMark/>
          </w:tcPr>
          <w:p w14:paraId="041075DA"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0685E5D2"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59CE508D"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5AF511F4"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06BEAA97"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4F03B73A" w14:textId="77777777" w:rsidTr="004751C3">
        <w:trPr>
          <w:trHeight w:val="315"/>
        </w:trPr>
        <w:tc>
          <w:tcPr>
            <w:tcW w:w="494" w:type="pct"/>
            <w:tcBorders>
              <w:top w:val="nil"/>
              <w:left w:val="nil"/>
              <w:bottom w:val="nil"/>
              <w:right w:val="nil"/>
            </w:tcBorders>
            <w:shd w:val="clear" w:color="auto" w:fill="auto"/>
            <w:noWrap/>
            <w:vAlign w:val="bottom"/>
            <w:hideMark/>
          </w:tcPr>
          <w:p w14:paraId="1B37C592"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576" w:type="pct"/>
            <w:tcBorders>
              <w:top w:val="nil"/>
              <w:left w:val="nil"/>
              <w:bottom w:val="nil"/>
              <w:right w:val="nil"/>
            </w:tcBorders>
            <w:shd w:val="clear" w:color="auto" w:fill="auto"/>
            <w:noWrap/>
            <w:vAlign w:val="bottom"/>
            <w:hideMark/>
          </w:tcPr>
          <w:p w14:paraId="45A32CB5"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1FF6FE36"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61832B04"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00162AA6"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6D6ECEE2"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76D7BE0E" w14:textId="77777777" w:rsidTr="004751C3">
        <w:trPr>
          <w:trHeight w:val="330"/>
        </w:trPr>
        <w:tc>
          <w:tcPr>
            <w:tcW w:w="5000" w:type="pct"/>
            <w:gridSpan w:val="6"/>
            <w:tcBorders>
              <w:top w:val="single" w:sz="8" w:space="0" w:color="auto"/>
              <w:left w:val="single" w:sz="8" w:space="0" w:color="auto"/>
              <w:bottom w:val="single" w:sz="8" w:space="0" w:color="auto"/>
              <w:right w:val="single" w:sz="8" w:space="0" w:color="000000"/>
            </w:tcBorders>
            <w:shd w:val="clear" w:color="000000" w:fill="FFFF00"/>
            <w:noWrap/>
            <w:vAlign w:val="center"/>
            <w:hideMark/>
          </w:tcPr>
          <w:p w14:paraId="5C990EC0"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t>Część 3</w:t>
            </w:r>
          </w:p>
        </w:tc>
      </w:tr>
      <w:tr w:rsidR="004751C3" w:rsidRPr="004751C3" w14:paraId="4DF11F50" w14:textId="77777777" w:rsidTr="004751C3">
        <w:trPr>
          <w:trHeight w:val="1680"/>
        </w:trPr>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4DA304E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lastRenderedPageBreak/>
              <w:t>Nr zlecenia</w:t>
            </w:r>
          </w:p>
        </w:tc>
        <w:tc>
          <w:tcPr>
            <w:tcW w:w="576"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02005928"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single" w:sz="8" w:space="0" w:color="000000"/>
              <w:right w:val="single" w:sz="8" w:space="0" w:color="auto"/>
            </w:tcBorders>
            <w:shd w:val="clear" w:color="000000" w:fill="BDD7EE"/>
            <w:vAlign w:val="center"/>
            <w:hideMark/>
          </w:tcPr>
          <w:p w14:paraId="6269065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224CA90"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087BE56F"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141D9530"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77972CBC" w14:textId="77777777" w:rsidTr="004751C3">
        <w:trPr>
          <w:trHeight w:val="450"/>
        </w:trPr>
        <w:tc>
          <w:tcPr>
            <w:tcW w:w="494" w:type="pct"/>
            <w:vMerge/>
            <w:tcBorders>
              <w:top w:val="nil"/>
              <w:left w:val="single" w:sz="8" w:space="0" w:color="auto"/>
              <w:bottom w:val="single" w:sz="8" w:space="0" w:color="000000"/>
              <w:right w:val="single" w:sz="8" w:space="0" w:color="auto"/>
            </w:tcBorders>
            <w:vAlign w:val="center"/>
            <w:hideMark/>
          </w:tcPr>
          <w:p w14:paraId="364B27D7"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7C442C8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5E6D5DE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24B87AE7"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544FBFC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127D9A5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158AE773" w14:textId="77777777" w:rsidTr="004751C3">
        <w:trPr>
          <w:trHeight w:val="645"/>
        </w:trPr>
        <w:tc>
          <w:tcPr>
            <w:tcW w:w="494" w:type="pct"/>
            <w:vMerge/>
            <w:tcBorders>
              <w:top w:val="nil"/>
              <w:left w:val="single" w:sz="8" w:space="0" w:color="auto"/>
              <w:bottom w:val="single" w:sz="8" w:space="0" w:color="000000"/>
              <w:right w:val="single" w:sz="8" w:space="0" w:color="auto"/>
            </w:tcBorders>
            <w:vAlign w:val="center"/>
            <w:hideMark/>
          </w:tcPr>
          <w:p w14:paraId="7D9C116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67553014"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4A2252F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21D6D16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492C7BA4"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4A901BE4"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164FA323" w14:textId="77777777" w:rsidTr="004751C3">
        <w:trPr>
          <w:trHeight w:val="750"/>
        </w:trPr>
        <w:tc>
          <w:tcPr>
            <w:tcW w:w="494" w:type="pct"/>
            <w:vMerge/>
            <w:tcBorders>
              <w:top w:val="nil"/>
              <w:left w:val="single" w:sz="8" w:space="0" w:color="auto"/>
              <w:bottom w:val="single" w:sz="8" w:space="0" w:color="000000"/>
              <w:right w:val="single" w:sz="8" w:space="0" w:color="auto"/>
            </w:tcBorders>
            <w:vAlign w:val="center"/>
            <w:hideMark/>
          </w:tcPr>
          <w:p w14:paraId="0CDDF6A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3A4C304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17E4AB7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3A9303B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35027D9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3B99CCB9"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18C1D69F" w14:textId="77777777" w:rsidTr="004751C3">
        <w:trPr>
          <w:trHeight w:val="315"/>
        </w:trPr>
        <w:tc>
          <w:tcPr>
            <w:tcW w:w="494" w:type="pct"/>
            <w:vMerge/>
            <w:tcBorders>
              <w:top w:val="nil"/>
              <w:left w:val="single" w:sz="8" w:space="0" w:color="auto"/>
              <w:bottom w:val="single" w:sz="8" w:space="0" w:color="000000"/>
              <w:right w:val="single" w:sz="8" w:space="0" w:color="auto"/>
            </w:tcBorders>
            <w:vAlign w:val="center"/>
            <w:hideMark/>
          </w:tcPr>
          <w:p w14:paraId="0832259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06D914A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50FB369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vAlign w:val="center"/>
            <w:hideMark/>
          </w:tcPr>
          <w:p w14:paraId="506A47D3"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single" w:sz="8" w:space="0" w:color="auto"/>
              <w:right w:val="single" w:sz="8" w:space="0" w:color="auto"/>
            </w:tcBorders>
            <w:shd w:val="clear" w:color="000000" w:fill="BDD7EE"/>
            <w:vAlign w:val="center"/>
            <w:hideMark/>
          </w:tcPr>
          <w:p w14:paraId="185244FE"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single" w:sz="8" w:space="0" w:color="auto"/>
              <w:right w:val="single" w:sz="8" w:space="0" w:color="auto"/>
            </w:tcBorders>
            <w:shd w:val="clear" w:color="000000" w:fill="BDD7EE"/>
            <w:vAlign w:val="center"/>
            <w:hideMark/>
          </w:tcPr>
          <w:p w14:paraId="272D87DC"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467212B5"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5F53411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nil"/>
              <w:left w:val="nil"/>
              <w:bottom w:val="single" w:sz="8" w:space="0" w:color="auto"/>
              <w:right w:val="single" w:sz="8" w:space="0" w:color="auto"/>
            </w:tcBorders>
            <w:shd w:val="clear" w:color="auto" w:fill="auto"/>
            <w:noWrap/>
            <w:vAlign w:val="center"/>
            <w:hideMark/>
          </w:tcPr>
          <w:p w14:paraId="17F5EDF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50B632C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Bełchatów-Piotrków</w:t>
            </w:r>
          </w:p>
        </w:tc>
        <w:tc>
          <w:tcPr>
            <w:tcW w:w="494" w:type="pct"/>
            <w:tcBorders>
              <w:top w:val="nil"/>
              <w:left w:val="nil"/>
              <w:bottom w:val="single" w:sz="8" w:space="0" w:color="auto"/>
              <w:right w:val="single" w:sz="8" w:space="0" w:color="auto"/>
            </w:tcBorders>
            <w:shd w:val="clear" w:color="auto" w:fill="auto"/>
            <w:noWrap/>
            <w:vAlign w:val="center"/>
            <w:hideMark/>
          </w:tcPr>
          <w:p w14:paraId="78C702A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15,50%</w:t>
            </w:r>
          </w:p>
        </w:tc>
        <w:tc>
          <w:tcPr>
            <w:tcW w:w="494" w:type="pct"/>
            <w:tcBorders>
              <w:top w:val="nil"/>
              <w:left w:val="nil"/>
              <w:bottom w:val="single" w:sz="8" w:space="0" w:color="auto"/>
              <w:right w:val="single" w:sz="8" w:space="0" w:color="auto"/>
            </w:tcBorders>
            <w:shd w:val="clear" w:color="auto" w:fill="auto"/>
            <w:noWrap/>
            <w:vAlign w:val="center"/>
            <w:hideMark/>
          </w:tcPr>
          <w:p w14:paraId="05BD1B35"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9,74</w:t>
            </w:r>
          </w:p>
        </w:tc>
        <w:tc>
          <w:tcPr>
            <w:tcW w:w="494" w:type="pct"/>
            <w:tcBorders>
              <w:top w:val="nil"/>
              <w:left w:val="nil"/>
              <w:bottom w:val="single" w:sz="8" w:space="0" w:color="auto"/>
              <w:right w:val="single" w:sz="8" w:space="0" w:color="auto"/>
            </w:tcBorders>
            <w:shd w:val="clear" w:color="auto" w:fill="auto"/>
            <w:noWrap/>
            <w:vAlign w:val="center"/>
            <w:hideMark/>
          </w:tcPr>
          <w:p w14:paraId="42C97AA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12 080</w:t>
            </w:r>
          </w:p>
        </w:tc>
      </w:tr>
      <w:tr w:rsidR="004751C3" w:rsidRPr="004751C3" w14:paraId="6754BE36"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214487A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w:t>
            </w:r>
          </w:p>
        </w:tc>
        <w:tc>
          <w:tcPr>
            <w:tcW w:w="576" w:type="pct"/>
            <w:tcBorders>
              <w:top w:val="nil"/>
              <w:left w:val="nil"/>
              <w:bottom w:val="single" w:sz="8" w:space="0" w:color="auto"/>
              <w:right w:val="single" w:sz="8" w:space="0" w:color="auto"/>
            </w:tcBorders>
            <w:shd w:val="clear" w:color="auto" w:fill="auto"/>
            <w:noWrap/>
            <w:vAlign w:val="center"/>
            <w:hideMark/>
          </w:tcPr>
          <w:p w14:paraId="5D1468E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73096D5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Piotrków-RG1</w:t>
            </w:r>
          </w:p>
        </w:tc>
        <w:tc>
          <w:tcPr>
            <w:tcW w:w="494" w:type="pct"/>
            <w:tcBorders>
              <w:top w:val="nil"/>
              <w:left w:val="nil"/>
              <w:bottom w:val="single" w:sz="8" w:space="0" w:color="auto"/>
              <w:right w:val="single" w:sz="8" w:space="0" w:color="auto"/>
            </w:tcBorders>
            <w:shd w:val="clear" w:color="auto" w:fill="auto"/>
            <w:noWrap/>
            <w:vAlign w:val="center"/>
            <w:hideMark/>
          </w:tcPr>
          <w:p w14:paraId="4BB3788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70,00%</w:t>
            </w:r>
          </w:p>
        </w:tc>
        <w:tc>
          <w:tcPr>
            <w:tcW w:w="494" w:type="pct"/>
            <w:tcBorders>
              <w:top w:val="nil"/>
              <w:left w:val="nil"/>
              <w:bottom w:val="single" w:sz="8" w:space="0" w:color="auto"/>
              <w:right w:val="single" w:sz="8" w:space="0" w:color="auto"/>
            </w:tcBorders>
            <w:shd w:val="clear" w:color="auto" w:fill="auto"/>
            <w:noWrap/>
            <w:vAlign w:val="center"/>
            <w:hideMark/>
          </w:tcPr>
          <w:p w14:paraId="3F2353DE"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0,805</w:t>
            </w:r>
          </w:p>
        </w:tc>
        <w:tc>
          <w:tcPr>
            <w:tcW w:w="494" w:type="pct"/>
            <w:tcBorders>
              <w:top w:val="nil"/>
              <w:left w:val="nil"/>
              <w:bottom w:val="single" w:sz="8" w:space="0" w:color="auto"/>
              <w:right w:val="single" w:sz="8" w:space="0" w:color="auto"/>
            </w:tcBorders>
            <w:shd w:val="clear" w:color="auto" w:fill="auto"/>
            <w:noWrap/>
            <w:vAlign w:val="center"/>
            <w:hideMark/>
          </w:tcPr>
          <w:p w14:paraId="4955456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4 512</w:t>
            </w:r>
          </w:p>
        </w:tc>
      </w:tr>
      <w:tr w:rsidR="004751C3" w:rsidRPr="004751C3" w14:paraId="70D606AC"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3911FB2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w:t>
            </w:r>
          </w:p>
        </w:tc>
        <w:tc>
          <w:tcPr>
            <w:tcW w:w="576" w:type="pct"/>
            <w:tcBorders>
              <w:top w:val="nil"/>
              <w:left w:val="nil"/>
              <w:bottom w:val="single" w:sz="8" w:space="0" w:color="auto"/>
              <w:right w:val="single" w:sz="8" w:space="0" w:color="auto"/>
            </w:tcBorders>
            <w:shd w:val="clear" w:color="auto" w:fill="auto"/>
            <w:noWrap/>
            <w:vAlign w:val="center"/>
            <w:hideMark/>
          </w:tcPr>
          <w:p w14:paraId="01DBEED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6D667D6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Kalinko-Tuszyn Las</w:t>
            </w:r>
          </w:p>
        </w:tc>
        <w:tc>
          <w:tcPr>
            <w:tcW w:w="494" w:type="pct"/>
            <w:tcBorders>
              <w:top w:val="nil"/>
              <w:left w:val="nil"/>
              <w:bottom w:val="single" w:sz="8" w:space="0" w:color="auto"/>
              <w:right w:val="single" w:sz="8" w:space="0" w:color="auto"/>
            </w:tcBorders>
            <w:shd w:val="clear" w:color="auto" w:fill="auto"/>
            <w:noWrap/>
            <w:vAlign w:val="center"/>
            <w:hideMark/>
          </w:tcPr>
          <w:p w14:paraId="0FE4D2D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65,00%</w:t>
            </w:r>
          </w:p>
        </w:tc>
        <w:tc>
          <w:tcPr>
            <w:tcW w:w="494" w:type="pct"/>
            <w:tcBorders>
              <w:top w:val="nil"/>
              <w:left w:val="nil"/>
              <w:bottom w:val="single" w:sz="8" w:space="0" w:color="auto"/>
              <w:right w:val="single" w:sz="8" w:space="0" w:color="auto"/>
            </w:tcBorders>
            <w:shd w:val="clear" w:color="auto" w:fill="auto"/>
            <w:noWrap/>
            <w:vAlign w:val="center"/>
            <w:hideMark/>
          </w:tcPr>
          <w:p w14:paraId="5878B84D"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6,205</w:t>
            </w:r>
          </w:p>
        </w:tc>
        <w:tc>
          <w:tcPr>
            <w:tcW w:w="494" w:type="pct"/>
            <w:tcBorders>
              <w:top w:val="nil"/>
              <w:left w:val="nil"/>
              <w:bottom w:val="single" w:sz="8" w:space="0" w:color="auto"/>
              <w:right w:val="single" w:sz="8" w:space="0" w:color="auto"/>
            </w:tcBorders>
            <w:shd w:val="clear" w:color="auto" w:fill="auto"/>
            <w:noWrap/>
            <w:vAlign w:val="center"/>
            <w:hideMark/>
          </w:tcPr>
          <w:p w14:paraId="2A433F0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32 264</w:t>
            </w:r>
          </w:p>
        </w:tc>
      </w:tr>
      <w:tr w:rsidR="004751C3" w:rsidRPr="004751C3" w14:paraId="4FB57B9E"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5DCADC7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w:t>
            </w:r>
          </w:p>
        </w:tc>
        <w:tc>
          <w:tcPr>
            <w:tcW w:w="576" w:type="pct"/>
            <w:tcBorders>
              <w:top w:val="nil"/>
              <w:left w:val="nil"/>
              <w:bottom w:val="single" w:sz="8" w:space="0" w:color="auto"/>
              <w:right w:val="single" w:sz="8" w:space="0" w:color="auto"/>
            </w:tcBorders>
            <w:shd w:val="clear" w:color="auto" w:fill="auto"/>
            <w:noWrap/>
            <w:vAlign w:val="center"/>
            <w:hideMark/>
          </w:tcPr>
          <w:p w14:paraId="4A795F6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2D4D006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Radomsko Południe-Szczepocice</w:t>
            </w:r>
          </w:p>
        </w:tc>
        <w:tc>
          <w:tcPr>
            <w:tcW w:w="494" w:type="pct"/>
            <w:tcBorders>
              <w:top w:val="nil"/>
              <w:left w:val="nil"/>
              <w:bottom w:val="single" w:sz="8" w:space="0" w:color="auto"/>
              <w:right w:val="single" w:sz="8" w:space="0" w:color="auto"/>
            </w:tcBorders>
            <w:shd w:val="clear" w:color="auto" w:fill="auto"/>
            <w:noWrap/>
            <w:vAlign w:val="center"/>
            <w:hideMark/>
          </w:tcPr>
          <w:p w14:paraId="7E14518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30,00%</w:t>
            </w:r>
          </w:p>
        </w:tc>
        <w:tc>
          <w:tcPr>
            <w:tcW w:w="494" w:type="pct"/>
            <w:tcBorders>
              <w:top w:val="nil"/>
              <w:left w:val="nil"/>
              <w:bottom w:val="single" w:sz="8" w:space="0" w:color="auto"/>
              <w:right w:val="single" w:sz="8" w:space="0" w:color="auto"/>
            </w:tcBorders>
            <w:shd w:val="clear" w:color="auto" w:fill="auto"/>
            <w:noWrap/>
            <w:vAlign w:val="center"/>
            <w:hideMark/>
          </w:tcPr>
          <w:p w14:paraId="6C892633"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45,731</w:t>
            </w:r>
          </w:p>
        </w:tc>
        <w:tc>
          <w:tcPr>
            <w:tcW w:w="494" w:type="pct"/>
            <w:tcBorders>
              <w:top w:val="nil"/>
              <w:left w:val="nil"/>
              <w:bottom w:val="single" w:sz="8" w:space="0" w:color="auto"/>
              <w:right w:val="single" w:sz="8" w:space="0" w:color="auto"/>
            </w:tcBorders>
            <w:shd w:val="clear" w:color="auto" w:fill="auto"/>
            <w:noWrap/>
            <w:vAlign w:val="center"/>
            <w:hideMark/>
          </w:tcPr>
          <w:p w14:paraId="648B512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109 752</w:t>
            </w:r>
          </w:p>
        </w:tc>
      </w:tr>
      <w:tr w:rsidR="004751C3" w:rsidRPr="004751C3" w14:paraId="6A8ECC58"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0054418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w:t>
            </w:r>
          </w:p>
        </w:tc>
        <w:tc>
          <w:tcPr>
            <w:tcW w:w="576" w:type="pct"/>
            <w:tcBorders>
              <w:top w:val="nil"/>
              <w:left w:val="nil"/>
              <w:bottom w:val="single" w:sz="8" w:space="0" w:color="auto"/>
              <w:right w:val="single" w:sz="8" w:space="0" w:color="auto"/>
            </w:tcBorders>
            <w:shd w:val="clear" w:color="auto" w:fill="auto"/>
            <w:noWrap/>
            <w:vAlign w:val="center"/>
            <w:hideMark/>
          </w:tcPr>
          <w:p w14:paraId="3B63A04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7809A14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Piotrków-Moszczenica Nowa 2</w:t>
            </w:r>
          </w:p>
        </w:tc>
        <w:tc>
          <w:tcPr>
            <w:tcW w:w="494" w:type="pct"/>
            <w:tcBorders>
              <w:top w:val="nil"/>
              <w:left w:val="nil"/>
              <w:bottom w:val="single" w:sz="8" w:space="0" w:color="auto"/>
              <w:right w:val="single" w:sz="8" w:space="0" w:color="auto"/>
            </w:tcBorders>
            <w:shd w:val="clear" w:color="auto" w:fill="auto"/>
            <w:noWrap/>
            <w:vAlign w:val="center"/>
            <w:hideMark/>
          </w:tcPr>
          <w:p w14:paraId="247C4FC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13,00%</w:t>
            </w:r>
          </w:p>
        </w:tc>
        <w:tc>
          <w:tcPr>
            <w:tcW w:w="494" w:type="pct"/>
            <w:tcBorders>
              <w:top w:val="nil"/>
              <w:left w:val="nil"/>
              <w:bottom w:val="single" w:sz="8" w:space="0" w:color="auto"/>
              <w:right w:val="single" w:sz="8" w:space="0" w:color="auto"/>
            </w:tcBorders>
            <w:shd w:val="clear" w:color="auto" w:fill="auto"/>
            <w:noWrap/>
            <w:vAlign w:val="center"/>
            <w:hideMark/>
          </w:tcPr>
          <w:p w14:paraId="500E1176"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41,207</w:t>
            </w:r>
          </w:p>
        </w:tc>
        <w:tc>
          <w:tcPr>
            <w:tcW w:w="494" w:type="pct"/>
            <w:tcBorders>
              <w:top w:val="nil"/>
              <w:left w:val="nil"/>
              <w:bottom w:val="single" w:sz="8" w:space="0" w:color="auto"/>
              <w:right w:val="single" w:sz="8" w:space="0" w:color="auto"/>
            </w:tcBorders>
            <w:shd w:val="clear" w:color="auto" w:fill="auto"/>
            <w:noWrap/>
            <w:vAlign w:val="center"/>
            <w:hideMark/>
          </w:tcPr>
          <w:p w14:paraId="46C0B93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42 856</w:t>
            </w:r>
          </w:p>
        </w:tc>
      </w:tr>
      <w:tr w:rsidR="004751C3" w:rsidRPr="004751C3" w14:paraId="0B0D2202" w14:textId="77777777" w:rsidTr="004751C3">
        <w:trPr>
          <w:trHeight w:val="300"/>
        </w:trPr>
        <w:tc>
          <w:tcPr>
            <w:tcW w:w="494" w:type="pct"/>
            <w:tcBorders>
              <w:top w:val="nil"/>
              <w:left w:val="nil"/>
              <w:bottom w:val="nil"/>
              <w:right w:val="nil"/>
            </w:tcBorders>
            <w:shd w:val="clear" w:color="auto" w:fill="auto"/>
            <w:noWrap/>
            <w:vAlign w:val="bottom"/>
            <w:hideMark/>
          </w:tcPr>
          <w:p w14:paraId="034249DA" w14:textId="77777777" w:rsidR="004751C3" w:rsidRPr="004751C3" w:rsidRDefault="004751C3" w:rsidP="004751C3">
            <w:pPr>
              <w:spacing w:after="0"/>
              <w:jc w:val="center"/>
              <w:rPr>
                <w:rFonts w:ascii="Calibri" w:eastAsia="Times New Roman" w:hAnsi="Calibri" w:cs="Calibri"/>
                <w:color w:val="000000"/>
                <w:lang w:eastAsia="pl-PL"/>
              </w:rPr>
            </w:pPr>
          </w:p>
        </w:tc>
        <w:tc>
          <w:tcPr>
            <w:tcW w:w="576" w:type="pct"/>
            <w:tcBorders>
              <w:top w:val="nil"/>
              <w:left w:val="nil"/>
              <w:bottom w:val="nil"/>
              <w:right w:val="nil"/>
            </w:tcBorders>
            <w:shd w:val="clear" w:color="auto" w:fill="auto"/>
            <w:noWrap/>
            <w:vAlign w:val="bottom"/>
            <w:hideMark/>
          </w:tcPr>
          <w:p w14:paraId="2117E9AB"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2D6C04D0"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2401792E"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6792967A"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7DA3AC12"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431D9038" w14:textId="77777777" w:rsidTr="004751C3">
        <w:trPr>
          <w:trHeight w:val="315"/>
        </w:trPr>
        <w:tc>
          <w:tcPr>
            <w:tcW w:w="494" w:type="pct"/>
            <w:tcBorders>
              <w:top w:val="nil"/>
              <w:left w:val="nil"/>
              <w:bottom w:val="nil"/>
              <w:right w:val="nil"/>
            </w:tcBorders>
            <w:shd w:val="clear" w:color="auto" w:fill="auto"/>
            <w:noWrap/>
            <w:vAlign w:val="bottom"/>
            <w:hideMark/>
          </w:tcPr>
          <w:p w14:paraId="11DE56C2"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576" w:type="pct"/>
            <w:tcBorders>
              <w:top w:val="nil"/>
              <w:left w:val="nil"/>
              <w:bottom w:val="nil"/>
              <w:right w:val="nil"/>
            </w:tcBorders>
            <w:shd w:val="clear" w:color="auto" w:fill="auto"/>
            <w:noWrap/>
            <w:vAlign w:val="bottom"/>
            <w:hideMark/>
          </w:tcPr>
          <w:p w14:paraId="19B31484"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0626BCBC"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1723354B"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3CC02C2D"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336BA173"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0E60146E" w14:textId="77777777" w:rsidTr="004751C3">
        <w:trPr>
          <w:trHeight w:val="330"/>
        </w:trPr>
        <w:tc>
          <w:tcPr>
            <w:tcW w:w="5000" w:type="pct"/>
            <w:gridSpan w:val="6"/>
            <w:tcBorders>
              <w:top w:val="single" w:sz="8" w:space="0" w:color="auto"/>
              <w:left w:val="single" w:sz="8" w:space="0" w:color="auto"/>
              <w:bottom w:val="single" w:sz="8" w:space="0" w:color="auto"/>
              <w:right w:val="single" w:sz="8" w:space="0" w:color="000000"/>
            </w:tcBorders>
            <w:shd w:val="clear" w:color="000000" w:fill="FFFF00"/>
            <w:noWrap/>
            <w:vAlign w:val="center"/>
            <w:hideMark/>
          </w:tcPr>
          <w:p w14:paraId="60328D35"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t>Część 4</w:t>
            </w:r>
          </w:p>
        </w:tc>
      </w:tr>
      <w:tr w:rsidR="004751C3" w:rsidRPr="004751C3" w14:paraId="6D4F16C7" w14:textId="77777777" w:rsidTr="004751C3">
        <w:trPr>
          <w:trHeight w:val="1680"/>
        </w:trPr>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16FC8233"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01BA7E1"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single" w:sz="8" w:space="0" w:color="000000"/>
              <w:right w:val="single" w:sz="8" w:space="0" w:color="auto"/>
            </w:tcBorders>
            <w:shd w:val="clear" w:color="000000" w:fill="BDD7EE"/>
            <w:vAlign w:val="center"/>
            <w:hideMark/>
          </w:tcPr>
          <w:p w14:paraId="70045C4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254B4E1"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36AC18A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033A43FE"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29AAAEEA" w14:textId="77777777" w:rsidTr="004751C3">
        <w:trPr>
          <w:trHeight w:val="450"/>
        </w:trPr>
        <w:tc>
          <w:tcPr>
            <w:tcW w:w="494" w:type="pct"/>
            <w:vMerge/>
            <w:tcBorders>
              <w:top w:val="nil"/>
              <w:left w:val="single" w:sz="8" w:space="0" w:color="auto"/>
              <w:bottom w:val="single" w:sz="8" w:space="0" w:color="000000"/>
              <w:right w:val="single" w:sz="8" w:space="0" w:color="auto"/>
            </w:tcBorders>
            <w:vAlign w:val="center"/>
            <w:hideMark/>
          </w:tcPr>
          <w:p w14:paraId="0E29B04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705C786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26849EE7"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48D0CB7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0D1ACCB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582BF6DF"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790C8FE8" w14:textId="77777777" w:rsidTr="004751C3">
        <w:trPr>
          <w:trHeight w:val="645"/>
        </w:trPr>
        <w:tc>
          <w:tcPr>
            <w:tcW w:w="494" w:type="pct"/>
            <w:vMerge/>
            <w:tcBorders>
              <w:top w:val="nil"/>
              <w:left w:val="single" w:sz="8" w:space="0" w:color="auto"/>
              <w:bottom w:val="single" w:sz="8" w:space="0" w:color="000000"/>
              <w:right w:val="single" w:sz="8" w:space="0" w:color="auto"/>
            </w:tcBorders>
            <w:vAlign w:val="center"/>
            <w:hideMark/>
          </w:tcPr>
          <w:p w14:paraId="1405220C"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23F7F47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7A692A8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2F906B1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5268E4C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1D1CE868"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1B522493" w14:textId="77777777" w:rsidTr="004751C3">
        <w:trPr>
          <w:trHeight w:val="750"/>
        </w:trPr>
        <w:tc>
          <w:tcPr>
            <w:tcW w:w="494" w:type="pct"/>
            <w:vMerge/>
            <w:tcBorders>
              <w:top w:val="nil"/>
              <w:left w:val="single" w:sz="8" w:space="0" w:color="auto"/>
              <w:bottom w:val="single" w:sz="8" w:space="0" w:color="000000"/>
              <w:right w:val="single" w:sz="8" w:space="0" w:color="auto"/>
            </w:tcBorders>
            <w:vAlign w:val="center"/>
            <w:hideMark/>
          </w:tcPr>
          <w:p w14:paraId="71F9A4F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113AE1A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1AEFFE51"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03FC2ED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C9C9CA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1F33A51E"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31928EAA" w14:textId="77777777" w:rsidTr="004751C3">
        <w:trPr>
          <w:trHeight w:val="315"/>
        </w:trPr>
        <w:tc>
          <w:tcPr>
            <w:tcW w:w="494" w:type="pct"/>
            <w:vMerge/>
            <w:tcBorders>
              <w:top w:val="nil"/>
              <w:left w:val="single" w:sz="8" w:space="0" w:color="auto"/>
              <w:bottom w:val="single" w:sz="8" w:space="0" w:color="000000"/>
              <w:right w:val="single" w:sz="8" w:space="0" w:color="auto"/>
            </w:tcBorders>
            <w:vAlign w:val="center"/>
            <w:hideMark/>
          </w:tcPr>
          <w:p w14:paraId="3951E97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1676D181"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674FEFB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vAlign w:val="center"/>
            <w:hideMark/>
          </w:tcPr>
          <w:p w14:paraId="00AC45FB"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single" w:sz="8" w:space="0" w:color="auto"/>
              <w:right w:val="single" w:sz="8" w:space="0" w:color="auto"/>
            </w:tcBorders>
            <w:shd w:val="clear" w:color="000000" w:fill="BDD7EE"/>
            <w:vAlign w:val="center"/>
            <w:hideMark/>
          </w:tcPr>
          <w:p w14:paraId="6C056361"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single" w:sz="8" w:space="0" w:color="auto"/>
              <w:right w:val="single" w:sz="8" w:space="0" w:color="auto"/>
            </w:tcBorders>
            <w:shd w:val="clear" w:color="000000" w:fill="BDD7EE"/>
            <w:vAlign w:val="center"/>
            <w:hideMark/>
          </w:tcPr>
          <w:p w14:paraId="25C27F18"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5BFB6E36"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5E77EC8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nil"/>
              <w:left w:val="nil"/>
              <w:bottom w:val="single" w:sz="8" w:space="0" w:color="auto"/>
              <w:right w:val="single" w:sz="8" w:space="0" w:color="auto"/>
            </w:tcBorders>
            <w:shd w:val="clear" w:color="auto" w:fill="auto"/>
            <w:noWrap/>
            <w:vAlign w:val="center"/>
            <w:hideMark/>
          </w:tcPr>
          <w:p w14:paraId="39B97F3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1C520CB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Gorzkowice-Przedbórz</w:t>
            </w:r>
          </w:p>
        </w:tc>
        <w:tc>
          <w:tcPr>
            <w:tcW w:w="494" w:type="pct"/>
            <w:tcBorders>
              <w:top w:val="nil"/>
              <w:left w:val="nil"/>
              <w:bottom w:val="single" w:sz="8" w:space="0" w:color="auto"/>
              <w:right w:val="single" w:sz="8" w:space="0" w:color="auto"/>
            </w:tcBorders>
            <w:shd w:val="clear" w:color="auto" w:fill="auto"/>
            <w:noWrap/>
            <w:vAlign w:val="center"/>
            <w:hideMark/>
          </w:tcPr>
          <w:p w14:paraId="12BF8B8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12,00%</w:t>
            </w:r>
          </w:p>
        </w:tc>
        <w:tc>
          <w:tcPr>
            <w:tcW w:w="494" w:type="pct"/>
            <w:tcBorders>
              <w:top w:val="nil"/>
              <w:left w:val="nil"/>
              <w:bottom w:val="single" w:sz="8" w:space="0" w:color="auto"/>
              <w:right w:val="single" w:sz="8" w:space="0" w:color="auto"/>
            </w:tcBorders>
            <w:shd w:val="clear" w:color="auto" w:fill="auto"/>
            <w:noWrap/>
            <w:vAlign w:val="center"/>
            <w:hideMark/>
          </w:tcPr>
          <w:p w14:paraId="595762FF"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75,809</w:t>
            </w:r>
          </w:p>
        </w:tc>
        <w:tc>
          <w:tcPr>
            <w:tcW w:w="494" w:type="pct"/>
            <w:tcBorders>
              <w:top w:val="nil"/>
              <w:left w:val="nil"/>
              <w:bottom w:val="single" w:sz="8" w:space="0" w:color="auto"/>
              <w:right w:val="single" w:sz="8" w:space="0" w:color="auto"/>
            </w:tcBorders>
            <w:shd w:val="clear" w:color="auto" w:fill="auto"/>
            <w:noWrap/>
            <w:vAlign w:val="center"/>
            <w:hideMark/>
          </w:tcPr>
          <w:p w14:paraId="087DC50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72 776</w:t>
            </w:r>
          </w:p>
        </w:tc>
      </w:tr>
      <w:tr w:rsidR="004751C3" w:rsidRPr="004751C3" w14:paraId="0B15FFCA"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57BFE5F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w:t>
            </w:r>
          </w:p>
        </w:tc>
        <w:tc>
          <w:tcPr>
            <w:tcW w:w="576" w:type="pct"/>
            <w:tcBorders>
              <w:top w:val="nil"/>
              <w:left w:val="nil"/>
              <w:bottom w:val="single" w:sz="8" w:space="0" w:color="auto"/>
              <w:right w:val="single" w:sz="8" w:space="0" w:color="auto"/>
            </w:tcBorders>
            <w:shd w:val="clear" w:color="auto" w:fill="auto"/>
            <w:noWrap/>
            <w:vAlign w:val="center"/>
            <w:hideMark/>
          </w:tcPr>
          <w:p w14:paraId="77E5C7C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452D62E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Przedbórz-Gorzkowice</w:t>
            </w:r>
          </w:p>
        </w:tc>
        <w:tc>
          <w:tcPr>
            <w:tcW w:w="494" w:type="pct"/>
            <w:tcBorders>
              <w:top w:val="nil"/>
              <w:left w:val="nil"/>
              <w:bottom w:val="single" w:sz="8" w:space="0" w:color="auto"/>
              <w:right w:val="single" w:sz="8" w:space="0" w:color="auto"/>
            </w:tcBorders>
            <w:shd w:val="clear" w:color="auto" w:fill="auto"/>
            <w:noWrap/>
            <w:vAlign w:val="center"/>
            <w:hideMark/>
          </w:tcPr>
          <w:p w14:paraId="7938E4E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27,00%</w:t>
            </w:r>
          </w:p>
        </w:tc>
        <w:tc>
          <w:tcPr>
            <w:tcW w:w="494" w:type="pct"/>
            <w:tcBorders>
              <w:top w:val="nil"/>
              <w:left w:val="nil"/>
              <w:bottom w:val="single" w:sz="8" w:space="0" w:color="auto"/>
              <w:right w:val="single" w:sz="8" w:space="0" w:color="auto"/>
            </w:tcBorders>
            <w:shd w:val="clear" w:color="auto" w:fill="auto"/>
            <w:noWrap/>
            <w:vAlign w:val="center"/>
            <w:hideMark/>
          </w:tcPr>
          <w:p w14:paraId="16B264B6"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33,508</w:t>
            </w:r>
          </w:p>
        </w:tc>
        <w:tc>
          <w:tcPr>
            <w:tcW w:w="494" w:type="pct"/>
            <w:tcBorders>
              <w:top w:val="nil"/>
              <w:left w:val="nil"/>
              <w:bottom w:val="single" w:sz="8" w:space="0" w:color="auto"/>
              <w:right w:val="single" w:sz="8" w:space="0" w:color="auto"/>
            </w:tcBorders>
            <w:shd w:val="clear" w:color="auto" w:fill="auto"/>
            <w:noWrap/>
            <w:vAlign w:val="center"/>
            <w:hideMark/>
          </w:tcPr>
          <w:p w14:paraId="54CE581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72 376</w:t>
            </w:r>
          </w:p>
        </w:tc>
      </w:tr>
      <w:tr w:rsidR="004751C3" w:rsidRPr="004751C3" w14:paraId="09E77CB8" w14:textId="77777777" w:rsidTr="004751C3">
        <w:trPr>
          <w:trHeight w:val="315"/>
        </w:trPr>
        <w:tc>
          <w:tcPr>
            <w:tcW w:w="494" w:type="pct"/>
            <w:tcBorders>
              <w:top w:val="nil"/>
              <w:left w:val="nil"/>
              <w:bottom w:val="nil"/>
              <w:right w:val="nil"/>
            </w:tcBorders>
            <w:shd w:val="clear" w:color="auto" w:fill="auto"/>
            <w:noWrap/>
            <w:vAlign w:val="bottom"/>
            <w:hideMark/>
          </w:tcPr>
          <w:p w14:paraId="660299E9" w14:textId="77777777" w:rsidR="004751C3" w:rsidRPr="004751C3" w:rsidRDefault="004751C3" w:rsidP="004751C3">
            <w:pPr>
              <w:spacing w:after="0"/>
              <w:jc w:val="center"/>
              <w:rPr>
                <w:rFonts w:ascii="Calibri" w:eastAsia="Times New Roman" w:hAnsi="Calibri" w:cs="Calibri"/>
                <w:color w:val="000000"/>
                <w:lang w:eastAsia="pl-PL"/>
              </w:rPr>
            </w:pPr>
          </w:p>
        </w:tc>
        <w:tc>
          <w:tcPr>
            <w:tcW w:w="576" w:type="pct"/>
            <w:tcBorders>
              <w:top w:val="nil"/>
              <w:left w:val="nil"/>
              <w:bottom w:val="nil"/>
              <w:right w:val="nil"/>
            </w:tcBorders>
            <w:shd w:val="clear" w:color="auto" w:fill="auto"/>
            <w:noWrap/>
            <w:vAlign w:val="bottom"/>
            <w:hideMark/>
          </w:tcPr>
          <w:p w14:paraId="0CD75BF6"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3CEF9774"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4E9201A0"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525531B6"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2961041C"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233D130B" w14:textId="77777777" w:rsidTr="004751C3">
        <w:trPr>
          <w:trHeight w:val="330"/>
        </w:trPr>
        <w:tc>
          <w:tcPr>
            <w:tcW w:w="5000" w:type="pct"/>
            <w:gridSpan w:val="6"/>
            <w:tcBorders>
              <w:top w:val="single" w:sz="8" w:space="0" w:color="auto"/>
              <w:left w:val="single" w:sz="8" w:space="0" w:color="auto"/>
              <w:bottom w:val="single" w:sz="8" w:space="0" w:color="auto"/>
              <w:right w:val="single" w:sz="8" w:space="0" w:color="000000"/>
            </w:tcBorders>
            <w:shd w:val="clear" w:color="000000" w:fill="FFFF00"/>
            <w:noWrap/>
            <w:vAlign w:val="center"/>
            <w:hideMark/>
          </w:tcPr>
          <w:p w14:paraId="10A84A75"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t>Część 5</w:t>
            </w:r>
          </w:p>
        </w:tc>
      </w:tr>
      <w:tr w:rsidR="004751C3" w:rsidRPr="004751C3" w14:paraId="6A7F599A" w14:textId="77777777" w:rsidTr="004751C3">
        <w:trPr>
          <w:trHeight w:val="1680"/>
        </w:trPr>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9104ABC"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011001E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single" w:sz="8" w:space="0" w:color="000000"/>
              <w:right w:val="single" w:sz="8" w:space="0" w:color="auto"/>
            </w:tcBorders>
            <w:shd w:val="clear" w:color="000000" w:fill="BDD7EE"/>
            <w:vAlign w:val="center"/>
            <w:hideMark/>
          </w:tcPr>
          <w:p w14:paraId="5E262BF9"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971D19C"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1E835764"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2FBC6BC6"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25DF76E5" w14:textId="77777777" w:rsidTr="004751C3">
        <w:trPr>
          <w:trHeight w:val="450"/>
        </w:trPr>
        <w:tc>
          <w:tcPr>
            <w:tcW w:w="494" w:type="pct"/>
            <w:vMerge/>
            <w:tcBorders>
              <w:top w:val="nil"/>
              <w:left w:val="single" w:sz="8" w:space="0" w:color="auto"/>
              <w:bottom w:val="single" w:sz="8" w:space="0" w:color="000000"/>
              <w:right w:val="single" w:sz="8" w:space="0" w:color="auto"/>
            </w:tcBorders>
            <w:vAlign w:val="center"/>
            <w:hideMark/>
          </w:tcPr>
          <w:p w14:paraId="329D5E8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5A3F7AD7"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50586D3C"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6B637C8C"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62ADFA5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4769188B"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23606478" w14:textId="77777777" w:rsidTr="004751C3">
        <w:trPr>
          <w:trHeight w:val="645"/>
        </w:trPr>
        <w:tc>
          <w:tcPr>
            <w:tcW w:w="494" w:type="pct"/>
            <w:vMerge/>
            <w:tcBorders>
              <w:top w:val="nil"/>
              <w:left w:val="single" w:sz="8" w:space="0" w:color="auto"/>
              <w:bottom w:val="single" w:sz="8" w:space="0" w:color="000000"/>
              <w:right w:val="single" w:sz="8" w:space="0" w:color="auto"/>
            </w:tcBorders>
            <w:vAlign w:val="center"/>
            <w:hideMark/>
          </w:tcPr>
          <w:p w14:paraId="08E1065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3BBCCE3C"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5540A817"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2C7D617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61109CF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5561C8C7"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6926D36E" w14:textId="77777777" w:rsidTr="004751C3">
        <w:trPr>
          <w:trHeight w:val="750"/>
        </w:trPr>
        <w:tc>
          <w:tcPr>
            <w:tcW w:w="494" w:type="pct"/>
            <w:vMerge/>
            <w:tcBorders>
              <w:top w:val="nil"/>
              <w:left w:val="single" w:sz="8" w:space="0" w:color="auto"/>
              <w:bottom w:val="single" w:sz="8" w:space="0" w:color="000000"/>
              <w:right w:val="single" w:sz="8" w:space="0" w:color="auto"/>
            </w:tcBorders>
            <w:vAlign w:val="center"/>
            <w:hideMark/>
          </w:tcPr>
          <w:p w14:paraId="43FB11D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11E7E1B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07CBBC7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2E0A12E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5383CA1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01EC813E"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220731E6" w14:textId="77777777" w:rsidTr="004751C3">
        <w:trPr>
          <w:trHeight w:val="315"/>
        </w:trPr>
        <w:tc>
          <w:tcPr>
            <w:tcW w:w="494" w:type="pct"/>
            <w:vMerge/>
            <w:tcBorders>
              <w:top w:val="nil"/>
              <w:left w:val="single" w:sz="8" w:space="0" w:color="auto"/>
              <w:bottom w:val="single" w:sz="8" w:space="0" w:color="000000"/>
              <w:right w:val="single" w:sz="8" w:space="0" w:color="auto"/>
            </w:tcBorders>
            <w:vAlign w:val="center"/>
            <w:hideMark/>
          </w:tcPr>
          <w:p w14:paraId="118A0DB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783DCFE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765E566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vAlign w:val="center"/>
            <w:hideMark/>
          </w:tcPr>
          <w:p w14:paraId="1C261E04"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single" w:sz="8" w:space="0" w:color="auto"/>
              <w:right w:val="single" w:sz="8" w:space="0" w:color="auto"/>
            </w:tcBorders>
            <w:shd w:val="clear" w:color="000000" w:fill="BDD7EE"/>
            <w:vAlign w:val="center"/>
            <w:hideMark/>
          </w:tcPr>
          <w:p w14:paraId="7D5A3C84"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single" w:sz="8" w:space="0" w:color="auto"/>
              <w:right w:val="single" w:sz="8" w:space="0" w:color="auto"/>
            </w:tcBorders>
            <w:shd w:val="clear" w:color="000000" w:fill="BDD7EE"/>
            <w:vAlign w:val="center"/>
            <w:hideMark/>
          </w:tcPr>
          <w:p w14:paraId="09D0959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446C837A"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091203F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nil"/>
              <w:left w:val="nil"/>
              <w:bottom w:val="single" w:sz="8" w:space="0" w:color="auto"/>
              <w:right w:val="single" w:sz="8" w:space="0" w:color="auto"/>
            </w:tcBorders>
            <w:shd w:val="clear" w:color="auto" w:fill="auto"/>
            <w:noWrap/>
            <w:vAlign w:val="center"/>
            <w:hideMark/>
          </w:tcPr>
          <w:p w14:paraId="132E280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6CC1F7C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Oleszno-Kluczewsko</w:t>
            </w:r>
          </w:p>
        </w:tc>
        <w:tc>
          <w:tcPr>
            <w:tcW w:w="494" w:type="pct"/>
            <w:tcBorders>
              <w:top w:val="nil"/>
              <w:left w:val="nil"/>
              <w:bottom w:val="single" w:sz="8" w:space="0" w:color="auto"/>
              <w:right w:val="single" w:sz="8" w:space="0" w:color="auto"/>
            </w:tcBorders>
            <w:shd w:val="clear" w:color="auto" w:fill="auto"/>
            <w:noWrap/>
            <w:vAlign w:val="center"/>
            <w:hideMark/>
          </w:tcPr>
          <w:p w14:paraId="684B23F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37,00%</w:t>
            </w:r>
          </w:p>
        </w:tc>
        <w:tc>
          <w:tcPr>
            <w:tcW w:w="494" w:type="pct"/>
            <w:tcBorders>
              <w:top w:val="nil"/>
              <w:left w:val="nil"/>
              <w:bottom w:val="single" w:sz="8" w:space="0" w:color="auto"/>
              <w:right w:val="single" w:sz="8" w:space="0" w:color="auto"/>
            </w:tcBorders>
            <w:shd w:val="clear" w:color="auto" w:fill="auto"/>
            <w:noWrap/>
            <w:vAlign w:val="center"/>
            <w:hideMark/>
          </w:tcPr>
          <w:p w14:paraId="25B0C8FA"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19,432</w:t>
            </w:r>
          </w:p>
        </w:tc>
        <w:tc>
          <w:tcPr>
            <w:tcW w:w="494" w:type="pct"/>
            <w:tcBorders>
              <w:top w:val="nil"/>
              <w:left w:val="nil"/>
              <w:bottom w:val="single" w:sz="8" w:space="0" w:color="auto"/>
              <w:right w:val="single" w:sz="8" w:space="0" w:color="auto"/>
            </w:tcBorders>
            <w:shd w:val="clear" w:color="auto" w:fill="auto"/>
            <w:noWrap/>
            <w:vAlign w:val="center"/>
            <w:hideMark/>
          </w:tcPr>
          <w:p w14:paraId="0A1AE26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57 520</w:t>
            </w:r>
          </w:p>
        </w:tc>
      </w:tr>
      <w:tr w:rsidR="004751C3" w:rsidRPr="004751C3" w14:paraId="30CA24C1"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11FCB50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w:t>
            </w:r>
          </w:p>
        </w:tc>
        <w:tc>
          <w:tcPr>
            <w:tcW w:w="576" w:type="pct"/>
            <w:tcBorders>
              <w:top w:val="nil"/>
              <w:left w:val="nil"/>
              <w:bottom w:val="single" w:sz="8" w:space="0" w:color="auto"/>
              <w:right w:val="single" w:sz="8" w:space="0" w:color="auto"/>
            </w:tcBorders>
            <w:shd w:val="clear" w:color="auto" w:fill="auto"/>
            <w:noWrap/>
            <w:vAlign w:val="center"/>
            <w:hideMark/>
          </w:tcPr>
          <w:p w14:paraId="26BA12A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4B6B731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Przedbórz-Oleszno</w:t>
            </w:r>
          </w:p>
        </w:tc>
        <w:tc>
          <w:tcPr>
            <w:tcW w:w="494" w:type="pct"/>
            <w:tcBorders>
              <w:top w:val="nil"/>
              <w:left w:val="nil"/>
              <w:bottom w:val="single" w:sz="8" w:space="0" w:color="auto"/>
              <w:right w:val="single" w:sz="8" w:space="0" w:color="auto"/>
            </w:tcBorders>
            <w:shd w:val="clear" w:color="auto" w:fill="auto"/>
            <w:noWrap/>
            <w:vAlign w:val="center"/>
            <w:hideMark/>
          </w:tcPr>
          <w:p w14:paraId="742AA63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17,00%</w:t>
            </w:r>
          </w:p>
        </w:tc>
        <w:tc>
          <w:tcPr>
            <w:tcW w:w="494" w:type="pct"/>
            <w:tcBorders>
              <w:top w:val="nil"/>
              <w:left w:val="nil"/>
              <w:bottom w:val="single" w:sz="8" w:space="0" w:color="auto"/>
              <w:right w:val="single" w:sz="8" w:space="0" w:color="auto"/>
            </w:tcBorders>
            <w:shd w:val="clear" w:color="auto" w:fill="auto"/>
            <w:noWrap/>
            <w:vAlign w:val="center"/>
            <w:hideMark/>
          </w:tcPr>
          <w:p w14:paraId="2338B2E1"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76,04</w:t>
            </w:r>
          </w:p>
        </w:tc>
        <w:tc>
          <w:tcPr>
            <w:tcW w:w="494" w:type="pct"/>
            <w:tcBorders>
              <w:top w:val="nil"/>
              <w:left w:val="nil"/>
              <w:bottom w:val="single" w:sz="8" w:space="0" w:color="auto"/>
              <w:right w:val="single" w:sz="8" w:space="0" w:color="auto"/>
            </w:tcBorders>
            <w:shd w:val="clear" w:color="auto" w:fill="auto"/>
            <w:noWrap/>
            <w:vAlign w:val="center"/>
            <w:hideMark/>
          </w:tcPr>
          <w:p w14:paraId="51331C1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103 416</w:t>
            </w:r>
          </w:p>
        </w:tc>
      </w:tr>
      <w:tr w:rsidR="004751C3" w:rsidRPr="004751C3" w14:paraId="6395F948"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55F0DDF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w:t>
            </w:r>
          </w:p>
        </w:tc>
        <w:tc>
          <w:tcPr>
            <w:tcW w:w="576" w:type="pct"/>
            <w:tcBorders>
              <w:top w:val="nil"/>
              <w:left w:val="nil"/>
              <w:bottom w:val="single" w:sz="8" w:space="0" w:color="auto"/>
              <w:right w:val="single" w:sz="8" w:space="0" w:color="auto"/>
            </w:tcBorders>
            <w:shd w:val="clear" w:color="auto" w:fill="auto"/>
            <w:noWrap/>
            <w:vAlign w:val="center"/>
            <w:hideMark/>
          </w:tcPr>
          <w:p w14:paraId="1481705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RE1/SN</w:t>
            </w:r>
          </w:p>
        </w:tc>
        <w:tc>
          <w:tcPr>
            <w:tcW w:w="2449" w:type="pct"/>
            <w:tcBorders>
              <w:top w:val="nil"/>
              <w:left w:val="nil"/>
              <w:bottom w:val="single" w:sz="8" w:space="0" w:color="auto"/>
              <w:right w:val="single" w:sz="8" w:space="0" w:color="auto"/>
            </w:tcBorders>
            <w:shd w:val="clear" w:color="auto" w:fill="auto"/>
            <w:noWrap/>
            <w:vAlign w:val="center"/>
            <w:hideMark/>
          </w:tcPr>
          <w:p w14:paraId="44BF278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Radomsko Południe-Przedbórz</w:t>
            </w:r>
          </w:p>
        </w:tc>
        <w:tc>
          <w:tcPr>
            <w:tcW w:w="494" w:type="pct"/>
            <w:tcBorders>
              <w:top w:val="nil"/>
              <w:left w:val="nil"/>
              <w:bottom w:val="single" w:sz="8" w:space="0" w:color="auto"/>
              <w:right w:val="single" w:sz="8" w:space="0" w:color="auto"/>
            </w:tcBorders>
            <w:shd w:val="clear" w:color="auto" w:fill="auto"/>
            <w:noWrap/>
            <w:vAlign w:val="center"/>
            <w:hideMark/>
          </w:tcPr>
          <w:p w14:paraId="745D085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5,00%</w:t>
            </w:r>
          </w:p>
        </w:tc>
        <w:tc>
          <w:tcPr>
            <w:tcW w:w="494" w:type="pct"/>
            <w:tcBorders>
              <w:top w:val="nil"/>
              <w:left w:val="nil"/>
              <w:bottom w:val="single" w:sz="8" w:space="0" w:color="auto"/>
              <w:right w:val="single" w:sz="8" w:space="0" w:color="auto"/>
            </w:tcBorders>
            <w:shd w:val="clear" w:color="auto" w:fill="auto"/>
            <w:noWrap/>
            <w:vAlign w:val="center"/>
            <w:hideMark/>
          </w:tcPr>
          <w:p w14:paraId="3014D8D4"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45,914</w:t>
            </w:r>
          </w:p>
        </w:tc>
        <w:tc>
          <w:tcPr>
            <w:tcW w:w="494" w:type="pct"/>
            <w:tcBorders>
              <w:top w:val="nil"/>
              <w:left w:val="nil"/>
              <w:bottom w:val="single" w:sz="8" w:space="0" w:color="auto"/>
              <w:right w:val="single" w:sz="8" w:space="0" w:color="auto"/>
            </w:tcBorders>
            <w:shd w:val="clear" w:color="auto" w:fill="auto"/>
            <w:noWrap/>
            <w:vAlign w:val="center"/>
            <w:hideMark/>
          </w:tcPr>
          <w:p w14:paraId="2ACF08E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15630</w:t>
            </w:r>
            <w:r w:rsidRPr="004751C3">
              <w:rPr>
                <w:rFonts w:ascii="Times New Roman" w:eastAsia="Times New Roman" w:hAnsi="Times New Roman" w:cs="Times New Roman"/>
                <w:color w:val="000000"/>
                <w:sz w:val="16"/>
                <w:szCs w:val="16"/>
                <w:lang w:eastAsia="pl-PL"/>
              </w:rPr>
              <w:t> </w:t>
            </w:r>
          </w:p>
        </w:tc>
      </w:tr>
      <w:tr w:rsidR="004751C3" w:rsidRPr="004751C3" w14:paraId="5934F5C2" w14:textId="77777777" w:rsidTr="004751C3">
        <w:trPr>
          <w:trHeight w:val="300"/>
        </w:trPr>
        <w:tc>
          <w:tcPr>
            <w:tcW w:w="494" w:type="pct"/>
            <w:tcBorders>
              <w:top w:val="nil"/>
              <w:left w:val="nil"/>
              <w:bottom w:val="nil"/>
              <w:right w:val="nil"/>
            </w:tcBorders>
            <w:shd w:val="clear" w:color="auto" w:fill="auto"/>
            <w:noWrap/>
            <w:vAlign w:val="bottom"/>
            <w:hideMark/>
          </w:tcPr>
          <w:p w14:paraId="0B893E2A" w14:textId="77777777" w:rsidR="004751C3" w:rsidRPr="004751C3" w:rsidRDefault="004751C3" w:rsidP="004751C3">
            <w:pPr>
              <w:spacing w:after="0"/>
              <w:jc w:val="center"/>
              <w:rPr>
                <w:rFonts w:ascii="Calibri" w:eastAsia="Times New Roman" w:hAnsi="Calibri" w:cs="Calibri"/>
                <w:color w:val="000000"/>
                <w:lang w:eastAsia="pl-PL"/>
              </w:rPr>
            </w:pPr>
          </w:p>
        </w:tc>
        <w:tc>
          <w:tcPr>
            <w:tcW w:w="576" w:type="pct"/>
            <w:tcBorders>
              <w:top w:val="nil"/>
              <w:left w:val="nil"/>
              <w:bottom w:val="nil"/>
              <w:right w:val="nil"/>
            </w:tcBorders>
            <w:shd w:val="clear" w:color="auto" w:fill="auto"/>
            <w:noWrap/>
            <w:vAlign w:val="bottom"/>
            <w:hideMark/>
          </w:tcPr>
          <w:p w14:paraId="2B22802A"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659B99DB"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1D6A5528"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135196E8"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3C16FEAD"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5977D55F" w14:textId="77777777" w:rsidTr="004751C3">
        <w:trPr>
          <w:trHeight w:val="315"/>
        </w:trPr>
        <w:tc>
          <w:tcPr>
            <w:tcW w:w="494" w:type="pct"/>
            <w:tcBorders>
              <w:top w:val="nil"/>
              <w:left w:val="nil"/>
              <w:bottom w:val="nil"/>
              <w:right w:val="nil"/>
            </w:tcBorders>
            <w:shd w:val="clear" w:color="auto" w:fill="auto"/>
            <w:noWrap/>
            <w:vAlign w:val="bottom"/>
            <w:hideMark/>
          </w:tcPr>
          <w:p w14:paraId="5FC4F52E"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576" w:type="pct"/>
            <w:tcBorders>
              <w:top w:val="nil"/>
              <w:left w:val="nil"/>
              <w:bottom w:val="nil"/>
              <w:right w:val="nil"/>
            </w:tcBorders>
            <w:shd w:val="clear" w:color="auto" w:fill="auto"/>
            <w:noWrap/>
            <w:vAlign w:val="bottom"/>
            <w:hideMark/>
          </w:tcPr>
          <w:p w14:paraId="21FEE085"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49F81CFE"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4E7D0B79"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2E2DFA93"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34F2962C"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1F639D24" w14:textId="77777777" w:rsidTr="004751C3">
        <w:trPr>
          <w:trHeight w:val="330"/>
        </w:trPr>
        <w:tc>
          <w:tcPr>
            <w:tcW w:w="5000" w:type="pct"/>
            <w:gridSpan w:val="6"/>
            <w:tcBorders>
              <w:top w:val="single" w:sz="8" w:space="0" w:color="auto"/>
              <w:left w:val="single" w:sz="8" w:space="0" w:color="auto"/>
              <w:bottom w:val="single" w:sz="8" w:space="0" w:color="auto"/>
              <w:right w:val="single" w:sz="8" w:space="0" w:color="000000"/>
            </w:tcBorders>
            <w:shd w:val="clear" w:color="000000" w:fill="FFFF00"/>
            <w:noWrap/>
            <w:vAlign w:val="center"/>
            <w:hideMark/>
          </w:tcPr>
          <w:p w14:paraId="654190F9"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lastRenderedPageBreak/>
              <w:t>Część 6</w:t>
            </w:r>
          </w:p>
        </w:tc>
      </w:tr>
      <w:tr w:rsidR="004751C3" w:rsidRPr="004751C3" w14:paraId="4C9C1316" w14:textId="77777777" w:rsidTr="004751C3">
        <w:trPr>
          <w:trHeight w:val="1680"/>
        </w:trPr>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4B902B2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4D405B3"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single" w:sz="8" w:space="0" w:color="000000"/>
              <w:right w:val="single" w:sz="8" w:space="0" w:color="auto"/>
            </w:tcBorders>
            <w:shd w:val="clear" w:color="000000" w:fill="BDD7EE"/>
            <w:vAlign w:val="center"/>
            <w:hideMark/>
          </w:tcPr>
          <w:p w14:paraId="04EBAD60"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6066ED67"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67AE64B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285B2B62"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1449BA77" w14:textId="77777777" w:rsidTr="004751C3">
        <w:trPr>
          <w:trHeight w:val="450"/>
        </w:trPr>
        <w:tc>
          <w:tcPr>
            <w:tcW w:w="494" w:type="pct"/>
            <w:vMerge/>
            <w:tcBorders>
              <w:top w:val="nil"/>
              <w:left w:val="single" w:sz="8" w:space="0" w:color="auto"/>
              <w:bottom w:val="single" w:sz="8" w:space="0" w:color="000000"/>
              <w:right w:val="single" w:sz="8" w:space="0" w:color="auto"/>
            </w:tcBorders>
            <w:vAlign w:val="center"/>
            <w:hideMark/>
          </w:tcPr>
          <w:p w14:paraId="1A950D9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6336D7C1"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4A00040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DA705C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0B95E54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1089DF57"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3D704F81" w14:textId="77777777" w:rsidTr="004751C3">
        <w:trPr>
          <w:trHeight w:val="660"/>
        </w:trPr>
        <w:tc>
          <w:tcPr>
            <w:tcW w:w="494" w:type="pct"/>
            <w:vMerge/>
            <w:tcBorders>
              <w:top w:val="nil"/>
              <w:left w:val="single" w:sz="8" w:space="0" w:color="auto"/>
              <w:bottom w:val="single" w:sz="8" w:space="0" w:color="000000"/>
              <w:right w:val="single" w:sz="8" w:space="0" w:color="auto"/>
            </w:tcBorders>
            <w:vAlign w:val="center"/>
            <w:hideMark/>
          </w:tcPr>
          <w:p w14:paraId="6B8320F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2095D891"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2FA1E4F4"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0D939E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588F6E3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11852F32"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23383CA8" w14:textId="77777777" w:rsidTr="004751C3">
        <w:trPr>
          <w:trHeight w:val="735"/>
        </w:trPr>
        <w:tc>
          <w:tcPr>
            <w:tcW w:w="494" w:type="pct"/>
            <w:vMerge/>
            <w:tcBorders>
              <w:top w:val="nil"/>
              <w:left w:val="single" w:sz="8" w:space="0" w:color="auto"/>
              <w:bottom w:val="single" w:sz="8" w:space="0" w:color="000000"/>
              <w:right w:val="single" w:sz="8" w:space="0" w:color="auto"/>
            </w:tcBorders>
            <w:vAlign w:val="center"/>
            <w:hideMark/>
          </w:tcPr>
          <w:p w14:paraId="18A6E68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55E57FC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60642034"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C345117"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E17D64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7383D2BB"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09F2AD6E" w14:textId="77777777" w:rsidTr="004751C3">
        <w:trPr>
          <w:trHeight w:val="315"/>
        </w:trPr>
        <w:tc>
          <w:tcPr>
            <w:tcW w:w="494" w:type="pct"/>
            <w:vMerge/>
            <w:tcBorders>
              <w:top w:val="nil"/>
              <w:left w:val="single" w:sz="8" w:space="0" w:color="auto"/>
              <w:bottom w:val="single" w:sz="8" w:space="0" w:color="000000"/>
              <w:right w:val="single" w:sz="8" w:space="0" w:color="auto"/>
            </w:tcBorders>
            <w:vAlign w:val="center"/>
            <w:hideMark/>
          </w:tcPr>
          <w:p w14:paraId="3F7BC21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09D1A3A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4A801974"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vAlign w:val="center"/>
            <w:hideMark/>
          </w:tcPr>
          <w:p w14:paraId="2F5D648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single" w:sz="8" w:space="0" w:color="auto"/>
              <w:right w:val="single" w:sz="8" w:space="0" w:color="auto"/>
            </w:tcBorders>
            <w:shd w:val="clear" w:color="000000" w:fill="BDD7EE"/>
            <w:vAlign w:val="center"/>
            <w:hideMark/>
          </w:tcPr>
          <w:p w14:paraId="2CE6BD1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single" w:sz="8" w:space="0" w:color="auto"/>
              <w:right w:val="single" w:sz="8" w:space="0" w:color="auto"/>
            </w:tcBorders>
            <w:shd w:val="clear" w:color="000000" w:fill="BDD7EE"/>
            <w:vAlign w:val="center"/>
            <w:hideMark/>
          </w:tcPr>
          <w:p w14:paraId="2AF1666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57298163"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3DF3FBE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nil"/>
              <w:left w:val="nil"/>
              <w:bottom w:val="single" w:sz="8" w:space="0" w:color="auto"/>
              <w:right w:val="single" w:sz="8" w:space="0" w:color="auto"/>
            </w:tcBorders>
            <w:shd w:val="clear" w:color="auto" w:fill="auto"/>
            <w:noWrap/>
            <w:vAlign w:val="center"/>
            <w:hideMark/>
          </w:tcPr>
          <w:p w14:paraId="541477F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RE2/SN</w:t>
            </w:r>
          </w:p>
        </w:tc>
        <w:tc>
          <w:tcPr>
            <w:tcW w:w="2449" w:type="pct"/>
            <w:tcBorders>
              <w:top w:val="nil"/>
              <w:left w:val="nil"/>
              <w:bottom w:val="single" w:sz="8" w:space="0" w:color="auto"/>
              <w:right w:val="single" w:sz="8" w:space="0" w:color="auto"/>
            </w:tcBorders>
            <w:shd w:val="clear" w:color="auto" w:fill="auto"/>
            <w:noWrap/>
            <w:vAlign w:val="center"/>
            <w:hideMark/>
          </w:tcPr>
          <w:p w14:paraId="304AC91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RAWA MAZOWIECKA - SZPITAL</w:t>
            </w:r>
          </w:p>
        </w:tc>
        <w:tc>
          <w:tcPr>
            <w:tcW w:w="494" w:type="pct"/>
            <w:tcBorders>
              <w:top w:val="nil"/>
              <w:left w:val="nil"/>
              <w:bottom w:val="single" w:sz="8" w:space="0" w:color="auto"/>
              <w:right w:val="single" w:sz="8" w:space="0" w:color="auto"/>
            </w:tcBorders>
            <w:shd w:val="clear" w:color="auto" w:fill="auto"/>
            <w:noWrap/>
            <w:vAlign w:val="center"/>
            <w:hideMark/>
          </w:tcPr>
          <w:p w14:paraId="401093E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25,00%</w:t>
            </w:r>
          </w:p>
        </w:tc>
        <w:tc>
          <w:tcPr>
            <w:tcW w:w="494" w:type="pct"/>
            <w:tcBorders>
              <w:top w:val="nil"/>
              <w:left w:val="nil"/>
              <w:bottom w:val="single" w:sz="8" w:space="0" w:color="auto"/>
              <w:right w:val="single" w:sz="8" w:space="0" w:color="auto"/>
            </w:tcBorders>
            <w:shd w:val="clear" w:color="auto" w:fill="auto"/>
            <w:noWrap/>
            <w:vAlign w:val="center"/>
            <w:hideMark/>
          </w:tcPr>
          <w:p w14:paraId="5707C383"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2,7</w:t>
            </w:r>
          </w:p>
        </w:tc>
        <w:tc>
          <w:tcPr>
            <w:tcW w:w="494" w:type="pct"/>
            <w:tcBorders>
              <w:top w:val="nil"/>
              <w:left w:val="nil"/>
              <w:bottom w:val="single" w:sz="8" w:space="0" w:color="auto"/>
              <w:right w:val="single" w:sz="8" w:space="0" w:color="auto"/>
            </w:tcBorders>
            <w:shd w:val="clear" w:color="auto" w:fill="auto"/>
            <w:noWrap/>
            <w:vAlign w:val="center"/>
            <w:hideMark/>
          </w:tcPr>
          <w:p w14:paraId="5FE45F5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5 400</w:t>
            </w:r>
          </w:p>
        </w:tc>
      </w:tr>
      <w:tr w:rsidR="004751C3" w:rsidRPr="004751C3" w14:paraId="3AD7D0D5" w14:textId="77777777" w:rsidTr="004751C3">
        <w:trPr>
          <w:trHeight w:val="315"/>
        </w:trPr>
        <w:tc>
          <w:tcPr>
            <w:tcW w:w="494" w:type="pct"/>
            <w:tcBorders>
              <w:top w:val="nil"/>
              <w:left w:val="nil"/>
              <w:bottom w:val="nil"/>
              <w:right w:val="nil"/>
            </w:tcBorders>
            <w:shd w:val="clear" w:color="auto" w:fill="auto"/>
            <w:noWrap/>
            <w:vAlign w:val="bottom"/>
            <w:hideMark/>
          </w:tcPr>
          <w:p w14:paraId="6E55A06F" w14:textId="77777777" w:rsidR="004751C3" w:rsidRPr="004751C3" w:rsidRDefault="004751C3" w:rsidP="004751C3">
            <w:pPr>
              <w:spacing w:after="0"/>
              <w:jc w:val="center"/>
              <w:rPr>
                <w:rFonts w:ascii="Calibri" w:eastAsia="Times New Roman" w:hAnsi="Calibri" w:cs="Calibri"/>
                <w:color w:val="000000"/>
                <w:lang w:eastAsia="pl-PL"/>
              </w:rPr>
            </w:pPr>
          </w:p>
        </w:tc>
        <w:tc>
          <w:tcPr>
            <w:tcW w:w="576" w:type="pct"/>
            <w:tcBorders>
              <w:top w:val="nil"/>
              <w:left w:val="nil"/>
              <w:bottom w:val="nil"/>
              <w:right w:val="nil"/>
            </w:tcBorders>
            <w:shd w:val="clear" w:color="auto" w:fill="auto"/>
            <w:noWrap/>
            <w:vAlign w:val="bottom"/>
            <w:hideMark/>
          </w:tcPr>
          <w:p w14:paraId="65F8AA9F"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0FB68FF9"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69BE00BF"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392F8F8E"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70A31133"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555A30E1" w14:textId="77777777" w:rsidTr="004751C3">
        <w:trPr>
          <w:trHeight w:val="330"/>
        </w:trPr>
        <w:tc>
          <w:tcPr>
            <w:tcW w:w="5000" w:type="pct"/>
            <w:gridSpan w:val="6"/>
            <w:tcBorders>
              <w:top w:val="single" w:sz="8" w:space="0" w:color="auto"/>
              <w:left w:val="single" w:sz="8" w:space="0" w:color="auto"/>
              <w:bottom w:val="single" w:sz="8" w:space="0" w:color="auto"/>
              <w:right w:val="single" w:sz="8" w:space="0" w:color="000000"/>
            </w:tcBorders>
            <w:shd w:val="clear" w:color="000000" w:fill="FFFF00"/>
            <w:noWrap/>
            <w:vAlign w:val="center"/>
            <w:hideMark/>
          </w:tcPr>
          <w:p w14:paraId="0473463C"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t>Część 7</w:t>
            </w:r>
          </w:p>
        </w:tc>
      </w:tr>
      <w:tr w:rsidR="004751C3" w:rsidRPr="004751C3" w14:paraId="42A019FB" w14:textId="77777777" w:rsidTr="004751C3">
        <w:trPr>
          <w:trHeight w:val="1680"/>
        </w:trPr>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001213B7"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508AFD24"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single" w:sz="8" w:space="0" w:color="000000"/>
              <w:right w:val="single" w:sz="8" w:space="0" w:color="auto"/>
            </w:tcBorders>
            <w:shd w:val="clear" w:color="000000" w:fill="BDD7EE"/>
            <w:vAlign w:val="center"/>
            <w:hideMark/>
          </w:tcPr>
          <w:p w14:paraId="7F1E279E"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42E2C233"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1040E44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2482A27B"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0B31D377" w14:textId="77777777" w:rsidTr="004751C3">
        <w:trPr>
          <w:trHeight w:val="450"/>
        </w:trPr>
        <w:tc>
          <w:tcPr>
            <w:tcW w:w="494" w:type="pct"/>
            <w:vMerge/>
            <w:tcBorders>
              <w:top w:val="nil"/>
              <w:left w:val="single" w:sz="8" w:space="0" w:color="auto"/>
              <w:bottom w:val="single" w:sz="8" w:space="0" w:color="000000"/>
              <w:right w:val="single" w:sz="8" w:space="0" w:color="auto"/>
            </w:tcBorders>
            <w:vAlign w:val="center"/>
            <w:hideMark/>
          </w:tcPr>
          <w:p w14:paraId="13118F1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23AB6E8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02BCE11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2314800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648087B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31E3CCB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00A99052" w14:textId="77777777" w:rsidTr="004751C3">
        <w:trPr>
          <w:trHeight w:val="645"/>
        </w:trPr>
        <w:tc>
          <w:tcPr>
            <w:tcW w:w="494" w:type="pct"/>
            <w:vMerge/>
            <w:tcBorders>
              <w:top w:val="nil"/>
              <w:left w:val="single" w:sz="8" w:space="0" w:color="auto"/>
              <w:bottom w:val="single" w:sz="8" w:space="0" w:color="000000"/>
              <w:right w:val="single" w:sz="8" w:space="0" w:color="auto"/>
            </w:tcBorders>
            <w:vAlign w:val="center"/>
            <w:hideMark/>
          </w:tcPr>
          <w:p w14:paraId="118A322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7DB3E02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78AB496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5E2AE8F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2F38977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29175F23"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1ABA5E69" w14:textId="77777777" w:rsidTr="004751C3">
        <w:trPr>
          <w:trHeight w:val="750"/>
        </w:trPr>
        <w:tc>
          <w:tcPr>
            <w:tcW w:w="494" w:type="pct"/>
            <w:vMerge/>
            <w:tcBorders>
              <w:top w:val="nil"/>
              <w:left w:val="single" w:sz="8" w:space="0" w:color="auto"/>
              <w:bottom w:val="single" w:sz="8" w:space="0" w:color="000000"/>
              <w:right w:val="single" w:sz="8" w:space="0" w:color="auto"/>
            </w:tcBorders>
            <w:vAlign w:val="center"/>
            <w:hideMark/>
          </w:tcPr>
          <w:p w14:paraId="04123BA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4A8779C4"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4A57427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109D4C7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D8B090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59E7552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234081EC" w14:textId="77777777" w:rsidTr="004751C3">
        <w:trPr>
          <w:trHeight w:val="315"/>
        </w:trPr>
        <w:tc>
          <w:tcPr>
            <w:tcW w:w="494" w:type="pct"/>
            <w:vMerge/>
            <w:tcBorders>
              <w:top w:val="nil"/>
              <w:left w:val="single" w:sz="8" w:space="0" w:color="auto"/>
              <w:bottom w:val="single" w:sz="8" w:space="0" w:color="000000"/>
              <w:right w:val="single" w:sz="8" w:space="0" w:color="auto"/>
            </w:tcBorders>
            <w:vAlign w:val="center"/>
            <w:hideMark/>
          </w:tcPr>
          <w:p w14:paraId="7AC4A02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6442143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560DBC5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vAlign w:val="center"/>
            <w:hideMark/>
          </w:tcPr>
          <w:p w14:paraId="68006C2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single" w:sz="8" w:space="0" w:color="auto"/>
              <w:right w:val="single" w:sz="8" w:space="0" w:color="auto"/>
            </w:tcBorders>
            <w:shd w:val="clear" w:color="000000" w:fill="BDD7EE"/>
            <w:vAlign w:val="center"/>
            <w:hideMark/>
          </w:tcPr>
          <w:p w14:paraId="7342776C"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single" w:sz="8" w:space="0" w:color="auto"/>
              <w:right w:val="single" w:sz="8" w:space="0" w:color="auto"/>
            </w:tcBorders>
            <w:shd w:val="clear" w:color="000000" w:fill="BDD7EE"/>
            <w:vAlign w:val="center"/>
            <w:hideMark/>
          </w:tcPr>
          <w:p w14:paraId="57EC6737"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337E8150"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7CC5058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nil"/>
              <w:left w:val="nil"/>
              <w:bottom w:val="single" w:sz="8" w:space="0" w:color="auto"/>
              <w:right w:val="single" w:sz="8" w:space="0" w:color="auto"/>
            </w:tcBorders>
            <w:shd w:val="clear" w:color="auto" w:fill="auto"/>
            <w:noWrap/>
            <w:vAlign w:val="center"/>
            <w:hideMark/>
          </w:tcPr>
          <w:p w14:paraId="2D71571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RE3/SN</w:t>
            </w:r>
          </w:p>
        </w:tc>
        <w:tc>
          <w:tcPr>
            <w:tcW w:w="2449" w:type="pct"/>
            <w:tcBorders>
              <w:top w:val="nil"/>
              <w:left w:val="nil"/>
              <w:bottom w:val="single" w:sz="8" w:space="0" w:color="auto"/>
              <w:right w:val="single" w:sz="8" w:space="0" w:color="auto"/>
            </w:tcBorders>
            <w:shd w:val="clear" w:color="auto" w:fill="auto"/>
            <w:noWrap/>
            <w:vAlign w:val="center"/>
            <w:hideMark/>
          </w:tcPr>
          <w:p w14:paraId="7026175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PODDĘBICE II - TV ZYGRY</w:t>
            </w:r>
          </w:p>
        </w:tc>
        <w:tc>
          <w:tcPr>
            <w:tcW w:w="494" w:type="pct"/>
            <w:tcBorders>
              <w:top w:val="nil"/>
              <w:left w:val="nil"/>
              <w:bottom w:val="single" w:sz="8" w:space="0" w:color="auto"/>
              <w:right w:val="single" w:sz="8" w:space="0" w:color="auto"/>
            </w:tcBorders>
            <w:shd w:val="clear" w:color="auto" w:fill="auto"/>
            <w:noWrap/>
            <w:vAlign w:val="center"/>
            <w:hideMark/>
          </w:tcPr>
          <w:p w14:paraId="005A619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8,00%</w:t>
            </w:r>
          </w:p>
        </w:tc>
        <w:tc>
          <w:tcPr>
            <w:tcW w:w="494" w:type="pct"/>
            <w:tcBorders>
              <w:top w:val="nil"/>
              <w:left w:val="nil"/>
              <w:bottom w:val="single" w:sz="8" w:space="0" w:color="auto"/>
              <w:right w:val="single" w:sz="8" w:space="0" w:color="auto"/>
            </w:tcBorders>
            <w:shd w:val="clear" w:color="auto" w:fill="auto"/>
            <w:noWrap/>
            <w:vAlign w:val="center"/>
            <w:hideMark/>
          </w:tcPr>
          <w:p w14:paraId="265E906F"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12,045</w:t>
            </w:r>
          </w:p>
        </w:tc>
        <w:tc>
          <w:tcPr>
            <w:tcW w:w="494" w:type="pct"/>
            <w:tcBorders>
              <w:top w:val="nil"/>
              <w:left w:val="nil"/>
              <w:bottom w:val="single" w:sz="8" w:space="0" w:color="auto"/>
              <w:right w:val="single" w:sz="8" w:space="0" w:color="auto"/>
            </w:tcBorders>
            <w:shd w:val="clear" w:color="auto" w:fill="auto"/>
            <w:noWrap/>
            <w:vAlign w:val="center"/>
            <w:hideMark/>
          </w:tcPr>
          <w:p w14:paraId="14D7BD1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8 896</w:t>
            </w:r>
          </w:p>
        </w:tc>
      </w:tr>
      <w:tr w:rsidR="004751C3" w:rsidRPr="004751C3" w14:paraId="5970DEB6"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17339F0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w:t>
            </w:r>
          </w:p>
        </w:tc>
        <w:tc>
          <w:tcPr>
            <w:tcW w:w="576" w:type="pct"/>
            <w:tcBorders>
              <w:top w:val="nil"/>
              <w:left w:val="nil"/>
              <w:bottom w:val="single" w:sz="8" w:space="0" w:color="auto"/>
              <w:right w:val="single" w:sz="8" w:space="0" w:color="auto"/>
            </w:tcBorders>
            <w:shd w:val="clear" w:color="auto" w:fill="auto"/>
            <w:noWrap/>
            <w:vAlign w:val="center"/>
            <w:hideMark/>
          </w:tcPr>
          <w:p w14:paraId="32677AA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RE3/SN</w:t>
            </w:r>
          </w:p>
        </w:tc>
        <w:tc>
          <w:tcPr>
            <w:tcW w:w="2449" w:type="pct"/>
            <w:tcBorders>
              <w:top w:val="nil"/>
              <w:left w:val="nil"/>
              <w:bottom w:val="single" w:sz="8" w:space="0" w:color="auto"/>
              <w:right w:val="single" w:sz="8" w:space="0" w:color="auto"/>
            </w:tcBorders>
            <w:shd w:val="clear" w:color="auto" w:fill="auto"/>
            <w:noWrap/>
            <w:vAlign w:val="center"/>
            <w:hideMark/>
          </w:tcPr>
          <w:p w14:paraId="46D9F0C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PODDĘBICE II - UNIEJÓW</w:t>
            </w:r>
          </w:p>
        </w:tc>
        <w:tc>
          <w:tcPr>
            <w:tcW w:w="494" w:type="pct"/>
            <w:tcBorders>
              <w:top w:val="nil"/>
              <w:left w:val="nil"/>
              <w:bottom w:val="single" w:sz="8" w:space="0" w:color="auto"/>
              <w:right w:val="single" w:sz="8" w:space="0" w:color="auto"/>
            </w:tcBorders>
            <w:shd w:val="clear" w:color="auto" w:fill="auto"/>
            <w:noWrap/>
            <w:vAlign w:val="center"/>
            <w:hideMark/>
          </w:tcPr>
          <w:p w14:paraId="31F5CE8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4,00%</w:t>
            </w:r>
          </w:p>
        </w:tc>
        <w:tc>
          <w:tcPr>
            <w:tcW w:w="494" w:type="pct"/>
            <w:tcBorders>
              <w:top w:val="nil"/>
              <w:left w:val="nil"/>
              <w:bottom w:val="single" w:sz="8" w:space="0" w:color="auto"/>
              <w:right w:val="single" w:sz="8" w:space="0" w:color="auto"/>
            </w:tcBorders>
            <w:shd w:val="clear" w:color="auto" w:fill="auto"/>
            <w:noWrap/>
            <w:vAlign w:val="center"/>
            <w:hideMark/>
          </w:tcPr>
          <w:p w14:paraId="3E016757"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86,517</w:t>
            </w:r>
          </w:p>
        </w:tc>
        <w:tc>
          <w:tcPr>
            <w:tcW w:w="494" w:type="pct"/>
            <w:tcBorders>
              <w:top w:val="nil"/>
              <w:left w:val="nil"/>
              <w:bottom w:val="single" w:sz="8" w:space="0" w:color="auto"/>
              <w:right w:val="single" w:sz="8" w:space="0" w:color="auto"/>
            </w:tcBorders>
            <w:shd w:val="clear" w:color="auto" w:fill="auto"/>
            <w:noWrap/>
            <w:vAlign w:val="center"/>
            <w:hideMark/>
          </w:tcPr>
          <w:p w14:paraId="56E63AF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28 304</w:t>
            </w:r>
          </w:p>
        </w:tc>
      </w:tr>
      <w:tr w:rsidR="004751C3" w:rsidRPr="004751C3" w14:paraId="3C5AE6AF"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5A1CC2C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w:t>
            </w:r>
          </w:p>
        </w:tc>
        <w:tc>
          <w:tcPr>
            <w:tcW w:w="576" w:type="pct"/>
            <w:tcBorders>
              <w:top w:val="nil"/>
              <w:left w:val="nil"/>
              <w:bottom w:val="single" w:sz="8" w:space="0" w:color="auto"/>
              <w:right w:val="single" w:sz="8" w:space="0" w:color="auto"/>
            </w:tcBorders>
            <w:shd w:val="clear" w:color="auto" w:fill="auto"/>
            <w:noWrap/>
            <w:vAlign w:val="center"/>
            <w:hideMark/>
          </w:tcPr>
          <w:p w14:paraId="1C6A5F1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RE3/SN</w:t>
            </w:r>
          </w:p>
        </w:tc>
        <w:tc>
          <w:tcPr>
            <w:tcW w:w="2449" w:type="pct"/>
            <w:tcBorders>
              <w:top w:val="nil"/>
              <w:left w:val="nil"/>
              <w:bottom w:val="single" w:sz="8" w:space="0" w:color="auto"/>
              <w:right w:val="single" w:sz="8" w:space="0" w:color="auto"/>
            </w:tcBorders>
            <w:shd w:val="clear" w:color="auto" w:fill="auto"/>
            <w:noWrap/>
            <w:vAlign w:val="center"/>
            <w:hideMark/>
          </w:tcPr>
          <w:p w14:paraId="37CF7BD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PODDĘBICE I - GÓRA BAŁDRZYCHOWSKA</w:t>
            </w:r>
          </w:p>
        </w:tc>
        <w:tc>
          <w:tcPr>
            <w:tcW w:w="494" w:type="pct"/>
            <w:tcBorders>
              <w:top w:val="nil"/>
              <w:left w:val="nil"/>
              <w:bottom w:val="single" w:sz="8" w:space="0" w:color="auto"/>
              <w:right w:val="single" w:sz="8" w:space="0" w:color="auto"/>
            </w:tcBorders>
            <w:shd w:val="clear" w:color="auto" w:fill="auto"/>
            <w:noWrap/>
            <w:vAlign w:val="center"/>
            <w:hideMark/>
          </w:tcPr>
          <w:p w14:paraId="2DCE58D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17,00%</w:t>
            </w:r>
          </w:p>
        </w:tc>
        <w:tc>
          <w:tcPr>
            <w:tcW w:w="494" w:type="pct"/>
            <w:tcBorders>
              <w:top w:val="nil"/>
              <w:left w:val="nil"/>
              <w:bottom w:val="single" w:sz="8" w:space="0" w:color="auto"/>
              <w:right w:val="single" w:sz="8" w:space="0" w:color="auto"/>
            </w:tcBorders>
            <w:shd w:val="clear" w:color="auto" w:fill="auto"/>
            <w:noWrap/>
            <w:vAlign w:val="center"/>
            <w:hideMark/>
          </w:tcPr>
          <w:p w14:paraId="60342938"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36,214</w:t>
            </w:r>
          </w:p>
        </w:tc>
        <w:tc>
          <w:tcPr>
            <w:tcW w:w="494" w:type="pct"/>
            <w:tcBorders>
              <w:top w:val="nil"/>
              <w:left w:val="nil"/>
              <w:bottom w:val="single" w:sz="8" w:space="0" w:color="auto"/>
              <w:right w:val="single" w:sz="8" w:space="0" w:color="auto"/>
            </w:tcBorders>
            <w:shd w:val="clear" w:color="auto" w:fill="auto"/>
            <w:noWrap/>
            <w:vAlign w:val="center"/>
            <w:hideMark/>
          </w:tcPr>
          <w:p w14:paraId="4C1E2AC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54 048</w:t>
            </w:r>
          </w:p>
        </w:tc>
      </w:tr>
      <w:tr w:rsidR="004751C3" w:rsidRPr="004751C3" w14:paraId="43AC3690"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0650A6B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w:t>
            </w:r>
          </w:p>
        </w:tc>
        <w:tc>
          <w:tcPr>
            <w:tcW w:w="576" w:type="pct"/>
            <w:tcBorders>
              <w:top w:val="nil"/>
              <w:left w:val="nil"/>
              <w:bottom w:val="single" w:sz="8" w:space="0" w:color="auto"/>
              <w:right w:val="single" w:sz="8" w:space="0" w:color="auto"/>
            </w:tcBorders>
            <w:shd w:val="clear" w:color="auto" w:fill="auto"/>
            <w:noWrap/>
            <w:vAlign w:val="center"/>
            <w:hideMark/>
          </w:tcPr>
          <w:p w14:paraId="5F1947F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RE3/SN</w:t>
            </w:r>
          </w:p>
        </w:tc>
        <w:tc>
          <w:tcPr>
            <w:tcW w:w="2449" w:type="pct"/>
            <w:tcBorders>
              <w:top w:val="nil"/>
              <w:left w:val="nil"/>
              <w:bottom w:val="single" w:sz="8" w:space="0" w:color="auto"/>
              <w:right w:val="single" w:sz="8" w:space="0" w:color="auto"/>
            </w:tcBorders>
            <w:shd w:val="clear" w:color="auto" w:fill="auto"/>
            <w:noWrap/>
            <w:vAlign w:val="center"/>
            <w:hideMark/>
          </w:tcPr>
          <w:p w14:paraId="67EBE95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PODDĘBICE I - MIASTO 3</w:t>
            </w:r>
          </w:p>
        </w:tc>
        <w:tc>
          <w:tcPr>
            <w:tcW w:w="494" w:type="pct"/>
            <w:tcBorders>
              <w:top w:val="nil"/>
              <w:left w:val="nil"/>
              <w:bottom w:val="single" w:sz="8" w:space="0" w:color="auto"/>
              <w:right w:val="single" w:sz="8" w:space="0" w:color="auto"/>
            </w:tcBorders>
            <w:shd w:val="clear" w:color="auto" w:fill="auto"/>
            <w:noWrap/>
            <w:vAlign w:val="center"/>
            <w:hideMark/>
          </w:tcPr>
          <w:p w14:paraId="6063711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25,00%</w:t>
            </w:r>
          </w:p>
        </w:tc>
        <w:tc>
          <w:tcPr>
            <w:tcW w:w="494" w:type="pct"/>
            <w:tcBorders>
              <w:top w:val="nil"/>
              <w:left w:val="nil"/>
              <w:bottom w:val="single" w:sz="8" w:space="0" w:color="auto"/>
              <w:right w:val="single" w:sz="8" w:space="0" w:color="auto"/>
            </w:tcBorders>
            <w:shd w:val="clear" w:color="auto" w:fill="auto"/>
            <w:noWrap/>
            <w:vAlign w:val="center"/>
            <w:hideMark/>
          </w:tcPr>
          <w:p w14:paraId="61F5776F"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3,071</w:t>
            </w:r>
          </w:p>
        </w:tc>
        <w:tc>
          <w:tcPr>
            <w:tcW w:w="494" w:type="pct"/>
            <w:tcBorders>
              <w:top w:val="nil"/>
              <w:left w:val="nil"/>
              <w:bottom w:val="single" w:sz="8" w:space="0" w:color="auto"/>
              <w:right w:val="single" w:sz="8" w:space="0" w:color="auto"/>
            </w:tcBorders>
            <w:shd w:val="clear" w:color="auto" w:fill="auto"/>
            <w:noWrap/>
            <w:vAlign w:val="center"/>
            <w:hideMark/>
          </w:tcPr>
          <w:p w14:paraId="20F3CA7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6 144</w:t>
            </w:r>
          </w:p>
        </w:tc>
      </w:tr>
      <w:tr w:rsidR="004751C3" w:rsidRPr="004751C3" w14:paraId="1B18DD8D"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40B616A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w:t>
            </w:r>
          </w:p>
        </w:tc>
        <w:tc>
          <w:tcPr>
            <w:tcW w:w="576" w:type="pct"/>
            <w:tcBorders>
              <w:top w:val="nil"/>
              <w:left w:val="nil"/>
              <w:bottom w:val="single" w:sz="8" w:space="0" w:color="auto"/>
              <w:right w:val="single" w:sz="8" w:space="0" w:color="auto"/>
            </w:tcBorders>
            <w:shd w:val="clear" w:color="auto" w:fill="auto"/>
            <w:noWrap/>
            <w:vAlign w:val="center"/>
            <w:hideMark/>
          </w:tcPr>
          <w:p w14:paraId="248F73B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RE3/SN</w:t>
            </w:r>
          </w:p>
        </w:tc>
        <w:tc>
          <w:tcPr>
            <w:tcW w:w="2449" w:type="pct"/>
            <w:tcBorders>
              <w:top w:val="nil"/>
              <w:left w:val="nil"/>
              <w:bottom w:val="single" w:sz="8" w:space="0" w:color="auto"/>
              <w:right w:val="single" w:sz="8" w:space="0" w:color="auto"/>
            </w:tcBorders>
            <w:shd w:val="clear" w:color="auto" w:fill="auto"/>
            <w:noWrap/>
            <w:vAlign w:val="center"/>
            <w:hideMark/>
          </w:tcPr>
          <w:p w14:paraId="2E57CB3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PODDĘBICE I - PODDĘBICE II</w:t>
            </w:r>
          </w:p>
        </w:tc>
        <w:tc>
          <w:tcPr>
            <w:tcW w:w="494" w:type="pct"/>
            <w:tcBorders>
              <w:top w:val="nil"/>
              <w:left w:val="nil"/>
              <w:bottom w:val="single" w:sz="8" w:space="0" w:color="auto"/>
              <w:right w:val="single" w:sz="8" w:space="0" w:color="auto"/>
            </w:tcBorders>
            <w:shd w:val="clear" w:color="auto" w:fill="auto"/>
            <w:noWrap/>
            <w:vAlign w:val="center"/>
            <w:hideMark/>
          </w:tcPr>
          <w:p w14:paraId="791ACCB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3,00%</w:t>
            </w:r>
          </w:p>
        </w:tc>
        <w:tc>
          <w:tcPr>
            <w:tcW w:w="494" w:type="pct"/>
            <w:tcBorders>
              <w:top w:val="nil"/>
              <w:left w:val="nil"/>
              <w:bottom w:val="single" w:sz="8" w:space="0" w:color="auto"/>
              <w:right w:val="single" w:sz="8" w:space="0" w:color="auto"/>
            </w:tcBorders>
            <w:shd w:val="clear" w:color="auto" w:fill="auto"/>
            <w:noWrap/>
            <w:vAlign w:val="center"/>
            <w:hideMark/>
          </w:tcPr>
          <w:p w14:paraId="142DB333"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3,802</w:t>
            </w:r>
          </w:p>
        </w:tc>
        <w:tc>
          <w:tcPr>
            <w:tcW w:w="494" w:type="pct"/>
            <w:tcBorders>
              <w:top w:val="nil"/>
              <w:left w:val="nil"/>
              <w:bottom w:val="single" w:sz="8" w:space="0" w:color="auto"/>
              <w:right w:val="single" w:sz="8" w:space="0" w:color="auto"/>
            </w:tcBorders>
            <w:shd w:val="clear" w:color="auto" w:fill="auto"/>
            <w:noWrap/>
            <w:vAlign w:val="center"/>
            <w:hideMark/>
          </w:tcPr>
          <w:p w14:paraId="3840701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1 000</w:t>
            </w:r>
          </w:p>
        </w:tc>
      </w:tr>
      <w:tr w:rsidR="004751C3" w:rsidRPr="004751C3" w14:paraId="77C505F4"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23F830B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w:t>
            </w:r>
          </w:p>
        </w:tc>
        <w:tc>
          <w:tcPr>
            <w:tcW w:w="576" w:type="pct"/>
            <w:tcBorders>
              <w:top w:val="nil"/>
              <w:left w:val="nil"/>
              <w:bottom w:val="single" w:sz="8" w:space="0" w:color="auto"/>
              <w:right w:val="single" w:sz="8" w:space="0" w:color="auto"/>
            </w:tcBorders>
            <w:shd w:val="clear" w:color="auto" w:fill="auto"/>
            <w:noWrap/>
            <w:vAlign w:val="center"/>
            <w:hideMark/>
          </w:tcPr>
          <w:p w14:paraId="03724CD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RE3/SN</w:t>
            </w:r>
          </w:p>
        </w:tc>
        <w:tc>
          <w:tcPr>
            <w:tcW w:w="2449" w:type="pct"/>
            <w:tcBorders>
              <w:top w:val="nil"/>
              <w:left w:val="nil"/>
              <w:bottom w:val="single" w:sz="8" w:space="0" w:color="auto"/>
              <w:right w:val="single" w:sz="8" w:space="0" w:color="auto"/>
            </w:tcBorders>
            <w:shd w:val="clear" w:color="auto" w:fill="auto"/>
            <w:noWrap/>
            <w:vAlign w:val="center"/>
            <w:hideMark/>
          </w:tcPr>
          <w:p w14:paraId="52FB15A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PODDĘBICE II - MIASTO 1</w:t>
            </w:r>
          </w:p>
        </w:tc>
        <w:tc>
          <w:tcPr>
            <w:tcW w:w="494" w:type="pct"/>
            <w:tcBorders>
              <w:top w:val="nil"/>
              <w:left w:val="nil"/>
              <w:bottom w:val="single" w:sz="8" w:space="0" w:color="auto"/>
              <w:right w:val="single" w:sz="8" w:space="0" w:color="auto"/>
            </w:tcBorders>
            <w:shd w:val="clear" w:color="auto" w:fill="auto"/>
            <w:noWrap/>
            <w:vAlign w:val="center"/>
            <w:hideMark/>
          </w:tcPr>
          <w:p w14:paraId="057A3B9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15,00%</w:t>
            </w:r>
          </w:p>
        </w:tc>
        <w:tc>
          <w:tcPr>
            <w:tcW w:w="494" w:type="pct"/>
            <w:tcBorders>
              <w:top w:val="nil"/>
              <w:left w:val="nil"/>
              <w:bottom w:val="single" w:sz="8" w:space="0" w:color="auto"/>
              <w:right w:val="single" w:sz="8" w:space="0" w:color="auto"/>
            </w:tcBorders>
            <w:shd w:val="clear" w:color="auto" w:fill="auto"/>
            <w:noWrap/>
            <w:vAlign w:val="center"/>
            <w:hideMark/>
          </w:tcPr>
          <w:p w14:paraId="3D4D428F"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0,955</w:t>
            </w:r>
          </w:p>
        </w:tc>
        <w:tc>
          <w:tcPr>
            <w:tcW w:w="494" w:type="pct"/>
            <w:tcBorders>
              <w:top w:val="nil"/>
              <w:left w:val="nil"/>
              <w:bottom w:val="single" w:sz="8" w:space="0" w:color="auto"/>
              <w:right w:val="single" w:sz="8" w:space="0" w:color="auto"/>
            </w:tcBorders>
            <w:shd w:val="clear" w:color="auto" w:fill="auto"/>
            <w:noWrap/>
            <w:vAlign w:val="center"/>
            <w:hideMark/>
          </w:tcPr>
          <w:p w14:paraId="57FF49F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1 144</w:t>
            </w:r>
          </w:p>
        </w:tc>
      </w:tr>
      <w:tr w:rsidR="004751C3" w:rsidRPr="004751C3" w14:paraId="6AA9F23D"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5C826C8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w:t>
            </w:r>
          </w:p>
        </w:tc>
        <w:tc>
          <w:tcPr>
            <w:tcW w:w="576" w:type="pct"/>
            <w:tcBorders>
              <w:top w:val="nil"/>
              <w:left w:val="nil"/>
              <w:bottom w:val="single" w:sz="8" w:space="0" w:color="auto"/>
              <w:right w:val="single" w:sz="8" w:space="0" w:color="auto"/>
            </w:tcBorders>
            <w:shd w:val="clear" w:color="auto" w:fill="auto"/>
            <w:noWrap/>
            <w:vAlign w:val="center"/>
            <w:hideMark/>
          </w:tcPr>
          <w:p w14:paraId="128B7AC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RE3/SN</w:t>
            </w:r>
          </w:p>
        </w:tc>
        <w:tc>
          <w:tcPr>
            <w:tcW w:w="2449" w:type="pct"/>
            <w:tcBorders>
              <w:top w:val="nil"/>
              <w:left w:val="nil"/>
              <w:bottom w:val="single" w:sz="8" w:space="0" w:color="auto"/>
              <w:right w:val="single" w:sz="8" w:space="0" w:color="auto"/>
            </w:tcBorders>
            <w:shd w:val="clear" w:color="auto" w:fill="auto"/>
            <w:noWrap/>
            <w:vAlign w:val="center"/>
            <w:hideMark/>
          </w:tcPr>
          <w:p w14:paraId="0BF2BD9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PODDĘBICE II - MIASTO 3</w:t>
            </w:r>
          </w:p>
        </w:tc>
        <w:tc>
          <w:tcPr>
            <w:tcW w:w="494" w:type="pct"/>
            <w:tcBorders>
              <w:top w:val="nil"/>
              <w:left w:val="nil"/>
              <w:bottom w:val="single" w:sz="8" w:space="0" w:color="auto"/>
              <w:right w:val="single" w:sz="8" w:space="0" w:color="auto"/>
            </w:tcBorders>
            <w:shd w:val="clear" w:color="auto" w:fill="auto"/>
            <w:noWrap/>
            <w:vAlign w:val="center"/>
            <w:hideMark/>
          </w:tcPr>
          <w:p w14:paraId="7A5F859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35,00%</w:t>
            </w:r>
          </w:p>
        </w:tc>
        <w:tc>
          <w:tcPr>
            <w:tcW w:w="494" w:type="pct"/>
            <w:tcBorders>
              <w:top w:val="nil"/>
              <w:left w:val="nil"/>
              <w:bottom w:val="single" w:sz="8" w:space="0" w:color="auto"/>
              <w:right w:val="single" w:sz="8" w:space="0" w:color="auto"/>
            </w:tcBorders>
            <w:shd w:val="clear" w:color="auto" w:fill="auto"/>
            <w:noWrap/>
            <w:vAlign w:val="center"/>
            <w:hideMark/>
          </w:tcPr>
          <w:p w14:paraId="3D950637"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1,217</w:t>
            </w:r>
          </w:p>
        </w:tc>
        <w:tc>
          <w:tcPr>
            <w:tcW w:w="494" w:type="pct"/>
            <w:tcBorders>
              <w:top w:val="nil"/>
              <w:left w:val="nil"/>
              <w:bottom w:val="single" w:sz="8" w:space="0" w:color="auto"/>
              <w:right w:val="single" w:sz="8" w:space="0" w:color="auto"/>
            </w:tcBorders>
            <w:shd w:val="clear" w:color="auto" w:fill="auto"/>
            <w:noWrap/>
            <w:vAlign w:val="center"/>
            <w:hideMark/>
          </w:tcPr>
          <w:p w14:paraId="191C385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3 904</w:t>
            </w:r>
          </w:p>
        </w:tc>
      </w:tr>
      <w:tr w:rsidR="004751C3" w:rsidRPr="004751C3" w14:paraId="29B89A17" w14:textId="77777777" w:rsidTr="004751C3">
        <w:trPr>
          <w:trHeight w:val="300"/>
        </w:trPr>
        <w:tc>
          <w:tcPr>
            <w:tcW w:w="494" w:type="pct"/>
            <w:tcBorders>
              <w:top w:val="nil"/>
              <w:left w:val="nil"/>
              <w:bottom w:val="nil"/>
              <w:right w:val="nil"/>
            </w:tcBorders>
            <w:shd w:val="clear" w:color="auto" w:fill="auto"/>
            <w:noWrap/>
            <w:vAlign w:val="bottom"/>
            <w:hideMark/>
          </w:tcPr>
          <w:p w14:paraId="14BEF471" w14:textId="77777777" w:rsidR="004751C3" w:rsidRPr="004751C3" w:rsidRDefault="004751C3" w:rsidP="004751C3">
            <w:pPr>
              <w:spacing w:after="0"/>
              <w:jc w:val="center"/>
              <w:rPr>
                <w:rFonts w:ascii="Calibri" w:eastAsia="Times New Roman" w:hAnsi="Calibri" w:cs="Calibri"/>
                <w:color w:val="000000"/>
                <w:lang w:eastAsia="pl-PL"/>
              </w:rPr>
            </w:pPr>
          </w:p>
        </w:tc>
        <w:tc>
          <w:tcPr>
            <w:tcW w:w="576" w:type="pct"/>
            <w:tcBorders>
              <w:top w:val="nil"/>
              <w:left w:val="nil"/>
              <w:bottom w:val="nil"/>
              <w:right w:val="nil"/>
            </w:tcBorders>
            <w:shd w:val="clear" w:color="auto" w:fill="auto"/>
            <w:noWrap/>
            <w:vAlign w:val="bottom"/>
            <w:hideMark/>
          </w:tcPr>
          <w:p w14:paraId="7CB44433"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2AA95EBA"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3EA3C556"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2BD63DD3"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550E895D"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067599C5" w14:textId="77777777" w:rsidTr="004751C3">
        <w:trPr>
          <w:trHeight w:val="315"/>
        </w:trPr>
        <w:tc>
          <w:tcPr>
            <w:tcW w:w="494" w:type="pct"/>
            <w:tcBorders>
              <w:top w:val="nil"/>
              <w:left w:val="nil"/>
              <w:bottom w:val="nil"/>
              <w:right w:val="nil"/>
            </w:tcBorders>
            <w:shd w:val="clear" w:color="auto" w:fill="auto"/>
            <w:noWrap/>
            <w:vAlign w:val="bottom"/>
            <w:hideMark/>
          </w:tcPr>
          <w:p w14:paraId="29FC2E03"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576" w:type="pct"/>
            <w:tcBorders>
              <w:top w:val="nil"/>
              <w:left w:val="nil"/>
              <w:bottom w:val="nil"/>
              <w:right w:val="nil"/>
            </w:tcBorders>
            <w:shd w:val="clear" w:color="auto" w:fill="auto"/>
            <w:noWrap/>
            <w:vAlign w:val="bottom"/>
            <w:hideMark/>
          </w:tcPr>
          <w:p w14:paraId="4A7DF1C5"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5CB0F3BF"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0B83D6C8"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5BD37BD0"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5B41CD80"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49282D8A" w14:textId="77777777" w:rsidTr="004751C3">
        <w:trPr>
          <w:trHeight w:val="330"/>
        </w:trPr>
        <w:tc>
          <w:tcPr>
            <w:tcW w:w="5000" w:type="pct"/>
            <w:gridSpan w:val="6"/>
            <w:tcBorders>
              <w:top w:val="single" w:sz="8" w:space="0" w:color="auto"/>
              <w:left w:val="single" w:sz="8" w:space="0" w:color="auto"/>
              <w:bottom w:val="single" w:sz="8" w:space="0" w:color="auto"/>
              <w:right w:val="single" w:sz="8" w:space="0" w:color="000000"/>
            </w:tcBorders>
            <w:shd w:val="clear" w:color="000000" w:fill="FFFF00"/>
            <w:noWrap/>
            <w:vAlign w:val="center"/>
            <w:hideMark/>
          </w:tcPr>
          <w:p w14:paraId="6898CE1D"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t>Część 8</w:t>
            </w:r>
          </w:p>
        </w:tc>
      </w:tr>
      <w:tr w:rsidR="004751C3" w:rsidRPr="004751C3" w14:paraId="332D8724" w14:textId="77777777" w:rsidTr="004751C3">
        <w:trPr>
          <w:trHeight w:val="1680"/>
        </w:trPr>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2567DC67"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1C7F2A0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single" w:sz="8" w:space="0" w:color="000000"/>
              <w:right w:val="single" w:sz="8" w:space="0" w:color="auto"/>
            </w:tcBorders>
            <w:shd w:val="clear" w:color="000000" w:fill="BDD7EE"/>
            <w:vAlign w:val="center"/>
            <w:hideMark/>
          </w:tcPr>
          <w:p w14:paraId="557BCA0C"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09030C19"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54F3D779"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299E263C"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46A1D3D0" w14:textId="77777777" w:rsidTr="004751C3">
        <w:trPr>
          <w:trHeight w:val="450"/>
        </w:trPr>
        <w:tc>
          <w:tcPr>
            <w:tcW w:w="494" w:type="pct"/>
            <w:vMerge/>
            <w:tcBorders>
              <w:top w:val="nil"/>
              <w:left w:val="single" w:sz="8" w:space="0" w:color="auto"/>
              <w:bottom w:val="single" w:sz="8" w:space="0" w:color="000000"/>
              <w:right w:val="single" w:sz="8" w:space="0" w:color="auto"/>
            </w:tcBorders>
            <w:vAlign w:val="center"/>
            <w:hideMark/>
          </w:tcPr>
          <w:p w14:paraId="74A6448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299F975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6A7E4D6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0A6C765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E0475C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0C26C6B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5785C140" w14:textId="77777777" w:rsidTr="004751C3">
        <w:trPr>
          <w:trHeight w:val="645"/>
        </w:trPr>
        <w:tc>
          <w:tcPr>
            <w:tcW w:w="494" w:type="pct"/>
            <w:vMerge/>
            <w:tcBorders>
              <w:top w:val="nil"/>
              <w:left w:val="single" w:sz="8" w:space="0" w:color="auto"/>
              <w:bottom w:val="single" w:sz="8" w:space="0" w:color="000000"/>
              <w:right w:val="single" w:sz="8" w:space="0" w:color="auto"/>
            </w:tcBorders>
            <w:vAlign w:val="center"/>
            <w:hideMark/>
          </w:tcPr>
          <w:p w14:paraId="4947A60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5CB9681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4FDACC0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17D27061"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F2DFD6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225FFD51"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07BB5CFA" w14:textId="77777777" w:rsidTr="004751C3">
        <w:trPr>
          <w:trHeight w:val="750"/>
        </w:trPr>
        <w:tc>
          <w:tcPr>
            <w:tcW w:w="494" w:type="pct"/>
            <w:vMerge/>
            <w:tcBorders>
              <w:top w:val="nil"/>
              <w:left w:val="single" w:sz="8" w:space="0" w:color="auto"/>
              <w:bottom w:val="single" w:sz="8" w:space="0" w:color="000000"/>
              <w:right w:val="single" w:sz="8" w:space="0" w:color="auto"/>
            </w:tcBorders>
            <w:vAlign w:val="center"/>
            <w:hideMark/>
          </w:tcPr>
          <w:p w14:paraId="4153904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3DD23647"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447916C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46B0FE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4A4EF62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5246F89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01FD2259" w14:textId="77777777" w:rsidTr="004751C3">
        <w:trPr>
          <w:trHeight w:val="315"/>
        </w:trPr>
        <w:tc>
          <w:tcPr>
            <w:tcW w:w="494" w:type="pct"/>
            <w:vMerge/>
            <w:tcBorders>
              <w:top w:val="nil"/>
              <w:left w:val="single" w:sz="8" w:space="0" w:color="auto"/>
              <w:bottom w:val="single" w:sz="8" w:space="0" w:color="000000"/>
              <w:right w:val="single" w:sz="8" w:space="0" w:color="auto"/>
            </w:tcBorders>
            <w:vAlign w:val="center"/>
            <w:hideMark/>
          </w:tcPr>
          <w:p w14:paraId="39EA851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74FF910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0B6B87B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vAlign w:val="center"/>
            <w:hideMark/>
          </w:tcPr>
          <w:p w14:paraId="37417C86"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single" w:sz="8" w:space="0" w:color="auto"/>
              <w:right w:val="single" w:sz="8" w:space="0" w:color="auto"/>
            </w:tcBorders>
            <w:shd w:val="clear" w:color="000000" w:fill="BDD7EE"/>
            <w:vAlign w:val="center"/>
            <w:hideMark/>
          </w:tcPr>
          <w:p w14:paraId="6652F7BF"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single" w:sz="8" w:space="0" w:color="auto"/>
              <w:right w:val="single" w:sz="8" w:space="0" w:color="auto"/>
            </w:tcBorders>
            <w:shd w:val="clear" w:color="000000" w:fill="BDD7EE"/>
            <w:vAlign w:val="center"/>
            <w:hideMark/>
          </w:tcPr>
          <w:p w14:paraId="17F736C7"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71FC180C"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671B70B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nil"/>
              <w:left w:val="nil"/>
              <w:bottom w:val="single" w:sz="8" w:space="0" w:color="auto"/>
              <w:right w:val="single" w:sz="8" w:space="0" w:color="auto"/>
            </w:tcBorders>
            <w:shd w:val="clear" w:color="auto" w:fill="auto"/>
            <w:noWrap/>
            <w:vAlign w:val="center"/>
            <w:hideMark/>
          </w:tcPr>
          <w:p w14:paraId="22BF37A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RE3/SN</w:t>
            </w:r>
          </w:p>
        </w:tc>
        <w:tc>
          <w:tcPr>
            <w:tcW w:w="2449" w:type="pct"/>
            <w:tcBorders>
              <w:top w:val="nil"/>
              <w:left w:val="nil"/>
              <w:bottom w:val="single" w:sz="8" w:space="0" w:color="auto"/>
              <w:right w:val="single" w:sz="8" w:space="0" w:color="auto"/>
            </w:tcBorders>
            <w:shd w:val="clear" w:color="auto" w:fill="auto"/>
            <w:noWrap/>
            <w:vAlign w:val="center"/>
            <w:hideMark/>
          </w:tcPr>
          <w:p w14:paraId="1CC5F99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SIERADZ - KLICZKÓW</w:t>
            </w:r>
          </w:p>
        </w:tc>
        <w:tc>
          <w:tcPr>
            <w:tcW w:w="494" w:type="pct"/>
            <w:tcBorders>
              <w:top w:val="nil"/>
              <w:left w:val="nil"/>
              <w:bottom w:val="single" w:sz="8" w:space="0" w:color="auto"/>
              <w:right w:val="single" w:sz="8" w:space="0" w:color="auto"/>
            </w:tcBorders>
            <w:shd w:val="clear" w:color="auto" w:fill="auto"/>
            <w:noWrap/>
            <w:vAlign w:val="center"/>
            <w:hideMark/>
          </w:tcPr>
          <w:p w14:paraId="720541D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5,00%</w:t>
            </w:r>
          </w:p>
        </w:tc>
        <w:tc>
          <w:tcPr>
            <w:tcW w:w="494" w:type="pct"/>
            <w:tcBorders>
              <w:top w:val="nil"/>
              <w:left w:val="nil"/>
              <w:bottom w:val="single" w:sz="8" w:space="0" w:color="auto"/>
              <w:right w:val="single" w:sz="8" w:space="0" w:color="auto"/>
            </w:tcBorders>
            <w:shd w:val="clear" w:color="auto" w:fill="auto"/>
            <w:noWrap/>
            <w:vAlign w:val="center"/>
            <w:hideMark/>
          </w:tcPr>
          <w:p w14:paraId="4EBAC398"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27,757</w:t>
            </w:r>
          </w:p>
        </w:tc>
        <w:tc>
          <w:tcPr>
            <w:tcW w:w="494" w:type="pct"/>
            <w:tcBorders>
              <w:top w:val="nil"/>
              <w:left w:val="nil"/>
              <w:bottom w:val="single" w:sz="8" w:space="0" w:color="auto"/>
              <w:right w:val="single" w:sz="8" w:space="0" w:color="auto"/>
            </w:tcBorders>
            <w:shd w:val="clear" w:color="auto" w:fill="auto"/>
            <w:noWrap/>
            <w:vAlign w:val="center"/>
            <w:hideMark/>
          </w:tcPr>
          <w:p w14:paraId="6DEE81F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11 160</w:t>
            </w:r>
          </w:p>
        </w:tc>
      </w:tr>
      <w:tr w:rsidR="004751C3" w:rsidRPr="004751C3" w14:paraId="29A1E5B4"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6F337D5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lastRenderedPageBreak/>
              <w:t>2</w:t>
            </w:r>
          </w:p>
        </w:tc>
        <w:tc>
          <w:tcPr>
            <w:tcW w:w="576" w:type="pct"/>
            <w:tcBorders>
              <w:top w:val="nil"/>
              <w:left w:val="nil"/>
              <w:bottom w:val="single" w:sz="8" w:space="0" w:color="auto"/>
              <w:right w:val="single" w:sz="8" w:space="0" w:color="auto"/>
            </w:tcBorders>
            <w:shd w:val="clear" w:color="auto" w:fill="auto"/>
            <w:noWrap/>
            <w:vAlign w:val="center"/>
            <w:hideMark/>
          </w:tcPr>
          <w:p w14:paraId="255D667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RE3/SN</w:t>
            </w:r>
          </w:p>
        </w:tc>
        <w:tc>
          <w:tcPr>
            <w:tcW w:w="2449" w:type="pct"/>
            <w:tcBorders>
              <w:top w:val="nil"/>
              <w:left w:val="nil"/>
              <w:bottom w:val="single" w:sz="8" w:space="0" w:color="auto"/>
              <w:right w:val="single" w:sz="8" w:space="0" w:color="auto"/>
            </w:tcBorders>
            <w:shd w:val="clear" w:color="auto" w:fill="auto"/>
            <w:noWrap/>
            <w:vAlign w:val="center"/>
            <w:hideMark/>
          </w:tcPr>
          <w:p w14:paraId="0B311C6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SIERADZ - KOBIERZYCKO</w:t>
            </w:r>
          </w:p>
        </w:tc>
        <w:tc>
          <w:tcPr>
            <w:tcW w:w="494" w:type="pct"/>
            <w:tcBorders>
              <w:top w:val="nil"/>
              <w:left w:val="nil"/>
              <w:bottom w:val="single" w:sz="8" w:space="0" w:color="auto"/>
              <w:right w:val="single" w:sz="8" w:space="0" w:color="auto"/>
            </w:tcBorders>
            <w:shd w:val="clear" w:color="auto" w:fill="auto"/>
            <w:noWrap/>
            <w:vAlign w:val="center"/>
            <w:hideMark/>
          </w:tcPr>
          <w:p w14:paraId="761A88B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9,00%</w:t>
            </w:r>
          </w:p>
        </w:tc>
        <w:tc>
          <w:tcPr>
            <w:tcW w:w="494" w:type="pct"/>
            <w:tcBorders>
              <w:top w:val="nil"/>
              <w:left w:val="nil"/>
              <w:bottom w:val="single" w:sz="8" w:space="0" w:color="auto"/>
              <w:right w:val="single" w:sz="8" w:space="0" w:color="auto"/>
            </w:tcBorders>
            <w:shd w:val="clear" w:color="auto" w:fill="auto"/>
            <w:noWrap/>
            <w:vAlign w:val="center"/>
            <w:hideMark/>
          </w:tcPr>
          <w:p w14:paraId="72FB6EED"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18,909</w:t>
            </w:r>
          </w:p>
        </w:tc>
        <w:tc>
          <w:tcPr>
            <w:tcW w:w="494" w:type="pct"/>
            <w:tcBorders>
              <w:top w:val="nil"/>
              <w:left w:val="nil"/>
              <w:bottom w:val="single" w:sz="8" w:space="0" w:color="auto"/>
              <w:right w:val="single" w:sz="8" w:space="0" w:color="auto"/>
            </w:tcBorders>
            <w:shd w:val="clear" w:color="auto" w:fill="auto"/>
            <w:noWrap/>
            <w:vAlign w:val="center"/>
            <w:hideMark/>
          </w:tcPr>
          <w:p w14:paraId="32DB7EF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13 616</w:t>
            </w:r>
          </w:p>
        </w:tc>
      </w:tr>
      <w:tr w:rsidR="004751C3" w:rsidRPr="004751C3" w14:paraId="29309BB9"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42F5F16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w:t>
            </w:r>
          </w:p>
        </w:tc>
        <w:tc>
          <w:tcPr>
            <w:tcW w:w="576" w:type="pct"/>
            <w:tcBorders>
              <w:top w:val="nil"/>
              <w:left w:val="nil"/>
              <w:bottom w:val="single" w:sz="8" w:space="0" w:color="auto"/>
              <w:right w:val="single" w:sz="8" w:space="0" w:color="auto"/>
            </w:tcBorders>
            <w:shd w:val="clear" w:color="auto" w:fill="auto"/>
            <w:noWrap/>
            <w:vAlign w:val="center"/>
            <w:hideMark/>
          </w:tcPr>
          <w:p w14:paraId="703B9D9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RE3/SN</w:t>
            </w:r>
          </w:p>
        </w:tc>
        <w:tc>
          <w:tcPr>
            <w:tcW w:w="2449" w:type="pct"/>
            <w:tcBorders>
              <w:top w:val="nil"/>
              <w:left w:val="nil"/>
              <w:bottom w:val="single" w:sz="8" w:space="0" w:color="auto"/>
              <w:right w:val="single" w:sz="8" w:space="0" w:color="auto"/>
            </w:tcBorders>
            <w:shd w:val="clear" w:color="auto" w:fill="auto"/>
            <w:noWrap/>
            <w:vAlign w:val="center"/>
            <w:hideMark/>
          </w:tcPr>
          <w:p w14:paraId="3A189BA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SIERADZ - PRZEMYSŁ TERENOWY</w:t>
            </w:r>
          </w:p>
        </w:tc>
        <w:tc>
          <w:tcPr>
            <w:tcW w:w="494" w:type="pct"/>
            <w:tcBorders>
              <w:top w:val="nil"/>
              <w:left w:val="nil"/>
              <w:bottom w:val="single" w:sz="8" w:space="0" w:color="auto"/>
              <w:right w:val="single" w:sz="8" w:space="0" w:color="auto"/>
            </w:tcBorders>
            <w:shd w:val="clear" w:color="auto" w:fill="auto"/>
            <w:noWrap/>
            <w:vAlign w:val="center"/>
            <w:hideMark/>
          </w:tcPr>
          <w:p w14:paraId="5D17C60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13,00%</w:t>
            </w:r>
          </w:p>
        </w:tc>
        <w:tc>
          <w:tcPr>
            <w:tcW w:w="494" w:type="pct"/>
            <w:tcBorders>
              <w:top w:val="nil"/>
              <w:left w:val="nil"/>
              <w:bottom w:val="single" w:sz="8" w:space="0" w:color="auto"/>
              <w:right w:val="single" w:sz="8" w:space="0" w:color="auto"/>
            </w:tcBorders>
            <w:shd w:val="clear" w:color="auto" w:fill="auto"/>
            <w:noWrap/>
            <w:vAlign w:val="center"/>
            <w:hideMark/>
          </w:tcPr>
          <w:p w14:paraId="741415FD"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4,989</w:t>
            </w:r>
          </w:p>
        </w:tc>
        <w:tc>
          <w:tcPr>
            <w:tcW w:w="494" w:type="pct"/>
            <w:tcBorders>
              <w:top w:val="nil"/>
              <w:left w:val="nil"/>
              <w:bottom w:val="single" w:sz="8" w:space="0" w:color="auto"/>
              <w:right w:val="single" w:sz="8" w:space="0" w:color="auto"/>
            </w:tcBorders>
            <w:shd w:val="clear" w:color="auto" w:fill="auto"/>
            <w:noWrap/>
            <w:vAlign w:val="center"/>
            <w:hideMark/>
          </w:tcPr>
          <w:p w14:paraId="419C6DE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5 192</w:t>
            </w:r>
          </w:p>
        </w:tc>
      </w:tr>
      <w:tr w:rsidR="004751C3" w:rsidRPr="004751C3" w14:paraId="547D5182"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48D2BE2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w:t>
            </w:r>
          </w:p>
        </w:tc>
        <w:tc>
          <w:tcPr>
            <w:tcW w:w="576" w:type="pct"/>
            <w:tcBorders>
              <w:top w:val="nil"/>
              <w:left w:val="nil"/>
              <w:bottom w:val="single" w:sz="8" w:space="0" w:color="auto"/>
              <w:right w:val="single" w:sz="8" w:space="0" w:color="auto"/>
            </w:tcBorders>
            <w:shd w:val="clear" w:color="auto" w:fill="auto"/>
            <w:noWrap/>
            <w:vAlign w:val="center"/>
            <w:hideMark/>
          </w:tcPr>
          <w:p w14:paraId="57D5D5F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RE3/SN</w:t>
            </w:r>
          </w:p>
        </w:tc>
        <w:tc>
          <w:tcPr>
            <w:tcW w:w="2449" w:type="pct"/>
            <w:tcBorders>
              <w:top w:val="nil"/>
              <w:left w:val="nil"/>
              <w:bottom w:val="single" w:sz="8" w:space="0" w:color="auto"/>
              <w:right w:val="single" w:sz="8" w:space="0" w:color="auto"/>
            </w:tcBorders>
            <w:shd w:val="clear" w:color="auto" w:fill="auto"/>
            <w:noWrap/>
            <w:vAlign w:val="center"/>
            <w:hideMark/>
          </w:tcPr>
          <w:p w14:paraId="417EC2A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BŁASZKI - KALINOWA</w:t>
            </w:r>
          </w:p>
        </w:tc>
        <w:tc>
          <w:tcPr>
            <w:tcW w:w="494" w:type="pct"/>
            <w:tcBorders>
              <w:top w:val="nil"/>
              <w:left w:val="nil"/>
              <w:bottom w:val="single" w:sz="8" w:space="0" w:color="auto"/>
              <w:right w:val="single" w:sz="8" w:space="0" w:color="auto"/>
            </w:tcBorders>
            <w:shd w:val="clear" w:color="auto" w:fill="auto"/>
            <w:noWrap/>
            <w:vAlign w:val="center"/>
            <w:hideMark/>
          </w:tcPr>
          <w:p w14:paraId="36FEF4B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4,00%</w:t>
            </w:r>
          </w:p>
        </w:tc>
        <w:tc>
          <w:tcPr>
            <w:tcW w:w="494" w:type="pct"/>
            <w:tcBorders>
              <w:top w:val="nil"/>
              <w:left w:val="nil"/>
              <w:bottom w:val="single" w:sz="8" w:space="0" w:color="auto"/>
              <w:right w:val="single" w:sz="8" w:space="0" w:color="auto"/>
            </w:tcBorders>
            <w:shd w:val="clear" w:color="auto" w:fill="auto"/>
            <w:noWrap/>
            <w:vAlign w:val="center"/>
            <w:hideMark/>
          </w:tcPr>
          <w:p w14:paraId="6DFEB4BE"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55,864</w:t>
            </w:r>
          </w:p>
        </w:tc>
        <w:tc>
          <w:tcPr>
            <w:tcW w:w="494" w:type="pct"/>
            <w:tcBorders>
              <w:top w:val="nil"/>
              <w:left w:val="nil"/>
              <w:bottom w:val="single" w:sz="8" w:space="0" w:color="auto"/>
              <w:right w:val="single" w:sz="8" w:space="0" w:color="auto"/>
            </w:tcBorders>
            <w:shd w:val="clear" w:color="auto" w:fill="auto"/>
            <w:noWrap/>
            <w:vAlign w:val="center"/>
            <w:hideMark/>
          </w:tcPr>
          <w:p w14:paraId="5F68D9E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16 504</w:t>
            </w:r>
            <w:r w:rsidRPr="004751C3">
              <w:rPr>
                <w:rFonts w:ascii="Times New Roman" w:eastAsia="Times New Roman" w:hAnsi="Times New Roman" w:cs="Times New Roman"/>
                <w:color w:val="000000"/>
                <w:sz w:val="16"/>
                <w:szCs w:val="16"/>
                <w:lang w:eastAsia="pl-PL"/>
              </w:rPr>
              <w:t> </w:t>
            </w:r>
          </w:p>
        </w:tc>
      </w:tr>
      <w:tr w:rsidR="004751C3" w:rsidRPr="004751C3" w14:paraId="73E903CB"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66ACBE1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w:t>
            </w:r>
          </w:p>
        </w:tc>
        <w:tc>
          <w:tcPr>
            <w:tcW w:w="576" w:type="pct"/>
            <w:tcBorders>
              <w:top w:val="nil"/>
              <w:left w:val="nil"/>
              <w:bottom w:val="single" w:sz="8" w:space="0" w:color="auto"/>
              <w:right w:val="single" w:sz="8" w:space="0" w:color="auto"/>
            </w:tcBorders>
            <w:shd w:val="clear" w:color="auto" w:fill="auto"/>
            <w:noWrap/>
            <w:vAlign w:val="center"/>
            <w:hideMark/>
          </w:tcPr>
          <w:p w14:paraId="0C057EB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RE3/SN</w:t>
            </w:r>
          </w:p>
        </w:tc>
        <w:tc>
          <w:tcPr>
            <w:tcW w:w="2449" w:type="pct"/>
            <w:tcBorders>
              <w:top w:val="nil"/>
              <w:left w:val="nil"/>
              <w:bottom w:val="single" w:sz="8" w:space="0" w:color="auto"/>
              <w:right w:val="single" w:sz="8" w:space="0" w:color="auto"/>
            </w:tcBorders>
            <w:shd w:val="clear" w:color="auto" w:fill="auto"/>
            <w:noWrap/>
            <w:vAlign w:val="center"/>
            <w:hideMark/>
          </w:tcPr>
          <w:p w14:paraId="49DA8D0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JAWOR - WSCHÓD</w:t>
            </w:r>
          </w:p>
        </w:tc>
        <w:tc>
          <w:tcPr>
            <w:tcW w:w="494" w:type="pct"/>
            <w:tcBorders>
              <w:top w:val="nil"/>
              <w:left w:val="nil"/>
              <w:bottom w:val="single" w:sz="8" w:space="0" w:color="auto"/>
              <w:right w:val="single" w:sz="8" w:space="0" w:color="auto"/>
            </w:tcBorders>
            <w:shd w:val="clear" w:color="auto" w:fill="auto"/>
            <w:noWrap/>
            <w:vAlign w:val="center"/>
            <w:hideMark/>
          </w:tcPr>
          <w:p w14:paraId="6060B32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12,00%</w:t>
            </w:r>
          </w:p>
        </w:tc>
        <w:tc>
          <w:tcPr>
            <w:tcW w:w="494" w:type="pct"/>
            <w:tcBorders>
              <w:top w:val="nil"/>
              <w:left w:val="nil"/>
              <w:bottom w:val="single" w:sz="8" w:space="0" w:color="auto"/>
              <w:right w:val="single" w:sz="8" w:space="0" w:color="auto"/>
            </w:tcBorders>
            <w:shd w:val="clear" w:color="auto" w:fill="auto"/>
            <w:noWrap/>
            <w:vAlign w:val="center"/>
            <w:hideMark/>
          </w:tcPr>
          <w:p w14:paraId="78C6FF04"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0,82</w:t>
            </w:r>
          </w:p>
        </w:tc>
        <w:tc>
          <w:tcPr>
            <w:tcW w:w="494" w:type="pct"/>
            <w:tcBorders>
              <w:top w:val="nil"/>
              <w:left w:val="nil"/>
              <w:bottom w:val="single" w:sz="8" w:space="0" w:color="auto"/>
              <w:right w:val="single" w:sz="8" w:space="0" w:color="auto"/>
            </w:tcBorders>
            <w:shd w:val="clear" w:color="auto" w:fill="auto"/>
            <w:noWrap/>
            <w:vAlign w:val="center"/>
            <w:hideMark/>
          </w:tcPr>
          <w:p w14:paraId="053240B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2 152</w:t>
            </w:r>
          </w:p>
        </w:tc>
      </w:tr>
      <w:tr w:rsidR="004751C3" w:rsidRPr="004751C3" w14:paraId="72E0D015"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4D436AB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w:t>
            </w:r>
          </w:p>
        </w:tc>
        <w:tc>
          <w:tcPr>
            <w:tcW w:w="576" w:type="pct"/>
            <w:tcBorders>
              <w:top w:val="nil"/>
              <w:left w:val="nil"/>
              <w:bottom w:val="single" w:sz="8" w:space="0" w:color="auto"/>
              <w:right w:val="single" w:sz="8" w:space="0" w:color="auto"/>
            </w:tcBorders>
            <w:shd w:val="clear" w:color="auto" w:fill="auto"/>
            <w:noWrap/>
            <w:vAlign w:val="center"/>
            <w:hideMark/>
          </w:tcPr>
          <w:p w14:paraId="2E62FFB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RE3/SN</w:t>
            </w:r>
          </w:p>
        </w:tc>
        <w:tc>
          <w:tcPr>
            <w:tcW w:w="2449" w:type="pct"/>
            <w:tcBorders>
              <w:top w:val="nil"/>
              <w:left w:val="nil"/>
              <w:bottom w:val="single" w:sz="8" w:space="0" w:color="auto"/>
              <w:right w:val="single" w:sz="8" w:space="0" w:color="auto"/>
            </w:tcBorders>
            <w:shd w:val="clear" w:color="auto" w:fill="auto"/>
            <w:noWrap/>
            <w:vAlign w:val="center"/>
            <w:hideMark/>
          </w:tcPr>
          <w:p w14:paraId="26F929F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SIERADZ - 15-GO GRUDNIA</w:t>
            </w:r>
          </w:p>
        </w:tc>
        <w:tc>
          <w:tcPr>
            <w:tcW w:w="494" w:type="pct"/>
            <w:tcBorders>
              <w:top w:val="nil"/>
              <w:left w:val="nil"/>
              <w:bottom w:val="single" w:sz="8" w:space="0" w:color="auto"/>
              <w:right w:val="single" w:sz="8" w:space="0" w:color="auto"/>
            </w:tcBorders>
            <w:shd w:val="clear" w:color="auto" w:fill="auto"/>
            <w:noWrap/>
            <w:vAlign w:val="center"/>
            <w:hideMark/>
          </w:tcPr>
          <w:p w14:paraId="3FCC70D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20,00%</w:t>
            </w:r>
          </w:p>
        </w:tc>
        <w:tc>
          <w:tcPr>
            <w:tcW w:w="494" w:type="pct"/>
            <w:tcBorders>
              <w:top w:val="nil"/>
              <w:left w:val="nil"/>
              <w:bottom w:val="single" w:sz="8" w:space="0" w:color="auto"/>
              <w:right w:val="single" w:sz="8" w:space="0" w:color="auto"/>
            </w:tcBorders>
            <w:shd w:val="clear" w:color="auto" w:fill="auto"/>
            <w:noWrap/>
            <w:vAlign w:val="center"/>
            <w:hideMark/>
          </w:tcPr>
          <w:p w14:paraId="21123FE7"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0,776</w:t>
            </w:r>
          </w:p>
        </w:tc>
        <w:tc>
          <w:tcPr>
            <w:tcW w:w="494" w:type="pct"/>
            <w:tcBorders>
              <w:top w:val="nil"/>
              <w:left w:val="nil"/>
              <w:bottom w:val="single" w:sz="8" w:space="0" w:color="auto"/>
              <w:right w:val="single" w:sz="8" w:space="0" w:color="auto"/>
            </w:tcBorders>
            <w:shd w:val="clear" w:color="auto" w:fill="auto"/>
            <w:noWrap/>
            <w:vAlign w:val="center"/>
            <w:hideMark/>
          </w:tcPr>
          <w:p w14:paraId="542A393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3 112</w:t>
            </w:r>
          </w:p>
        </w:tc>
      </w:tr>
      <w:tr w:rsidR="004751C3" w:rsidRPr="004751C3" w14:paraId="4A87A5E9"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359BBA2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w:t>
            </w:r>
          </w:p>
        </w:tc>
        <w:tc>
          <w:tcPr>
            <w:tcW w:w="576" w:type="pct"/>
            <w:tcBorders>
              <w:top w:val="nil"/>
              <w:left w:val="nil"/>
              <w:bottom w:val="single" w:sz="8" w:space="0" w:color="auto"/>
              <w:right w:val="single" w:sz="8" w:space="0" w:color="auto"/>
            </w:tcBorders>
            <w:shd w:val="clear" w:color="auto" w:fill="auto"/>
            <w:noWrap/>
            <w:vAlign w:val="center"/>
            <w:hideMark/>
          </w:tcPr>
          <w:p w14:paraId="324236A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RE3/SN</w:t>
            </w:r>
          </w:p>
        </w:tc>
        <w:tc>
          <w:tcPr>
            <w:tcW w:w="2449" w:type="pct"/>
            <w:tcBorders>
              <w:top w:val="nil"/>
              <w:left w:val="nil"/>
              <w:bottom w:val="single" w:sz="8" w:space="0" w:color="auto"/>
              <w:right w:val="single" w:sz="8" w:space="0" w:color="auto"/>
            </w:tcBorders>
            <w:shd w:val="clear" w:color="auto" w:fill="auto"/>
            <w:noWrap/>
            <w:vAlign w:val="center"/>
            <w:hideMark/>
          </w:tcPr>
          <w:p w14:paraId="31366FA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SIERADZ - BŁASZKI</w:t>
            </w:r>
          </w:p>
        </w:tc>
        <w:tc>
          <w:tcPr>
            <w:tcW w:w="494" w:type="pct"/>
            <w:tcBorders>
              <w:top w:val="nil"/>
              <w:left w:val="nil"/>
              <w:bottom w:val="single" w:sz="8" w:space="0" w:color="auto"/>
              <w:right w:val="single" w:sz="8" w:space="0" w:color="auto"/>
            </w:tcBorders>
            <w:shd w:val="clear" w:color="auto" w:fill="auto"/>
            <w:noWrap/>
            <w:vAlign w:val="center"/>
            <w:hideMark/>
          </w:tcPr>
          <w:p w14:paraId="1065C66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4,00%</w:t>
            </w:r>
          </w:p>
        </w:tc>
        <w:tc>
          <w:tcPr>
            <w:tcW w:w="494" w:type="pct"/>
            <w:tcBorders>
              <w:top w:val="nil"/>
              <w:left w:val="nil"/>
              <w:bottom w:val="single" w:sz="8" w:space="0" w:color="auto"/>
              <w:right w:val="single" w:sz="8" w:space="0" w:color="auto"/>
            </w:tcBorders>
            <w:shd w:val="clear" w:color="auto" w:fill="auto"/>
            <w:noWrap/>
            <w:vAlign w:val="center"/>
            <w:hideMark/>
          </w:tcPr>
          <w:p w14:paraId="2B799033"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44,767</w:t>
            </w:r>
          </w:p>
        </w:tc>
        <w:tc>
          <w:tcPr>
            <w:tcW w:w="494" w:type="pct"/>
            <w:tcBorders>
              <w:top w:val="nil"/>
              <w:left w:val="nil"/>
              <w:bottom w:val="single" w:sz="8" w:space="0" w:color="auto"/>
              <w:right w:val="single" w:sz="8" w:space="0" w:color="auto"/>
            </w:tcBorders>
            <w:shd w:val="clear" w:color="auto" w:fill="auto"/>
            <w:noWrap/>
            <w:vAlign w:val="center"/>
            <w:hideMark/>
          </w:tcPr>
          <w:p w14:paraId="719DB72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14 368</w:t>
            </w:r>
          </w:p>
        </w:tc>
      </w:tr>
      <w:tr w:rsidR="004751C3" w:rsidRPr="004751C3" w14:paraId="28989837" w14:textId="77777777" w:rsidTr="004751C3">
        <w:trPr>
          <w:trHeight w:val="300"/>
        </w:trPr>
        <w:tc>
          <w:tcPr>
            <w:tcW w:w="494" w:type="pct"/>
            <w:tcBorders>
              <w:top w:val="nil"/>
              <w:left w:val="nil"/>
              <w:bottom w:val="nil"/>
              <w:right w:val="nil"/>
            </w:tcBorders>
            <w:shd w:val="clear" w:color="auto" w:fill="auto"/>
            <w:noWrap/>
            <w:vAlign w:val="bottom"/>
            <w:hideMark/>
          </w:tcPr>
          <w:p w14:paraId="50F4C092" w14:textId="77777777" w:rsidR="004751C3" w:rsidRPr="004751C3" w:rsidRDefault="004751C3" w:rsidP="004751C3">
            <w:pPr>
              <w:spacing w:after="0"/>
              <w:jc w:val="center"/>
              <w:rPr>
                <w:rFonts w:ascii="Calibri" w:eastAsia="Times New Roman" w:hAnsi="Calibri" w:cs="Calibri"/>
                <w:color w:val="000000"/>
                <w:lang w:eastAsia="pl-PL"/>
              </w:rPr>
            </w:pPr>
          </w:p>
        </w:tc>
        <w:tc>
          <w:tcPr>
            <w:tcW w:w="576" w:type="pct"/>
            <w:tcBorders>
              <w:top w:val="nil"/>
              <w:left w:val="nil"/>
              <w:bottom w:val="nil"/>
              <w:right w:val="nil"/>
            </w:tcBorders>
            <w:shd w:val="clear" w:color="auto" w:fill="auto"/>
            <w:noWrap/>
            <w:vAlign w:val="bottom"/>
            <w:hideMark/>
          </w:tcPr>
          <w:p w14:paraId="588C9494"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242CCF0E"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66100508"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0F9DDF8C"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3695B6F5"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76E17DFB" w14:textId="77777777" w:rsidTr="004751C3">
        <w:trPr>
          <w:trHeight w:val="315"/>
        </w:trPr>
        <w:tc>
          <w:tcPr>
            <w:tcW w:w="494" w:type="pct"/>
            <w:tcBorders>
              <w:top w:val="nil"/>
              <w:left w:val="nil"/>
              <w:bottom w:val="single" w:sz="8" w:space="0" w:color="auto"/>
              <w:right w:val="nil"/>
            </w:tcBorders>
            <w:shd w:val="clear" w:color="auto" w:fill="auto"/>
            <w:noWrap/>
            <w:vAlign w:val="bottom"/>
            <w:hideMark/>
          </w:tcPr>
          <w:p w14:paraId="01144D33"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 </w:t>
            </w:r>
          </w:p>
        </w:tc>
        <w:tc>
          <w:tcPr>
            <w:tcW w:w="576" w:type="pct"/>
            <w:tcBorders>
              <w:top w:val="nil"/>
              <w:left w:val="nil"/>
              <w:bottom w:val="single" w:sz="8" w:space="0" w:color="auto"/>
              <w:right w:val="nil"/>
            </w:tcBorders>
            <w:shd w:val="clear" w:color="auto" w:fill="auto"/>
            <w:noWrap/>
            <w:vAlign w:val="bottom"/>
            <w:hideMark/>
          </w:tcPr>
          <w:p w14:paraId="02E2617E"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 </w:t>
            </w:r>
          </w:p>
        </w:tc>
        <w:tc>
          <w:tcPr>
            <w:tcW w:w="2449" w:type="pct"/>
            <w:tcBorders>
              <w:top w:val="nil"/>
              <w:left w:val="nil"/>
              <w:bottom w:val="single" w:sz="8" w:space="0" w:color="auto"/>
              <w:right w:val="nil"/>
            </w:tcBorders>
            <w:shd w:val="clear" w:color="auto" w:fill="auto"/>
            <w:noWrap/>
            <w:vAlign w:val="center"/>
            <w:hideMark/>
          </w:tcPr>
          <w:p w14:paraId="41C2C896" w14:textId="77777777" w:rsidR="004751C3" w:rsidRPr="004751C3" w:rsidRDefault="004751C3" w:rsidP="004751C3">
            <w:pPr>
              <w:spacing w:after="0"/>
              <w:rPr>
                <w:rFonts w:ascii="Times New Roman" w:eastAsia="Times New Roman" w:hAnsi="Times New Roman" w:cs="Times New Roman"/>
                <w:color w:val="000000"/>
                <w:sz w:val="20"/>
                <w:szCs w:val="20"/>
                <w:lang w:eastAsia="pl-PL"/>
              </w:rPr>
            </w:pPr>
            <w:r w:rsidRPr="004751C3">
              <w:rPr>
                <w:rFonts w:ascii="Times New Roman" w:eastAsia="Times New Roman" w:hAnsi="Times New Roman" w:cs="Times New Roman"/>
                <w:color w:val="000000"/>
                <w:sz w:val="20"/>
                <w:szCs w:val="20"/>
                <w:lang w:eastAsia="pl-PL"/>
              </w:rPr>
              <w:t> </w:t>
            </w:r>
          </w:p>
        </w:tc>
        <w:tc>
          <w:tcPr>
            <w:tcW w:w="494" w:type="pct"/>
            <w:tcBorders>
              <w:top w:val="nil"/>
              <w:left w:val="nil"/>
              <w:bottom w:val="single" w:sz="8" w:space="0" w:color="auto"/>
              <w:right w:val="nil"/>
            </w:tcBorders>
            <w:shd w:val="clear" w:color="auto" w:fill="auto"/>
            <w:noWrap/>
            <w:vAlign w:val="bottom"/>
            <w:hideMark/>
          </w:tcPr>
          <w:p w14:paraId="6895EF1A"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 </w:t>
            </w:r>
          </w:p>
        </w:tc>
        <w:tc>
          <w:tcPr>
            <w:tcW w:w="494" w:type="pct"/>
            <w:tcBorders>
              <w:top w:val="nil"/>
              <w:left w:val="nil"/>
              <w:bottom w:val="single" w:sz="8" w:space="0" w:color="auto"/>
              <w:right w:val="nil"/>
            </w:tcBorders>
            <w:shd w:val="clear" w:color="auto" w:fill="auto"/>
            <w:noWrap/>
            <w:vAlign w:val="bottom"/>
            <w:hideMark/>
          </w:tcPr>
          <w:p w14:paraId="5B02AA69"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 </w:t>
            </w:r>
          </w:p>
        </w:tc>
        <w:tc>
          <w:tcPr>
            <w:tcW w:w="494" w:type="pct"/>
            <w:tcBorders>
              <w:top w:val="nil"/>
              <w:left w:val="nil"/>
              <w:bottom w:val="single" w:sz="8" w:space="0" w:color="auto"/>
              <w:right w:val="nil"/>
            </w:tcBorders>
            <w:shd w:val="clear" w:color="auto" w:fill="auto"/>
            <w:noWrap/>
            <w:vAlign w:val="bottom"/>
            <w:hideMark/>
          </w:tcPr>
          <w:p w14:paraId="1050628D"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 </w:t>
            </w:r>
          </w:p>
        </w:tc>
      </w:tr>
      <w:tr w:rsidR="004751C3" w:rsidRPr="004751C3" w14:paraId="12380044" w14:textId="77777777" w:rsidTr="004751C3">
        <w:trPr>
          <w:trHeight w:val="330"/>
        </w:trPr>
        <w:tc>
          <w:tcPr>
            <w:tcW w:w="5000" w:type="pct"/>
            <w:gridSpan w:val="6"/>
            <w:tcBorders>
              <w:top w:val="single" w:sz="8" w:space="0" w:color="auto"/>
              <w:left w:val="single" w:sz="8" w:space="0" w:color="auto"/>
              <w:bottom w:val="single" w:sz="8" w:space="0" w:color="auto"/>
              <w:right w:val="single" w:sz="8" w:space="0" w:color="000000"/>
            </w:tcBorders>
            <w:shd w:val="clear" w:color="000000" w:fill="FFFF00"/>
            <w:noWrap/>
            <w:vAlign w:val="center"/>
            <w:hideMark/>
          </w:tcPr>
          <w:p w14:paraId="43AB0051"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t>Część 9</w:t>
            </w:r>
          </w:p>
        </w:tc>
      </w:tr>
      <w:tr w:rsidR="004751C3" w:rsidRPr="004751C3" w14:paraId="6022F4E8" w14:textId="77777777" w:rsidTr="004751C3">
        <w:trPr>
          <w:trHeight w:val="1680"/>
        </w:trPr>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096EE63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E8226E3"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single" w:sz="8" w:space="0" w:color="000000"/>
              <w:right w:val="single" w:sz="8" w:space="0" w:color="auto"/>
            </w:tcBorders>
            <w:shd w:val="clear" w:color="000000" w:fill="BDD7EE"/>
            <w:vAlign w:val="center"/>
            <w:hideMark/>
          </w:tcPr>
          <w:p w14:paraId="621AD60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3A9215F9"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1161D138"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70A40A10"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6DAEB249" w14:textId="77777777" w:rsidTr="004751C3">
        <w:trPr>
          <w:trHeight w:val="450"/>
        </w:trPr>
        <w:tc>
          <w:tcPr>
            <w:tcW w:w="494" w:type="pct"/>
            <w:vMerge/>
            <w:tcBorders>
              <w:top w:val="nil"/>
              <w:left w:val="single" w:sz="8" w:space="0" w:color="auto"/>
              <w:bottom w:val="single" w:sz="8" w:space="0" w:color="000000"/>
              <w:right w:val="single" w:sz="8" w:space="0" w:color="auto"/>
            </w:tcBorders>
            <w:vAlign w:val="center"/>
            <w:hideMark/>
          </w:tcPr>
          <w:p w14:paraId="381A541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651951E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17679FF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D70EED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088AB9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462AA953"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65C328AB" w14:textId="77777777" w:rsidTr="004751C3">
        <w:trPr>
          <w:trHeight w:val="645"/>
        </w:trPr>
        <w:tc>
          <w:tcPr>
            <w:tcW w:w="494" w:type="pct"/>
            <w:vMerge/>
            <w:tcBorders>
              <w:top w:val="nil"/>
              <w:left w:val="single" w:sz="8" w:space="0" w:color="auto"/>
              <w:bottom w:val="single" w:sz="8" w:space="0" w:color="000000"/>
              <w:right w:val="single" w:sz="8" w:space="0" w:color="auto"/>
            </w:tcBorders>
            <w:vAlign w:val="center"/>
            <w:hideMark/>
          </w:tcPr>
          <w:p w14:paraId="61FA9241"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64C9ABA4"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27CA9F3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234B361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17669E7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56D9349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7109DA72" w14:textId="77777777" w:rsidTr="004751C3">
        <w:trPr>
          <w:trHeight w:val="735"/>
        </w:trPr>
        <w:tc>
          <w:tcPr>
            <w:tcW w:w="494" w:type="pct"/>
            <w:vMerge/>
            <w:tcBorders>
              <w:top w:val="nil"/>
              <w:left w:val="single" w:sz="8" w:space="0" w:color="auto"/>
              <w:bottom w:val="single" w:sz="8" w:space="0" w:color="000000"/>
              <w:right w:val="single" w:sz="8" w:space="0" w:color="auto"/>
            </w:tcBorders>
            <w:vAlign w:val="center"/>
            <w:hideMark/>
          </w:tcPr>
          <w:p w14:paraId="0AFC219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05A1157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0FC142E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042FAAF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33BEE84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3DE0B844"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1B5839EE" w14:textId="77777777" w:rsidTr="004751C3">
        <w:trPr>
          <w:trHeight w:val="315"/>
        </w:trPr>
        <w:tc>
          <w:tcPr>
            <w:tcW w:w="494" w:type="pct"/>
            <w:vMerge/>
            <w:tcBorders>
              <w:top w:val="nil"/>
              <w:left w:val="single" w:sz="8" w:space="0" w:color="auto"/>
              <w:bottom w:val="single" w:sz="8" w:space="0" w:color="000000"/>
              <w:right w:val="single" w:sz="8" w:space="0" w:color="auto"/>
            </w:tcBorders>
            <w:vAlign w:val="center"/>
            <w:hideMark/>
          </w:tcPr>
          <w:p w14:paraId="220E4E2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19D85EF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1CC02A2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vAlign w:val="center"/>
            <w:hideMark/>
          </w:tcPr>
          <w:p w14:paraId="131E271C"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single" w:sz="8" w:space="0" w:color="auto"/>
              <w:right w:val="single" w:sz="8" w:space="0" w:color="auto"/>
            </w:tcBorders>
            <w:shd w:val="clear" w:color="000000" w:fill="BDD7EE"/>
            <w:vAlign w:val="center"/>
            <w:hideMark/>
          </w:tcPr>
          <w:p w14:paraId="06CF2A34"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single" w:sz="8" w:space="0" w:color="auto"/>
              <w:right w:val="single" w:sz="8" w:space="0" w:color="auto"/>
            </w:tcBorders>
            <w:shd w:val="clear" w:color="000000" w:fill="BDD7EE"/>
            <w:vAlign w:val="center"/>
            <w:hideMark/>
          </w:tcPr>
          <w:p w14:paraId="5492B5E0"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608843B7"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22B313F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nil"/>
              <w:left w:val="nil"/>
              <w:bottom w:val="single" w:sz="8" w:space="0" w:color="auto"/>
              <w:right w:val="single" w:sz="8" w:space="0" w:color="auto"/>
            </w:tcBorders>
            <w:shd w:val="clear" w:color="auto" w:fill="auto"/>
            <w:noWrap/>
            <w:vAlign w:val="center"/>
            <w:hideMark/>
          </w:tcPr>
          <w:p w14:paraId="4B12910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225365C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ŁOWICZ 1 - BIELAWY</w:t>
            </w:r>
          </w:p>
        </w:tc>
        <w:tc>
          <w:tcPr>
            <w:tcW w:w="494" w:type="pct"/>
            <w:tcBorders>
              <w:top w:val="nil"/>
              <w:left w:val="nil"/>
              <w:bottom w:val="single" w:sz="8" w:space="0" w:color="auto"/>
              <w:right w:val="single" w:sz="8" w:space="0" w:color="auto"/>
            </w:tcBorders>
            <w:shd w:val="clear" w:color="auto" w:fill="auto"/>
            <w:noWrap/>
            <w:vAlign w:val="center"/>
            <w:hideMark/>
          </w:tcPr>
          <w:p w14:paraId="74747D2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1,20%</w:t>
            </w:r>
          </w:p>
        </w:tc>
        <w:tc>
          <w:tcPr>
            <w:tcW w:w="494" w:type="pct"/>
            <w:tcBorders>
              <w:top w:val="nil"/>
              <w:left w:val="nil"/>
              <w:bottom w:val="single" w:sz="8" w:space="0" w:color="auto"/>
              <w:right w:val="single" w:sz="8" w:space="0" w:color="auto"/>
            </w:tcBorders>
            <w:shd w:val="clear" w:color="auto" w:fill="auto"/>
            <w:noWrap/>
            <w:vAlign w:val="center"/>
            <w:hideMark/>
          </w:tcPr>
          <w:p w14:paraId="33F11BCD"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99,175</w:t>
            </w:r>
          </w:p>
        </w:tc>
        <w:tc>
          <w:tcPr>
            <w:tcW w:w="494" w:type="pct"/>
            <w:tcBorders>
              <w:top w:val="nil"/>
              <w:left w:val="nil"/>
              <w:bottom w:val="single" w:sz="8" w:space="0" w:color="auto"/>
              <w:right w:val="single" w:sz="8" w:space="0" w:color="auto"/>
            </w:tcBorders>
            <w:shd w:val="clear" w:color="auto" w:fill="auto"/>
            <w:noWrap/>
            <w:vAlign w:val="center"/>
            <w:hideMark/>
          </w:tcPr>
          <w:p w14:paraId="43C465F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9 520</w:t>
            </w:r>
          </w:p>
        </w:tc>
      </w:tr>
      <w:tr w:rsidR="004751C3" w:rsidRPr="004751C3" w14:paraId="29F71F5B"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669AA9E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w:t>
            </w:r>
          </w:p>
        </w:tc>
        <w:tc>
          <w:tcPr>
            <w:tcW w:w="576" w:type="pct"/>
            <w:tcBorders>
              <w:top w:val="nil"/>
              <w:left w:val="nil"/>
              <w:bottom w:val="single" w:sz="8" w:space="0" w:color="auto"/>
              <w:right w:val="single" w:sz="8" w:space="0" w:color="auto"/>
            </w:tcBorders>
            <w:shd w:val="clear" w:color="auto" w:fill="auto"/>
            <w:noWrap/>
            <w:vAlign w:val="center"/>
            <w:hideMark/>
          </w:tcPr>
          <w:p w14:paraId="56750EB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63C319E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ŁOWICZ 1 - PSS</w:t>
            </w:r>
          </w:p>
        </w:tc>
        <w:tc>
          <w:tcPr>
            <w:tcW w:w="494" w:type="pct"/>
            <w:tcBorders>
              <w:top w:val="nil"/>
              <w:left w:val="nil"/>
              <w:bottom w:val="single" w:sz="8" w:space="0" w:color="auto"/>
              <w:right w:val="single" w:sz="8" w:space="0" w:color="auto"/>
            </w:tcBorders>
            <w:shd w:val="clear" w:color="auto" w:fill="auto"/>
            <w:noWrap/>
            <w:vAlign w:val="center"/>
            <w:hideMark/>
          </w:tcPr>
          <w:p w14:paraId="4EC5004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14,30%</w:t>
            </w:r>
          </w:p>
        </w:tc>
        <w:tc>
          <w:tcPr>
            <w:tcW w:w="494" w:type="pct"/>
            <w:tcBorders>
              <w:top w:val="nil"/>
              <w:left w:val="nil"/>
              <w:bottom w:val="single" w:sz="8" w:space="0" w:color="auto"/>
              <w:right w:val="single" w:sz="8" w:space="0" w:color="auto"/>
            </w:tcBorders>
            <w:shd w:val="clear" w:color="auto" w:fill="auto"/>
            <w:noWrap/>
            <w:vAlign w:val="center"/>
            <w:hideMark/>
          </w:tcPr>
          <w:p w14:paraId="76A812A2"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3,503</w:t>
            </w:r>
          </w:p>
        </w:tc>
        <w:tc>
          <w:tcPr>
            <w:tcW w:w="494" w:type="pct"/>
            <w:tcBorders>
              <w:top w:val="nil"/>
              <w:left w:val="nil"/>
              <w:bottom w:val="single" w:sz="8" w:space="0" w:color="auto"/>
              <w:right w:val="single" w:sz="8" w:space="0" w:color="auto"/>
            </w:tcBorders>
            <w:shd w:val="clear" w:color="auto" w:fill="auto"/>
            <w:noWrap/>
            <w:vAlign w:val="center"/>
            <w:hideMark/>
          </w:tcPr>
          <w:p w14:paraId="28DFBA3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4 008</w:t>
            </w:r>
          </w:p>
        </w:tc>
      </w:tr>
      <w:tr w:rsidR="004751C3" w:rsidRPr="004751C3" w14:paraId="6A80B6BD"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087A9DF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w:t>
            </w:r>
          </w:p>
        </w:tc>
        <w:tc>
          <w:tcPr>
            <w:tcW w:w="576" w:type="pct"/>
            <w:tcBorders>
              <w:top w:val="nil"/>
              <w:left w:val="nil"/>
              <w:bottom w:val="single" w:sz="8" w:space="0" w:color="auto"/>
              <w:right w:val="single" w:sz="8" w:space="0" w:color="auto"/>
            </w:tcBorders>
            <w:shd w:val="clear" w:color="auto" w:fill="auto"/>
            <w:noWrap/>
            <w:vAlign w:val="center"/>
            <w:hideMark/>
          </w:tcPr>
          <w:p w14:paraId="630A86C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25E2A5F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SOCHACZEW - BIELICE</w:t>
            </w:r>
          </w:p>
        </w:tc>
        <w:tc>
          <w:tcPr>
            <w:tcW w:w="494" w:type="pct"/>
            <w:tcBorders>
              <w:top w:val="nil"/>
              <w:left w:val="nil"/>
              <w:bottom w:val="single" w:sz="8" w:space="0" w:color="auto"/>
              <w:right w:val="single" w:sz="8" w:space="0" w:color="auto"/>
            </w:tcBorders>
            <w:shd w:val="clear" w:color="auto" w:fill="auto"/>
            <w:noWrap/>
            <w:vAlign w:val="center"/>
            <w:hideMark/>
          </w:tcPr>
          <w:p w14:paraId="0306BF3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6,50%</w:t>
            </w:r>
          </w:p>
        </w:tc>
        <w:tc>
          <w:tcPr>
            <w:tcW w:w="494" w:type="pct"/>
            <w:tcBorders>
              <w:top w:val="nil"/>
              <w:left w:val="nil"/>
              <w:bottom w:val="single" w:sz="8" w:space="0" w:color="auto"/>
              <w:right w:val="single" w:sz="8" w:space="0" w:color="auto"/>
            </w:tcBorders>
            <w:shd w:val="clear" w:color="auto" w:fill="auto"/>
            <w:noWrap/>
            <w:vAlign w:val="center"/>
            <w:hideMark/>
          </w:tcPr>
          <w:p w14:paraId="34E36951"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5,099</w:t>
            </w:r>
          </w:p>
        </w:tc>
        <w:tc>
          <w:tcPr>
            <w:tcW w:w="494" w:type="pct"/>
            <w:tcBorders>
              <w:top w:val="nil"/>
              <w:left w:val="nil"/>
              <w:bottom w:val="single" w:sz="8" w:space="0" w:color="auto"/>
              <w:right w:val="single" w:sz="8" w:space="0" w:color="auto"/>
            </w:tcBorders>
            <w:shd w:val="clear" w:color="auto" w:fill="auto"/>
            <w:noWrap/>
            <w:vAlign w:val="center"/>
            <w:hideMark/>
          </w:tcPr>
          <w:p w14:paraId="134C205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2 648</w:t>
            </w:r>
          </w:p>
        </w:tc>
      </w:tr>
      <w:tr w:rsidR="004751C3" w:rsidRPr="004751C3" w14:paraId="7DD6B9D6"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66EF5F6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w:t>
            </w:r>
          </w:p>
        </w:tc>
        <w:tc>
          <w:tcPr>
            <w:tcW w:w="576" w:type="pct"/>
            <w:tcBorders>
              <w:top w:val="nil"/>
              <w:left w:val="nil"/>
              <w:bottom w:val="single" w:sz="8" w:space="0" w:color="auto"/>
              <w:right w:val="single" w:sz="8" w:space="0" w:color="auto"/>
            </w:tcBorders>
            <w:shd w:val="clear" w:color="auto" w:fill="auto"/>
            <w:noWrap/>
            <w:vAlign w:val="center"/>
            <w:hideMark/>
          </w:tcPr>
          <w:p w14:paraId="082BDE1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15F3F2D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SOCHACZEW - ŁASICA</w:t>
            </w:r>
          </w:p>
        </w:tc>
        <w:tc>
          <w:tcPr>
            <w:tcW w:w="494" w:type="pct"/>
            <w:tcBorders>
              <w:top w:val="nil"/>
              <w:left w:val="nil"/>
              <w:bottom w:val="single" w:sz="8" w:space="0" w:color="auto"/>
              <w:right w:val="single" w:sz="8" w:space="0" w:color="auto"/>
            </w:tcBorders>
            <w:shd w:val="clear" w:color="auto" w:fill="auto"/>
            <w:noWrap/>
            <w:vAlign w:val="center"/>
            <w:hideMark/>
          </w:tcPr>
          <w:p w14:paraId="4AB918A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14,00%</w:t>
            </w:r>
          </w:p>
        </w:tc>
        <w:tc>
          <w:tcPr>
            <w:tcW w:w="494" w:type="pct"/>
            <w:tcBorders>
              <w:top w:val="nil"/>
              <w:left w:val="nil"/>
              <w:bottom w:val="single" w:sz="8" w:space="0" w:color="auto"/>
              <w:right w:val="single" w:sz="8" w:space="0" w:color="auto"/>
            </w:tcBorders>
            <w:shd w:val="clear" w:color="auto" w:fill="auto"/>
            <w:noWrap/>
            <w:vAlign w:val="center"/>
            <w:hideMark/>
          </w:tcPr>
          <w:p w14:paraId="39F45926"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11,725</w:t>
            </w:r>
          </w:p>
        </w:tc>
        <w:tc>
          <w:tcPr>
            <w:tcW w:w="494" w:type="pct"/>
            <w:tcBorders>
              <w:top w:val="nil"/>
              <w:left w:val="nil"/>
              <w:bottom w:val="single" w:sz="8" w:space="0" w:color="auto"/>
              <w:right w:val="single" w:sz="8" w:space="0" w:color="auto"/>
            </w:tcBorders>
            <w:shd w:val="clear" w:color="auto" w:fill="auto"/>
            <w:noWrap/>
            <w:vAlign w:val="center"/>
            <w:hideMark/>
          </w:tcPr>
          <w:p w14:paraId="6E0CD86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13 136</w:t>
            </w:r>
          </w:p>
        </w:tc>
      </w:tr>
      <w:tr w:rsidR="004751C3" w:rsidRPr="004751C3" w14:paraId="6687C956" w14:textId="77777777" w:rsidTr="004751C3">
        <w:trPr>
          <w:trHeight w:val="300"/>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31A43F7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w:t>
            </w:r>
          </w:p>
        </w:tc>
        <w:tc>
          <w:tcPr>
            <w:tcW w:w="576" w:type="pct"/>
            <w:tcBorders>
              <w:top w:val="nil"/>
              <w:left w:val="nil"/>
              <w:bottom w:val="single" w:sz="8" w:space="0" w:color="auto"/>
              <w:right w:val="single" w:sz="8" w:space="0" w:color="auto"/>
            </w:tcBorders>
            <w:shd w:val="clear" w:color="auto" w:fill="auto"/>
            <w:noWrap/>
            <w:vAlign w:val="center"/>
            <w:hideMark/>
          </w:tcPr>
          <w:p w14:paraId="0523109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2D406DB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SOCHACZEW - LISICE</w:t>
            </w:r>
          </w:p>
        </w:tc>
        <w:tc>
          <w:tcPr>
            <w:tcW w:w="494" w:type="pct"/>
            <w:tcBorders>
              <w:top w:val="nil"/>
              <w:left w:val="nil"/>
              <w:bottom w:val="single" w:sz="8" w:space="0" w:color="auto"/>
              <w:right w:val="single" w:sz="8" w:space="0" w:color="auto"/>
            </w:tcBorders>
            <w:shd w:val="clear" w:color="auto" w:fill="auto"/>
            <w:noWrap/>
            <w:vAlign w:val="center"/>
            <w:hideMark/>
          </w:tcPr>
          <w:p w14:paraId="1BBCC3F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6,70%</w:t>
            </w:r>
          </w:p>
        </w:tc>
        <w:tc>
          <w:tcPr>
            <w:tcW w:w="494" w:type="pct"/>
            <w:tcBorders>
              <w:top w:val="nil"/>
              <w:left w:val="nil"/>
              <w:bottom w:val="single" w:sz="8" w:space="0" w:color="auto"/>
              <w:right w:val="single" w:sz="8" w:space="0" w:color="auto"/>
            </w:tcBorders>
            <w:shd w:val="clear" w:color="auto" w:fill="auto"/>
            <w:noWrap/>
            <w:vAlign w:val="center"/>
            <w:hideMark/>
          </w:tcPr>
          <w:p w14:paraId="33B5C793"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6,944</w:t>
            </w:r>
          </w:p>
        </w:tc>
        <w:tc>
          <w:tcPr>
            <w:tcW w:w="494" w:type="pct"/>
            <w:tcBorders>
              <w:top w:val="nil"/>
              <w:left w:val="nil"/>
              <w:bottom w:val="single" w:sz="8" w:space="0" w:color="auto"/>
              <w:right w:val="single" w:sz="8" w:space="0" w:color="auto"/>
            </w:tcBorders>
            <w:shd w:val="clear" w:color="auto" w:fill="auto"/>
            <w:noWrap/>
            <w:vAlign w:val="center"/>
            <w:hideMark/>
          </w:tcPr>
          <w:p w14:paraId="5FB60FC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3 720</w:t>
            </w:r>
          </w:p>
        </w:tc>
      </w:tr>
      <w:tr w:rsidR="004751C3" w:rsidRPr="004751C3" w14:paraId="6703835E"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0243E11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lastRenderedPageBreak/>
              <w:t>6</w:t>
            </w:r>
          </w:p>
        </w:tc>
        <w:tc>
          <w:tcPr>
            <w:tcW w:w="576" w:type="pct"/>
            <w:tcBorders>
              <w:top w:val="nil"/>
              <w:left w:val="nil"/>
              <w:bottom w:val="single" w:sz="8" w:space="0" w:color="auto"/>
              <w:right w:val="single" w:sz="8" w:space="0" w:color="auto"/>
            </w:tcBorders>
            <w:shd w:val="clear" w:color="auto" w:fill="auto"/>
            <w:noWrap/>
            <w:vAlign w:val="center"/>
            <w:hideMark/>
          </w:tcPr>
          <w:p w14:paraId="011F7BC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2FDBAF1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TERESIN - ŻYRARDÓW</w:t>
            </w:r>
          </w:p>
        </w:tc>
        <w:tc>
          <w:tcPr>
            <w:tcW w:w="494" w:type="pct"/>
            <w:tcBorders>
              <w:top w:val="nil"/>
              <w:left w:val="nil"/>
              <w:bottom w:val="single" w:sz="8" w:space="0" w:color="auto"/>
              <w:right w:val="single" w:sz="8" w:space="0" w:color="auto"/>
            </w:tcBorders>
            <w:shd w:val="clear" w:color="auto" w:fill="auto"/>
            <w:noWrap/>
            <w:vAlign w:val="center"/>
            <w:hideMark/>
          </w:tcPr>
          <w:p w14:paraId="19D938F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10,50%</w:t>
            </w:r>
          </w:p>
        </w:tc>
        <w:tc>
          <w:tcPr>
            <w:tcW w:w="494" w:type="pct"/>
            <w:tcBorders>
              <w:top w:val="nil"/>
              <w:left w:val="nil"/>
              <w:bottom w:val="single" w:sz="8" w:space="0" w:color="auto"/>
              <w:right w:val="single" w:sz="8" w:space="0" w:color="auto"/>
            </w:tcBorders>
            <w:shd w:val="clear" w:color="auto" w:fill="auto"/>
            <w:noWrap/>
            <w:vAlign w:val="center"/>
            <w:hideMark/>
          </w:tcPr>
          <w:p w14:paraId="3D6ABE66"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17,005</w:t>
            </w:r>
          </w:p>
        </w:tc>
        <w:tc>
          <w:tcPr>
            <w:tcW w:w="494" w:type="pct"/>
            <w:tcBorders>
              <w:top w:val="nil"/>
              <w:left w:val="nil"/>
              <w:bottom w:val="single" w:sz="8" w:space="0" w:color="auto"/>
              <w:right w:val="single" w:sz="8" w:space="0" w:color="auto"/>
            </w:tcBorders>
            <w:shd w:val="clear" w:color="auto" w:fill="auto"/>
            <w:noWrap/>
            <w:vAlign w:val="center"/>
            <w:hideMark/>
          </w:tcPr>
          <w:p w14:paraId="4317116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14 288</w:t>
            </w:r>
          </w:p>
        </w:tc>
      </w:tr>
      <w:tr w:rsidR="004751C3" w:rsidRPr="004751C3" w14:paraId="616E745C"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0CD39D0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w:t>
            </w:r>
          </w:p>
        </w:tc>
        <w:tc>
          <w:tcPr>
            <w:tcW w:w="576" w:type="pct"/>
            <w:tcBorders>
              <w:top w:val="nil"/>
              <w:left w:val="nil"/>
              <w:bottom w:val="single" w:sz="8" w:space="0" w:color="auto"/>
              <w:right w:val="single" w:sz="8" w:space="0" w:color="auto"/>
            </w:tcBorders>
            <w:shd w:val="clear" w:color="auto" w:fill="auto"/>
            <w:noWrap/>
            <w:vAlign w:val="center"/>
            <w:hideMark/>
          </w:tcPr>
          <w:p w14:paraId="2D3B839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5F32EE5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SOCHACZEW - ŻELAZOWA WOLA</w:t>
            </w:r>
          </w:p>
        </w:tc>
        <w:tc>
          <w:tcPr>
            <w:tcW w:w="494" w:type="pct"/>
            <w:tcBorders>
              <w:top w:val="nil"/>
              <w:left w:val="nil"/>
              <w:bottom w:val="single" w:sz="8" w:space="0" w:color="auto"/>
              <w:right w:val="single" w:sz="8" w:space="0" w:color="auto"/>
            </w:tcBorders>
            <w:shd w:val="clear" w:color="auto" w:fill="auto"/>
            <w:noWrap/>
            <w:vAlign w:val="center"/>
            <w:hideMark/>
          </w:tcPr>
          <w:p w14:paraId="3FEFA22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3,60%</w:t>
            </w:r>
          </w:p>
        </w:tc>
        <w:tc>
          <w:tcPr>
            <w:tcW w:w="494" w:type="pct"/>
            <w:tcBorders>
              <w:top w:val="nil"/>
              <w:left w:val="nil"/>
              <w:bottom w:val="single" w:sz="8" w:space="0" w:color="auto"/>
              <w:right w:val="single" w:sz="8" w:space="0" w:color="auto"/>
            </w:tcBorders>
            <w:shd w:val="clear" w:color="auto" w:fill="auto"/>
            <w:noWrap/>
            <w:vAlign w:val="center"/>
            <w:hideMark/>
          </w:tcPr>
          <w:p w14:paraId="672CA4BB"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16,57</w:t>
            </w:r>
          </w:p>
        </w:tc>
        <w:tc>
          <w:tcPr>
            <w:tcW w:w="494" w:type="pct"/>
            <w:tcBorders>
              <w:top w:val="nil"/>
              <w:left w:val="nil"/>
              <w:bottom w:val="single" w:sz="8" w:space="0" w:color="auto"/>
              <w:right w:val="single" w:sz="8" w:space="0" w:color="auto"/>
            </w:tcBorders>
            <w:shd w:val="clear" w:color="auto" w:fill="auto"/>
            <w:noWrap/>
            <w:vAlign w:val="center"/>
            <w:hideMark/>
          </w:tcPr>
          <w:p w14:paraId="36B88FB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4 776</w:t>
            </w:r>
          </w:p>
        </w:tc>
      </w:tr>
      <w:tr w:rsidR="004751C3" w:rsidRPr="004751C3" w14:paraId="32F13648"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6572EA8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8</w:t>
            </w:r>
          </w:p>
        </w:tc>
        <w:tc>
          <w:tcPr>
            <w:tcW w:w="576" w:type="pct"/>
            <w:tcBorders>
              <w:top w:val="nil"/>
              <w:left w:val="nil"/>
              <w:bottom w:val="single" w:sz="8" w:space="0" w:color="auto"/>
              <w:right w:val="single" w:sz="8" w:space="0" w:color="auto"/>
            </w:tcBorders>
            <w:shd w:val="clear" w:color="auto" w:fill="auto"/>
            <w:noWrap/>
            <w:vAlign w:val="center"/>
            <w:hideMark/>
          </w:tcPr>
          <w:p w14:paraId="049D0A1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179949F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SOCHACZEW - SOCHACZEW 2</w:t>
            </w:r>
          </w:p>
        </w:tc>
        <w:tc>
          <w:tcPr>
            <w:tcW w:w="494" w:type="pct"/>
            <w:tcBorders>
              <w:top w:val="nil"/>
              <w:left w:val="nil"/>
              <w:bottom w:val="single" w:sz="8" w:space="0" w:color="auto"/>
              <w:right w:val="single" w:sz="8" w:space="0" w:color="auto"/>
            </w:tcBorders>
            <w:shd w:val="clear" w:color="auto" w:fill="auto"/>
            <w:noWrap/>
            <w:vAlign w:val="center"/>
            <w:hideMark/>
          </w:tcPr>
          <w:p w14:paraId="6EB8076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27,30%</w:t>
            </w:r>
          </w:p>
        </w:tc>
        <w:tc>
          <w:tcPr>
            <w:tcW w:w="494" w:type="pct"/>
            <w:tcBorders>
              <w:top w:val="nil"/>
              <w:left w:val="nil"/>
              <w:bottom w:val="single" w:sz="8" w:space="0" w:color="auto"/>
              <w:right w:val="single" w:sz="8" w:space="0" w:color="auto"/>
            </w:tcBorders>
            <w:shd w:val="clear" w:color="auto" w:fill="auto"/>
            <w:noWrap/>
            <w:vAlign w:val="center"/>
            <w:hideMark/>
          </w:tcPr>
          <w:p w14:paraId="25013032"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3,635</w:t>
            </w:r>
          </w:p>
        </w:tc>
        <w:tc>
          <w:tcPr>
            <w:tcW w:w="494" w:type="pct"/>
            <w:tcBorders>
              <w:top w:val="nil"/>
              <w:left w:val="nil"/>
              <w:bottom w:val="single" w:sz="8" w:space="0" w:color="auto"/>
              <w:right w:val="single" w:sz="8" w:space="0" w:color="auto"/>
            </w:tcBorders>
            <w:shd w:val="clear" w:color="auto" w:fill="auto"/>
            <w:noWrap/>
            <w:vAlign w:val="center"/>
            <w:hideMark/>
          </w:tcPr>
          <w:p w14:paraId="39A2BB1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7 936</w:t>
            </w:r>
          </w:p>
        </w:tc>
      </w:tr>
      <w:tr w:rsidR="004751C3" w:rsidRPr="004751C3" w14:paraId="4F19FFD3"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6ABC2D7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9</w:t>
            </w:r>
          </w:p>
        </w:tc>
        <w:tc>
          <w:tcPr>
            <w:tcW w:w="576" w:type="pct"/>
            <w:tcBorders>
              <w:top w:val="nil"/>
              <w:left w:val="nil"/>
              <w:bottom w:val="single" w:sz="8" w:space="0" w:color="auto"/>
              <w:right w:val="single" w:sz="8" w:space="0" w:color="auto"/>
            </w:tcBorders>
            <w:shd w:val="clear" w:color="auto" w:fill="auto"/>
            <w:noWrap/>
            <w:vAlign w:val="center"/>
            <w:hideMark/>
          </w:tcPr>
          <w:p w14:paraId="502908B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51414B0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TERESIN - TERESIN 2</w:t>
            </w:r>
          </w:p>
        </w:tc>
        <w:tc>
          <w:tcPr>
            <w:tcW w:w="494" w:type="pct"/>
            <w:tcBorders>
              <w:top w:val="nil"/>
              <w:left w:val="nil"/>
              <w:bottom w:val="single" w:sz="8" w:space="0" w:color="auto"/>
              <w:right w:val="single" w:sz="8" w:space="0" w:color="auto"/>
            </w:tcBorders>
            <w:shd w:val="clear" w:color="auto" w:fill="auto"/>
            <w:noWrap/>
            <w:vAlign w:val="center"/>
            <w:hideMark/>
          </w:tcPr>
          <w:p w14:paraId="50E8E60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10,20%</w:t>
            </w:r>
          </w:p>
        </w:tc>
        <w:tc>
          <w:tcPr>
            <w:tcW w:w="494" w:type="pct"/>
            <w:tcBorders>
              <w:top w:val="nil"/>
              <w:left w:val="nil"/>
              <w:bottom w:val="single" w:sz="8" w:space="0" w:color="auto"/>
              <w:right w:val="single" w:sz="8" w:space="0" w:color="auto"/>
            </w:tcBorders>
            <w:shd w:val="clear" w:color="auto" w:fill="auto"/>
            <w:noWrap/>
            <w:vAlign w:val="center"/>
            <w:hideMark/>
          </w:tcPr>
          <w:p w14:paraId="11CD45C8"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7,234</w:t>
            </w:r>
          </w:p>
        </w:tc>
        <w:tc>
          <w:tcPr>
            <w:tcW w:w="494" w:type="pct"/>
            <w:tcBorders>
              <w:top w:val="nil"/>
              <w:left w:val="nil"/>
              <w:bottom w:val="single" w:sz="8" w:space="0" w:color="auto"/>
              <w:right w:val="single" w:sz="8" w:space="0" w:color="auto"/>
            </w:tcBorders>
            <w:shd w:val="clear" w:color="auto" w:fill="auto"/>
            <w:noWrap/>
            <w:vAlign w:val="center"/>
            <w:hideMark/>
          </w:tcPr>
          <w:p w14:paraId="0AFAB5B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5 904</w:t>
            </w:r>
          </w:p>
        </w:tc>
      </w:tr>
      <w:tr w:rsidR="004751C3" w:rsidRPr="004751C3" w14:paraId="583588D2"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3378336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10</w:t>
            </w:r>
          </w:p>
        </w:tc>
        <w:tc>
          <w:tcPr>
            <w:tcW w:w="576" w:type="pct"/>
            <w:tcBorders>
              <w:top w:val="nil"/>
              <w:left w:val="nil"/>
              <w:bottom w:val="single" w:sz="8" w:space="0" w:color="auto"/>
              <w:right w:val="single" w:sz="8" w:space="0" w:color="auto"/>
            </w:tcBorders>
            <w:shd w:val="clear" w:color="auto" w:fill="auto"/>
            <w:noWrap/>
            <w:vAlign w:val="center"/>
            <w:hideMark/>
          </w:tcPr>
          <w:p w14:paraId="2558793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4E2E1BE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TERESIN - SOCHACZEW</w:t>
            </w:r>
          </w:p>
        </w:tc>
        <w:tc>
          <w:tcPr>
            <w:tcW w:w="494" w:type="pct"/>
            <w:tcBorders>
              <w:top w:val="nil"/>
              <w:left w:val="nil"/>
              <w:bottom w:val="single" w:sz="8" w:space="0" w:color="auto"/>
              <w:right w:val="single" w:sz="8" w:space="0" w:color="auto"/>
            </w:tcBorders>
            <w:shd w:val="clear" w:color="auto" w:fill="auto"/>
            <w:noWrap/>
            <w:vAlign w:val="center"/>
            <w:hideMark/>
          </w:tcPr>
          <w:p w14:paraId="59F225B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11,00%</w:t>
            </w:r>
          </w:p>
        </w:tc>
        <w:tc>
          <w:tcPr>
            <w:tcW w:w="494" w:type="pct"/>
            <w:tcBorders>
              <w:top w:val="nil"/>
              <w:left w:val="nil"/>
              <w:bottom w:val="single" w:sz="8" w:space="0" w:color="auto"/>
              <w:right w:val="single" w:sz="8" w:space="0" w:color="auto"/>
            </w:tcBorders>
            <w:shd w:val="clear" w:color="auto" w:fill="auto"/>
            <w:noWrap/>
            <w:vAlign w:val="center"/>
            <w:hideMark/>
          </w:tcPr>
          <w:p w14:paraId="399ED146"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16,263</w:t>
            </w:r>
          </w:p>
        </w:tc>
        <w:tc>
          <w:tcPr>
            <w:tcW w:w="494" w:type="pct"/>
            <w:tcBorders>
              <w:top w:val="nil"/>
              <w:left w:val="nil"/>
              <w:bottom w:val="single" w:sz="8" w:space="0" w:color="auto"/>
              <w:right w:val="single" w:sz="8" w:space="0" w:color="auto"/>
            </w:tcBorders>
            <w:shd w:val="clear" w:color="auto" w:fill="auto"/>
            <w:noWrap/>
            <w:vAlign w:val="center"/>
            <w:hideMark/>
          </w:tcPr>
          <w:p w14:paraId="1CCF4FC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14 312</w:t>
            </w:r>
          </w:p>
        </w:tc>
      </w:tr>
      <w:tr w:rsidR="004751C3" w:rsidRPr="004751C3" w14:paraId="2CDE28B0"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18CECB3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11</w:t>
            </w:r>
          </w:p>
        </w:tc>
        <w:tc>
          <w:tcPr>
            <w:tcW w:w="576" w:type="pct"/>
            <w:tcBorders>
              <w:top w:val="nil"/>
              <w:left w:val="nil"/>
              <w:bottom w:val="single" w:sz="8" w:space="0" w:color="auto"/>
              <w:right w:val="single" w:sz="8" w:space="0" w:color="auto"/>
            </w:tcBorders>
            <w:shd w:val="clear" w:color="auto" w:fill="auto"/>
            <w:noWrap/>
            <w:vAlign w:val="center"/>
            <w:hideMark/>
          </w:tcPr>
          <w:p w14:paraId="5056B82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29E45CD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ŁOWICZ 1 - TKACZEW</w:t>
            </w:r>
          </w:p>
        </w:tc>
        <w:tc>
          <w:tcPr>
            <w:tcW w:w="494" w:type="pct"/>
            <w:tcBorders>
              <w:top w:val="nil"/>
              <w:left w:val="nil"/>
              <w:bottom w:val="single" w:sz="8" w:space="0" w:color="auto"/>
              <w:right w:val="single" w:sz="8" w:space="0" w:color="auto"/>
            </w:tcBorders>
            <w:shd w:val="clear" w:color="auto" w:fill="auto"/>
            <w:noWrap/>
            <w:vAlign w:val="center"/>
            <w:hideMark/>
          </w:tcPr>
          <w:p w14:paraId="38CB147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35,00%</w:t>
            </w:r>
          </w:p>
        </w:tc>
        <w:tc>
          <w:tcPr>
            <w:tcW w:w="494" w:type="pct"/>
            <w:tcBorders>
              <w:top w:val="nil"/>
              <w:left w:val="nil"/>
              <w:bottom w:val="single" w:sz="8" w:space="0" w:color="auto"/>
              <w:right w:val="single" w:sz="8" w:space="0" w:color="auto"/>
            </w:tcBorders>
            <w:shd w:val="clear" w:color="auto" w:fill="auto"/>
            <w:noWrap/>
            <w:vAlign w:val="center"/>
            <w:hideMark/>
          </w:tcPr>
          <w:p w14:paraId="61DD5AC5"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1,003</w:t>
            </w:r>
          </w:p>
        </w:tc>
        <w:tc>
          <w:tcPr>
            <w:tcW w:w="494" w:type="pct"/>
            <w:tcBorders>
              <w:top w:val="nil"/>
              <w:left w:val="nil"/>
              <w:bottom w:val="single" w:sz="8" w:space="0" w:color="auto"/>
              <w:right w:val="single" w:sz="8" w:space="0" w:color="auto"/>
            </w:tcBorders>
            <w:shd w:val="clear" w:color="auto" w:fill="auto"/>
            <w:noWrap/>
            <w:vAlign w:val="center"/>
            <w:hideMark/>
          </w:tcPr>
          <w:p w14:paraId="03F0183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2 808</w:t>
            </w:r>
          </w:p>
        </w:tc>
      </w:tr>
      <w:tr w:rsidR="004751C3" w:rsidRPr="004751C3" w14:paraId="44E3266F" w14:textId="77777777" w:rsidTr="004751C3">
        <w:trPr>
          <w:trHeight w:val="315"/>
        </w:trPr>
        <w:tc>
          <w:tcPr>
            <w:tcW w:w="494" w:type="pct"/>
            <w:tcBorders>
              <w:top w:val="nil"/>
              <w:left w:val="nil"/>
              <w:bottom w:val="nil"/>
              <w:right w:val="nil"/>
            </w:tcBorders>
            <w:shd w:val="clear" w:color="auto" w:fill="auto"/>
            <w:noWrap/>
            <w:vAlign w:val="bottom"/>
            <w:hideMark/>
          </w:tcPr>
          <w:p w14:paraId="61CBA394" w14:textId="77777777" w:rsidR="004751C3" w:rsidRPr="004751C3" w:rsidRDefault="004751C3" w:rsidP="004751C3">
            <w:pPr>
              <w:spacing w:after="0"/>
              <w:jc w:val="center"/>
              <w:rPr>
                <w:rFonts w:ascii="Calibri" w:eastAsia="Times New Roman" w:hAnsi="Calibri" w:cs="Calibri"/>
                <w:color w:val="000000"/>
                <w:lang w:eastAsia="pl-PL"/>
              </w:rPr>
            </w:pPr>
          </w:p>
        </w:tc>
        <w:tc>
          <w:tcPr>
            <w:tcW w:w="576" w:type="pct"/>
            <w:tcBorders>
              <w:top w:val="nil"/>
              <w:left w:val="nil"/>
              <w:bottom w:val="nil"/>
              <w:right w:val="nil"/>
            </w:tcBorders>
            <w:shd w:val="clear" w:color="auto" w:fill="auto"/>
            <w:noWrap/>
            <w:vAlign w:val="bottom"/>
            <w:hideMark/>
          </w:tcPr>
          <w:p w14:paraId="5C4F5515"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6A7FEB2E"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486E3AC6"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47D18975"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4C932AF0"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77A0CA0C" w14:textId="77777777" w:rsidTr="004751C3">
        <w:trPr>
          <w:trHeight w:val="330"/>
        </w:trPr>
        <w:tc>
          <w:tcPr>
            <w:tcW w:w="5000" w:type="pct"/>
            <w:gridSpan w:val="6"/>
            <w:tcBorders>
              <w:top w:val="single" w:sz="8" w:space="0" w:color="auto"/>
              <w:left w:val="single" w:sz="8" w:space="0" w:color="auto"/>
              <w:bottom w:val="single" w:sz="8" w:space="0" w:color="auto"/>
              <w:right w:val="single" w:sz="8" w:space="0" w:color="000000"/>
            </w:tcBorders>
            <w:shd w:val="clear" w:color="000000" w:fill="FFFF00"/>
            <w:noWrap/>
            <w:vAlign w:val="center"/>
            <w:hideMark/>
          </w:tcPr>
          <w:p w14:paraId="594643B8"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t>Część 10</w:t>
            </w:r>
          </w:p>
        </w:tc>
      </w:tr>
      <w:tr w:rsidR="004751C3" w:rsidRPr="004751C3" w14:paraId="638B10B4" w14:textId="77777777" w:rsidTr="004751C3">
        <w:trPr>
          <w:trHeight w:val="1680"/>
        </w:trPr>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6E743740"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B788D0E"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single" w:sz="8" w:space="0" w:color="000000"/>
              <w:right w:val="single" w:sz="8" w:space="0" w:color="auto"/>
            </w:tcBorders>
            <w:shd w:val="clear" w:color="000000" w:fill="BDD7EE"/>
            <w:vAlign w:val="center"/>
            <w:hideMark/>
          </w:tcPr>
          <w:p w14:paraId="5AC84733"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506045C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18617308"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6D86B2ED"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21F4EC19" w14:textId="77777777" w:rsidTr="004751C3">
        <w:trPr>
          <w:trHeight w:val="450"/>
        </w:trPr>
        <w:tc>
          <w:tcPr>
            <w:tcW w:w="494" w:type="pct"/>
            <w:vMerge/>
            <w:tcBorders>
              <w:top w:val="nil"/>
              <w:left w:val="single" w:sz="8" w:space="0" w:color="auto"/>
              <w:bottom w:val="single" w:sz="8" w:space="0" w:color="000000"/>
              <w:right w:val="single" w:sz="8" w:space="0" w:color="auto"/>
            </w:tcBorders>
            <w:vAlign w:val="center"/>
            <w:hideMark/>
          </w:tcPr>
          <w:p w14:paraId="690CA4B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25185D8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32C88B0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5289C7C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0AC3224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7B05A0C0"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4D63CA79" w14:textId="77777777" w:rsidTr="004751C3">
        <w:trPr>
          <w:trHeight w:val="645"/>
        </w:trPr>
        <w:tc>
          <w:tcPr>
            <w:tcW w:w="494" w:type="pct"/>
            <w:vMerge/>
            <w:tcBorders>
              <w:top w:val="nil"/>
              <w:left w:val="single" w:sz="8" w:space="0" w:color="auto"/>
              <w:bottom w:val="single" w:sz="8" w:space="0" w:color="000000"/>
              <w:right w:val="single" w:sz="8" w:space="0" w:color="auto"/>
            </w:tcBorders>
            <w:vAlign w:val="center"/>
            <w:hideMark/>
          </w:tcPr>
          <w:p w14:paraId="4C1248C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747F085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487073E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1D1A837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1D312D77"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02A9F68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1BC33755" w14:textId="77777777" w:rsidTr="004751C3">
        <w:trPr>
          <w:trHeight w:val="750"/>
        </w:trPr>
        <w:tc>
          <w:tcPr>
            <w:tcW w:w="494" w:type="pct"/>
            <w:vMerge/>
            <w:tcBorders>
              <w:top w:val="nil"/>
              <w:left w:val="single" w:sz="8" w:space="0" w:color="auto"/>
              <w:bottom w:val="single" w:sz="8" w:space="0" w:color="000000"/>
              <w:right w:val="single" w:sz="8" w:space="0" w:color="auto"/>
            </w:tcBorders>
            <w:vAlign w:val="center"/>
            <w:hideMark/>
          </w:tcPr>
          <w:p w14:paraId="085B629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34E23B8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6611BF5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51E679F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11E2FC1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4BEE9B28"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34A399D2" w14:textId="77777777" w:rsidTr="004751C3">
        <w:trPr>
          <w:trHeight w:val="315"/>
        </w:trPr>
        <w:tc>
          <w:tcPr>
            <w:tcW w:w="494" w:type="pct"/>
            <w:vMerge/>
            <w:tcBorders>
              <w:top w:val="nil"/>
              <w:left w:val="single" w:sz="8" w:space="0" w:color="auto"/>
              <w:bottom w:val="single" w:sz="8" w:space="0" w:color="000000"/>
              <w:right w:val="single" w:sz="8" w:space="0" w:color="auto"/>
            </w:tcBorders>
            <w:vAlign w:val="center"/>
            <w:hideMark/>
          </w:tcPr>
          <w:p w14:paraId="2B2E7DA4"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3196B42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7D8AF3A4"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vAlign w:val="center"/>
            <w:hideMark/>
          </w:tcPr>
          <w:p w14:paraId="56B1DDD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single" w:sz="8" w:space="0" w:color="auto"/>
              <w:right w:val="single" w:sz="8" w:space="0" w:color="auto"/>
            </w:tcBorders>
            <w:shd w:val="clear" w:color="000000" w:fill="BDD7EE"/>
            <w:vAlign w:val="center"/>
            <w:hideMark/>
          </w:tcPr>
          <w:p w14:paraId="0098D708"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single" w:sz="8" w:space="0" w:color="auto"/>
              <w:right w:val="single" w:sz="8" w:space="0" w:color="auto"/>
            </w:tcBorders>
            <w:shd w:val="clear" w:color="000000" w:fill="BDD7EE"/>
            <w:vAlign w:val="center"/>
            <w:hideMark/>
          </w:tcPr>
          <w:p w14:paraId="027DF16D"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131FEDEA"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0350ED9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nil"/>
              <w:left w:val="nil"/>
              <w:bottom w:val="single" w:sz="8" w:space="0" w:color="auto"/>
              <w:right w:val="single" w:sz="8" w:space="0" w:color="auto"/>
            </w:tcBorders>
            <w:shd w:val="clear" w:color="auto" w:fill="auto"/>
            <w:noWrap/>
            <w:vAlign w:val="center"/>
            <w:hideMark/>
          </w:tcPr>
          <w:p w14:paraId="52B83C7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00F4B20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BRZEZINY - KOLUSZKI</w:t>
            </w:r>
          </w:p>
        </w:tc>
        <w:tc>
          <w:tcPr>
            <w:tcW w:w="494" w:type="pct"/>
            <w:tcBorders>
              <w:top w:val="nil"/>
              <w:left w:val="nil"/>
              <w:bottom w:val="single" w:sz="8" w:space="0" w:color="auto"/>
              <w:right w:val="single" w:sz="8" w:space="0" w:color="auto"/>
            </w:tcBorders>
            <w:shd w:val="clear" w:color="auto" w:fill="auto"/>
            <w:noWrap/>
            <w:vAlign w:val="center"/>
            <w:hideMark/>
          </w:tcPr>
          <w:p w14:paraId="465EBB5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3,10%</w:t>
            </w:r>
          </w:p>
        </w:tc>
        <w:tc>
          <w:tcPr>
            <w:tcW w:w="494" w:type="pct"/>
            <w:tcBorders>
              <w:top w:val="nil"/>
              <w:left w:val="nil"/>
              <w:bottom w:val="single" w:sz="8" w:space="0" w:color="auto"/>
              <w:right w:val="single" w:sz="8" w:space="0" w:color="auto"/>
            </w:tcBorders>
            <w:shd w:val="clear" w:color="auto" w:fill="auto"/>
            <w:noWrap/>
            <w:vAlign w:val="center"/>
            <w:hideMark/>
          </w:tcPr>
          <w:p w14:paraId="3B44E72C"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7,049</w:t>
            </w:r>
          </w:p>
        </w:tc>
        <w:tc>
          <w:tcPr>
            <w:tcW w:w="494" w:type="pct"/>
            <w:tcBorders>
              <w:top w:val="nil"/>
              <w:left w:val="nil"/>
              <w:bottom w:val="single" w:sz="8" w:space="0" w:color="auto"/>
              <w:right w:val="single" w:sz="8" w:space="0" w:color="auto"/>
            </w:tcBorders>
            <w:shd w:val="clear" w:color="auto" w:fill="auto"/>
            <w:noWrap/>
            <w:vAlign w:val="center"/>
            <w:hideMark/>
          </w:tcPr>
          <w:p w14:paraId="5D6552A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1 752</w:t>
            </w:r>
          </w:p>
        </w:tc>
      </w:tr>
      <w:tr w:rsidR="004751C3" w:rsidRPr="004751C3" w14:paraId="03B2B296"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4AF6F46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w:t>
            </w:r>
          </w:p>
        </w:tc>
        <w:tc>
          <w:tcPr>
            <w:tcW w:w="576" w:type="pct"/>
            <w:tcBorders>
              <w:top w:val="nil"/>
              <w:left w:val="nil"/>
              <w:bottom w:val="single" w:sz="8" w:space="0" w:color="auto"/>
              <w:right w:val="single" w:sz="8" w:space="0" w:color="auto"/>
            </w:tcBorders>
            <w:shd w:val="clear" w:color="auto" w:fill="auto"/>
            <w:noWrap/>
            <w:vAlign w:val="center"/>
            <w:hideMark/>
          </w:tcPr>
          <w:p w14:paraId="7F0B482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6EDB91C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ŁOWICZ 1 - ŻYCHLIN</w:t>
            </w:r>
          </w:p>
        </w:tc>
        <w:tc>
          <w:tcPr>
            <w:tcW w:w="494" w:type="pct"/>
            <w:tcBorders>
              <w:top w:val="nil"/>
              <w:left w:val="nil"/>
              <w:bottom w:val="single" w:sz="8" w:space="0" w:color="auto"/>
              <w:right w:val="single" w:sz="8" w:space="0" w:color="auto"/>
            </w:tcBorders>
            <w:shd w:val="clear" w:color="auto" w:fill="auto"/>
            <w:noWrap/>
            <w:vAlign w:val="center"/>
            <w:hideMark/>
          </w:tcPr>
          <w:p w14:paraId="78744D2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5,10%</w:t>
            </w:r>
          </w:p>
        </w:tc>
        <w:tc>
          <w:tcPr>
            <w:tcW w:w="494" w:type="pct"/>
            <w:tcBorders>
              <w:top w:val="nil"/>
              <w:left w:val="nil"/>
              <w:bottom w:val="single" w:sz="8" w:space="0" w:color="auto"/>
              <w:right w:val="single" w:sz="8" w:space="0" w:color="auto"/>
            </w:tcBorders>
            <w:shd w:val="clear" w:color="auto" w:fill="auto"/>
            <w:noWrap/>
            <w:vAlign w:val="center"/>
            <w:hideMark/>
          </w:tcPr>
          <w:p w14:paraId="20C053CB"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70,123</w:t>
            </w:r>
          </w:p>
        </w:tc>
        <w:tc>
          <w:tcPr>
            <w:tcW w:w="494" w:type="pct"/>
            <w:tcBorders>
              <w:top w:val="nil"/>
              <w:left w:val="nil"/>
              <w:bottom w:val="single" w:sz="8" w:space="0" w:color="auto"/>
              <w:right w:val="single" w:sz="8" w:space="0" w:color="auto"/>
            </w:tcBorders>
            <w:shd w:val="clear" w:color="auto" w:fill="auto"/>
            <w:noWrap/>
            <w:vAlign w:val="center"/>
            <w:hideMark/>
          </w:tcPr>
          <w:p w14:paraId="0D5B540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28 608</w:t>
            </w:r>
          </w:p>
        </w:tc>
      </w:tr>
      <w:tr w:rsidR="004751C3" w:rsidRPr="004751C3" w14:paraId="2B4B10F2"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7979E08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w:t>
            </w:r>
          </w:p>
        </w:tc>
        <w:tc>
          <w:tcPr>
            <w:tcW w:w="576" w:type="pct"/>
            <w:tcBorders>
              <w:top w:val="nil"/>
              <w:left w:val="nil"/>
              <w:bottom w:val="single" w:sz="8" w:space="0" w:color="auto"/>
              <w:right w:val="single" w:sz="8" w:space="0" w:color="auto"/>
            </w:tcBorders>
            <w:shd w:val="clear" w:color="auto" w:fill="auto"/>
            <w:noWrap/>
            <w:vAlign w:val="center"/>
            <w:hideMark/>
          </w:tcPr>
          <w:p w14:paraId="53A6C80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40545E2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ŁOWICZ 1 - BEDNARY</w:t>
            </w:r>
          </w:p>
        </w:tc>
        <w:tc>
          <w:tcPr>
            <w:tcW w:w="494" w:type="pct"/>
            <w:tcBorders>
              <w:top w:val="nil"/>
              <w:left w:val="nil"/>
              <w:bottom w:val="single" w:sz="8" w:space="0" w:color="auto"/>
              <w:right w:val="single" w:sz="8" w:space="0" w:color="auto"/>
            </w:tcBorders>
            <w:shd w:val="clear" w:color="auto" w:fill="auto"/>
            <w:noWrap/>
            <w:vAlign w:val="center"/>
            <w:hideMark/>
          </w:tcPr>
          <w:p w14:paraId="7FABEA8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4,50%</w:t>
            </w:r>
          </w:p>
        </w:tc>
        <w:tc>
          <w:tcPr>
            <w:tcW w:w="494" w:type="pct"/>
            <w:tcBorders>
              <w:top w:val="nil"/>
              <w:left w:val="nil"/>
              <w:bottom w:val="single" w:sz="8" w:space="0" w:color="auto"/>
              <w:right w:val="single" w:sz="8" w:space="0" w:color="auto"/>
            </w:tcBorders>
            <w:shd w:val="clear" w:color="auto" w:fill="auto"/>
            <w:noWrap/>
            <w:vAlign w:val="center"/>
            <w:hideMark/>
          </w:tcPr>
          <w:p w14:paraId="0152503C"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47,266</w:t>
            </w:r>
          </w:p>
        </w:tc>
        <w:tc>
          <w:tcPr>
            <w:tcW w:w="494" w:type="pct"/>
            <w:tcBorders>
              <w:top w:val="nil"/>
              <w:left w:val="nil"/>
              <w:bottom w:val="single" w:sz="8" w:space="0" w:color="auto"/>
              <w:right w:val="single" w:sz="8" w:space="0" w:color="auto"/>
            </w:tcBorders>
            <w:shd w:val="clear" w:color="auto" w:fill="auto"/>
            <w:noWrap/>
            <w:vAlign w:val="center"/>
            <w:hideMark/>
          </w:tcPr>
          <w:p w14:paraId="4DDCD10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17 016</w:t>
            </w:r>
          </w:p>
        </w:tc>
      </w:tr>
      <w:tr w:rsidR="004751C3" w:rsidRPr="004751C3" w14:paraId="668591FE"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79D5E35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w:t>
            </w:r>
          </w:p>
        </w:tc>
        <w:tc>
          <w:tcPr>
            <w:tcW w:w="576" w:type="pct"/>
            <w:tcBorders>
              <w:top w:val="nil"/>
              <w:left w:val="nil"/>
              <w:bottom w:val="single" w:sz="8" w:space="0" w:color="auto"/>
              <w:right w:val="single" w:sz="8" w:space="0" w:color="auto"/>
            </w:tcBorders>
            <w:shd w:val="clear" w:color="auto" w:fill="auto"/>
            <w:noWrap/>
            <w:vAlign w:val="center"/>
            <w:hideMark/>
          </w:tcPr>
          <w:p w14:paraId="1D7F48C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371737A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ŁOWICZ 1 - KOCIERZEW</w:t>
            </w:r>
          </w:p>
        </w:tc>
        <w:tc>
          <w:tcPr>
            <w:tcW w:w="494" w:type="pct"/>
            <w:tcBorders>
              <w:top w:val="nil"/>
              <w:left w:val="nil"/>
              <w:bottom w:val="single" w:sz="8" w:space="0" w:color="auto"/>
              <w:right w:val="single" w:sz="8" w:space="0" w:color="auto"/>
            </w:tcBorders>
            <w:shd w:val="clear" w:color="auto" w:fill="auto"/>
            <w:noWrap/>
            <w:vAlign w:val="center"/>
            <w:hideMark/>
          </w:tcPr>
          <w:p w14:paraId="10BFFC0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5,10%</w:t>
            </w:r>
          </w:p>
        </w:tc>
        <w:tc>
          <w:tcPr>
            <w:tcW w:w="494" w:type="pct"/>
            <w:tcBorders>
              <w:top w:val="nil"/>
              <w:left w:val="nil"/>
              <w:bottom w:val="single" w:sz="8" w:space="0" w:color="auto"/>
              <w:right w:val="single" w:sz="8" w:space="0" w:color="auto"/>
            </w:tcBorders>
            <w:shd w:val="clear" w:color="auto" w:fill="auto"/>
            <w:noWrap/>
            <w:vAlign w:val="center"/>
            <w:hideMark/>
          </w:tcPr>
          <w:p w14:paraId="303589DE"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78,405</w:t>
            </w:r>
          </w:p>
        </w:tc>
        <w:tc>
          <w:tcPr>
            <w:tcW w:w="494" w:type="pct"/>
            <w:tcBorders>
              <w:top w:val="nil"/>
              <w:left w:val="nil"/>
              <w:bottom w:val="single" w:sz="8" w:space="0" w:color="auto"/>
              <w:right w:val="single" w:sz="8" w:space="0" w:color="auto"/>
            </w:tcBorders>
            <w:shd w:val="clear" w:color="auto" w:fill="auto"/>
            <w:noWrap/>
            <w:vAlign w:val="center"/>
            <w:hideMark/>
          </w:tcPr>
          <w:p w14:paraId="10F6C8E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31 992</w:t>
            </w:r>
          </w:p>
        </w:tc>
      </w:tr>
      <w:tr w:rsidR="004751C3" w:rsidRPr="004751C3" w14:paraId="59E3A3CF"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2D3E9BD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w:t>
            </w:r>
          </w:p>
        </w:tc>
        <w:tc>
          <w:tcPr>
            <w:tcW w:w="576" w:type="pct"/>
            <w:tcBorders>
              <w:top w:val="nil"/>
              <w:left w:val="nil"/>
              <w:bottom w:val="single" w:sz="8" w:space="0" w:color="auto"/>
              <w:right w:val="single" w:sz="8" w:space="0" w:color="auto"/>
            </w:tcBorders>
            <w:shd w:val="clear" w:color="auto" w:fill="auto"/>
            <w:noWrap/>
            <w:vAlign w:val="center"/>
            <w:hideMark/>
          </w:tcPr>
          <w:p w14:paraId="55ED1D0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0480AAC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BRZEZINY - ŻEROMSKIEGO</w:t>
            </w:r>
          </w:p>
        </w:tc>
        <w:tc>
          <w:tcPr>
            <w:tcW w:w="494" w:type="pct"/>
            <w:tcBorders>
              <w:top w:val="nil"/>
              <w:left w:val="nil"/>
              <w:bottom w:val="single" w:sz="8" w:space="0" w:color="auto"/>
              <w:right w:val="single" w:sz="8" w:space="0" w:color="auto"/>
            </w:tcBorders>
            <w:shd w:val="clear" w:color="auto" w:fill="auto"/>
            <w:noWrap/>
            <w:vAlign w:val="center"/>
            <w:hideMark/>
          </w:tcPr>
          <w:p w14:paraId="572393F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2,80%</w:t>
            </w:r>
          </w:p>
        </w:tc>
        <w:tc>
          <w:tcPr>
            <w:tcW w:w="494" w:type="pct"/>
            <w:tcBorders>
              <w:top w:val="nil"/>
              <w:left w:val="nil"/>
              <w:bottom w:val="single" w:sz="8" w:space="0" w:color="auto"/>
              <w:right w:val="single" w:sz="8" w:space="0" w:color="auto"/>
            </w:tcBorders>
            <w:shd w:val="clear" w:color="auto" w:fill="auto"/>
            <w:noWrap/>
            <w:vAlign w:val="center"/>
            <w:hideMark/>
          </w:tcPr>
          <w:p w14:paraId="0AEF58A0"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8,292</w:t>
            </w:r>
          </w:p>
        </w:tc>
        <w:tc>
          <w:tcPr>
            <w:tcW w:w="494" w:type="pct"/>
            <w:tcBorders>
              <w:top w:val="nil"/>
              <w:left w:val="nil"/>
              <w:bottom w:val="single" w:sz="8" w:space="0" w:color="auto"/>
              <w:right w:val="single" w:sz="8" w:space="0" w:color="auto"/>
            </w:tcBorders>
            <w:shd w:val="clear" w:color="auto" w:fill="auto"/>
            <w:noWrap/>
            <w:vAlign w:val="center"/>
            <w:hideMark/>
          </w:tcPr>
          <w:p w14:paraId="1B279DF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1 856</w:t>
            </w:r>
          </w:p>
        </w:tc>
      </w:tr>
      <w:tr w:rsidR="004751C3" w:rsidRPr="004751C3" w14:paraId="793D2AC4"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0D1013F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w:t>
            </w:r>
          </w:p>
        </w:tc>
        <w:tc>
          <w:tcPr>
            <w:tcW w:w="576" w:type="pct"/>
            <w:tcBorders>
              <w:top w:val="nil"/>
              <w:left w:val="nil"/>
              <w:bottom w:val="single" w:sz="8" w:space="0" w:color="auto"/>
              <w:right w:val="single" w:sz="8" w:space="0" w:color="auto"/>
            </w:tcBorders>
            <w:shd w:val="clear" w:color="auto" w:fill="auto"/>
            <w:noWrap/>
            <w:vAlign w:val="center"/>
            <w:hideMark/>
          </w:tcPr>
          <w:p w14:paraId="3CD9D2E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0B7DA7C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BRZEZINY - GŁOWACKIEGO</w:t>
            </w:r>
          </w:p>
        </w:tc>
        <w:tc>
          <w:tcPr>
            <w:tcW w:w="494" w:type="pct"/>
            <w:tcBorders>
              <w:top w:val="nil"/>
              <w:left w:val="nil"/>
              <w:bottom w:val="single" w:sz="8" w:space="0" w:color="auto"/>
              <w:right w:val="single" w:sz="8" w:space="0" w:color="auto"/>
            </w:tcBorders>
            <w:shd w:val="clear" w:color="auto" w:fill="auto"/>
            <w:noWrap/>
            <w:vAlign w:val="center"/>
            <w:hideMark/>
          </w:tcPr>
          <w:p w14:paraId="6E9AB41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29,20%</w:t>
            </w:r>
          </w:p>
        </w:tc>
        <w:tc>
          <w:tcPr>
            <w:tcW w:w="494" w:type="pct"/>
            <w:tcBorders>
              <w:top w:val="nil"/>
              <w:left w:val="nil"/>
              <w:bottom w:val="single" w:sz="8" w:space="0" w:color="auto"/>
              <w:right w:val="single" w:sz="8" w:space="0" w:color="auto"/>
            </w:tcBorders>
            <w:shd w:val="clear" w:color="auto" w:fill="auto"/>
            <w:noWrap/>
            <w:vAlign w:val="center"/>
            <w:hideMark/>
          </w:tcPr>
          <w:p w14:paraId="3FFCC488"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0,343</w:t>
            </w:r>
          </w:p>
        </w:tc>
        <w:tc>
          <w:tcPr>
            <w:tcW w:w="494" w:type="pct"/>
            <w:tcBorders>
              <w:top w:val="nil"/>
              <w:left w:val="nil"/>
              <w:bottom w:val="single" w:sz="8" w:space="0" w:color="auto"/>
              <w:right w:val="single" w:sz="8" w:space="0" w:color="auto"/>
            </w:tcBorders>
            <w:shd w:val="clear" w:color="auto" w:fill="auto"/>
            <w:noWrap/>
            <w:vAlign w:val="center"/>
            <w:hideMark/>
          </w:tcPr>
          <w:p w14:paraId="5F0C62F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800</w:t>
            </w:r>
          </w:p>
        </w:tc>
      </w:tr>
      <w:tr w:rsidR="004751C3" w:rsidRPr="004751C3" w14:paraId="2D83EF1C"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3A9E924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lastRenderedPageBreak/>
              <w:t>7</w:t>
            </w:r>
          </w:p>
        </w:tc>
        <w:tc>
          <w:tcPr>
            <w:tcW w:w="576" w:type="pct"/>
            <w:tcBorders>
              <w:top w:val="nil"/>
              <w:left w:val="nil"/>
              <w:bottom w:val="single" w:sz="8" w:space="0" w:color="auto"/>
              <w:right w:val="single" w:sz="8" w:space="0" w:color="auto"/>
            </w:tcBorders>
            <w:shd w:val="clear" w:color="auto" w:fill="auto"/>
            <w:noWrap/>
            <w:vAlign w:val="center"/>
            <w:hideMark/>
          </w:tcPr>
          <w:p w14:paraId="705E3EA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6A96617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KOLUSZKI - BRZEZINY 3</w:t>
            </w:r>
          </w:p>
        </w:tc>
        <w:tc>
          <w:tcPr>
            <w:tcW w:w="494" w:type="pct"/>
            <w:tcBorders>
              <w:top w:val="nil"/>
              <w:left w:val="nil"/>
              <w:bottom w:val="single" w:sz="8" w:space="0" w:color="auto"/>
              <w:right w:val="single" w:sz="8" w:space="0" w:color="auto"/>
            </w:tcBorders>
            <w:shd w:val="clear" w:color="auto" w:fill="auto"/>
            <w:noWrap/>
            <w:vAlign w:val="center"/>
            <w:hideMark/>
          </w:tcPr>
          <w:p w14:paraId="2626C39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16,90%</w:t>
            </w:r>
          </w:p>
        </w:tc>
        <w:tc>
          <w:tcPr>
            <w:tcW w:w="494" w:type="pct"/>
            <w:tcBorders>
              <w:top w:val="nil"/>
              <w:left w:val="nil"/>
              <w:bottom w:val="single" w:sz="8" w:space="0" w:color="auto"/>
              <w:right w:val="single" w:sz="8" w:space="0" w:color="auto"/>
            </w:tcBorders>
            <w:shd w:val="clear" w:color="auto" w:fill="auto"/>
            <w:noWrap/>
            <w:vAlign w:val="center"/>
            <w:hideMark/>
          </w:tcPr>
          <w:p w14:paraId="38294C45"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1,488</w:t>
            </w:r>
          </w:p>
        </w:tc>
        <w:tc>
          <w:tcPr>
            <w:tcW w:w="494" w:type="pct"/>
            <w:tcBorders>
              <w:top w:val="nil"/>
              <w:left w:val="nil"/>
              <w:bottom w:val="single" w:sz="8" w:space="0" w:color="auto"/>
              <w:right w:val="single" w:sz="8" w:space="0" w:color="auto"/>
            </w:tcBorders>
            <w:shd w:val="clear" w:color="auto" w:fill="auto"/>
            <w:noWrap/>
            <w:vAlign w:val="center"/>
            <w:hideMark/>
          </w:tcPr>
          <w:p w14:paraId="235FCE8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2 008</w:t>
            </w:r>
          </w:p>
        </w:tc>
      </w:tr>
      <w:tr w:rsidR="004751C3" w:rsidRPr="004751C3" w14:paraId="6064DBF9"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3978D0A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8</w:t>
            </w:r>
          </w:p>
        </w:tc>
        <w:tc>
          <w:tcPr>
            <w:tcW w:w="576" w:type="pct"/>
            <w:tcBorders>
              <w:top w:val="nil"/>
              <w:left w:val="nil"/>
              <w:bottom w:val="single" w:sz="8" w:space="0" w:color="auto"/>
              <w:right w:val="single" w:sz="8" w:space="0" w:color="auto"/>
            </w:tcBorders>
            <w:shd w:val="clear" w:color="auto" w:fill="auto"/>
            <w:noWrap/>
            <w:vAlign w:val="center"/>
            <w:hideMark/>
          </w:tcPr>
          <w:p w14:paraId="6AE8609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6FCE723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BRZEZINY - HENRYKÓW</w:t>
            </w:r>
          </w:p>
        </w:tc>
        <w:tc>
          <w:tcPr>
            <w:tcW w:w="494" w:type="pct"/>
            <w:tcBorders>
              <w:top w:val="nil"/>
              <w:left w:val="nil"/>
              <w:bottom w:val="single" w:sz="8" w:space="0" w:color="auto"/>
              <w:right w:val="single" w:sz="8" w:space="0" w:color="auto"/>
            </w:tcBorders>
            <w:shd w:val="clear" w:color="auto" w:fill="auto"/>
            <w:noWrap/>
            <w:vAlign w:val="center"/>
            <w:hideMark/>
          </w:tcPr>
          <w:p w14:paraId="5E00C7C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5,30%</w:t>
            </w:r>
          </w:p>
        </w:tc>
        <w:tc>
          <w:tcPr>
            <w:tcW w:w="494" w:type="pct"/>
            <w:tcBorders>
              <w:top w:val="nil"/>
              <w:left w:val="nil"/>
              <w:bottom w:val="single" w:sz="8" w:space="0" w:color="auto"/>
              <w:right w:val="single" w:sz="8" w:space="0" w:color="auto"/>
            </w:tcBorders>
            <w:shd w:val="clear" w:color="auto" w:fill="auto"/>
            <w:noWrap/>
            <w:vAlign w:val="center"/>
            <w:hideMark/>
          </w:tcPr>
          <w:p w14:paraId="5EFDEE3E"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49,601</w:t>
            </w:r>
          </w:p>
        </w:tc>
        <w:tc>
          <w:tcPr>
            <w:tcW w:w="494" w:type="pct"/>
            <w:tcBorders>
              <w:top w:val="nil"/>
              <w:left w:val="nil"/>
              <w:bottom w:val="single" w:sz="8" w:space="0" w:color="auto"/>
              <w:right w:val="single" w:sz="8" w:space="0" w:color="auto"/>
            </w:tcBorders>
            <w:shd w:val="clear" w:color="auto" w:fill="auto"/>
            <w:noWrap/>
            <w:vAlign w:val="center"/>
            <w:hideMark/>
          </w:tcPr>
          <w:p w14:paraId="4EA9BA8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21 032</w:t>
            </w:r>
          </w:p>
        </w:tc>
      </w:tr>
      <w:tr w:rsidR="004751C3" w:rsidRPr="004751C3" w14:paraId="41F5682E"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1857DBF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9</w:t>
            </w:r>
          </w:p>
        </w:tc>
        <w:tc>
          <w:tcPr>
            <w:tcW w:w="576" w:type="pct"/>
            <w:tcBorders>
              <w:top w:val="nil"/>
              <w:left w:val="nil"/>
              <w:bottom w:val="single" w:sz="8" w:space="0" w:color="auto"/>
              <w:right w:val="single" w:sz="8" w:space="0" w:color="auto"/>
            </w:tcBorders>
            <w:shd w:val="clear" w:color="auto" w:fill="auto"/>
            <w:noWrap/>
            <w:vAlign w:val="center"/>
            <w:hideMark/>
          </w:tcPr>
          <w:p w14:paraId="7D9F4E6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RE4/SN</w:t>
            </w:r>
          </w:p>
        </w:tc>
        <w:tc>
          <w:tcPr>
            <w:tcW w:w="2449" w:type="pct"/>
            <w:tcBorders>
              <w:top w:val="nil"/>
              <w:left w:val="nil"/>
              <w:bottom w:val="single" w:sz="8" w:space="0" w:color="auto"/>
              <w:right w:val="single" w:sz="8" w:space="0" w:color="auto"/>
            </w:tcBorders>
            <w:shd w:val="clear" w:color="auto" w:fill="auto"/>
            <w:noWrap/>
            <w:vAlign w:val="center"/>
            <w:hideMark/>
          </w:tcPr>
          <w:p w14:paraId="638FA8E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SOCHACZEW - BORYSZEW 2</w:t>
            </w:r>
          </w:p>
        </w:tc>
        <w:tc>
          <w:tcPr>
            <w:tcW w:w="494" w:type="pct"/>
            <w:tcBorders>
              <w:top w:val="nil"/>
              <w:left w:val="nil"/>
              <w:bottom w:val="single" w:sz="8" w:space="0" w:color="auto"/>
              <w:right w:val="single" w:sz="8" w:space="0" w:color="auto"/>
            </w:tcBorders>
            <w:shd w:val="clear" w:color="auto" w:fill="auto"/>
            <w:noWrap/>
            <w:vAlign w:val="center"/>
            <w:hideMark/>
          </w:tcPr>
          <w:p w14:paraId="195047F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27,50%</w:t>
            </w:r>
          </w:p>
        </w:tc>
        <w:tc>
          <w:tcPr>
            <w:tcW w:w="494" w:type="pct"/>
            <w:tcBorders>
              <w:top w:val="nil"/>
              <w:left w:val="nil"/>
              <w:bottom w:val="single" w:sz="8" w:space="0" w:color="auto"/>
              <w:right w:val="single" w:sz="8" w:space="0" w:color="auto"/>
            </w:tcBorders>
            <w:shd w:val="clear" w:color="auto" w:fill="auto"/>
            <w:noWrap/>
            <w:vAlign w:val="center"/>
            <w:hideMark/>
          </w:tcPr>
          <w:p w14:paraId="37E5AD97"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6,412</w:t>
            </w:r>
          </w:p>
        </w:tc>
        <w:tc>
          <w:tcPr>
            <w:tcW w:w="494" w:type="pct"/>
            <w:tcBorders>
              <w:top w:val="nil"/>
              <w:left w:val="nil"/>
              <w:bottom w:val="single" w:sz="8" w:space="0" w:color="auto"/>
              <w:right w:val="single" w:sz="8" w:space="0" w:color="auto"/>
            </w:tcBorders>
            <w:shd w:val="clear" w:color="auto" w:fill="auto"/>
            <w:noWrap/>
            <w:vAlign w:val="center"/>
            <w:hideMark/>
          </w:tcPr>
          <w:p w14:paraId="0141520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14 104</w:t>
            </w:r>
          </w:p>
        </w:tc>
      </w:tr>
      <w:tr w:rsidR="004751C3" w:rsidRPr="004751C3" w14:paraId="34AFFC13" w14:textId="77777777" w:rsidTr="004751C3">
        <w:trPr>
          <w:trHeight w:val="300"/>
        </w:trPr>
        <w:tc>
          <w:tcPr>
            <w:tcW w:w="494" w:type="pct"/>
            <w:tcBorders>
              <w:top w:val="nil"/>
              <w:left w:val="nil"/>
              <w:bottom w:val="nil"/>
              <w:right w:val="nil"/>
            </w:tcBorders>
            <w:shd w:val="clear" w:color="auto" w:fill="auto"/>
            <w:noWrap/>
            <w:vAlign w:val="bottom"/>
            <w:hideMark/>
          </w:tcPr>
          <w:p w14:paraId="7EAA9409" w14:textId="77777777" w:rsidR="004751C3" w:rsidRPr="004751C3" w:rsidRDefault="004751C3" w:rsidP="004751C3">
            <w:pPr>
              <w:spacing w:after="0"/>
              <w:jc w:val="center"/>
              <w:rPr>
                <w:rFonts w:ascii="Calibri" w:eastAsia="Times New Roman" w:hAnsi="Calibri" w:cs="Calibri"/>
                <w:color w:val="000000"/>
                <w:lang w:eastAsia="pl-PL"/>
              </w:rPr>
            </w:pPr>
          </w:p>
        </w:tc>
        <w:tc>
          <w:tcPr>
            <w:tcW w:w="576" w:type="pct"/>
            <w:tcBorders>
              <w:top w:val="nil"/>
              <w:left w:val="nil"/>
              <w:bottom w:val="nil"/>
              <w:right w:val="nil"/>
            </w:tcBorders>
            <w:shd w:val="clear" w:color="auto" w:fill="auto"/>
            <w:noWrap/>
            <w:vAlign w:val="bottom"/>
            <w:hideMark/>
          </w:tcPr>
          <w:p w14:paraId="70FE1514"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5E7B8B30"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44979212"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05CB8A05"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6C7A8E3F"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1F108FC0" w14:textId="77777777" w:rsidTr="004751C3">
        <w:trPr>
          <w:trHeight w:val="315"/>
        </w:trPr>
        <w:tc>
          <w:tcPr>
            <w:tcW w:w="494" w:type="pct"/>
            <w:tcBorders>
              <w:top w:val="nil"/>
              <w:left w:val="nil"/>
              <w:bottom w:val="nil"/>
              <w:right w:val="nil"/>
            </w:tcBorders>
            <w:shd w:val="clear" w:color="auto" w:fill="auto"/>
            <w:noWrap/>
            <w:vAlign w:val="bottom"/>
            <w:hideMark/>
          </w:tcPr>
          <w:p w14:paraId="5E664209"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576" w:type="pct"/>
            <w:tcBorders>
              <w:top w:val="nil"/>
              <w:left w:val="nil"/>
              <w:bottom w:val="nil"/>
              <w:right w:val="nil"/>
            </w:tcBorders>
            <w:shd w:val="clear" w:color="auto" w:fill="auto"/>
            <w:noWrap/>
            <w:vAlign w:val="bottom"/>
            <w:hideMark/>
          </w:tcPr>
          <w:p w14:paraId="14004B02"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6A4A493E"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3EE8AE3C"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7F70FE0C"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2CCF12CA"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6FDADCCD" w14:textId="77777777" w:rsidTr="004751C3">
        <w:trPr>
          <w:trHeight w:val="330"/>
        </w:trPr>
        <w:tc>
          <w:tcPr>
            <w:tcW w:w="5000" w:type="pct"/>
            <w:gridSpan w:val="6"/>
            <w:tcBorders>
              <w:top w:val="single" w:sz="8" w:space="0" w:color="auto"/>
              <w:left w:val="single" w:sz="8" w:space="0" w:color="auto"/>
              <w:bottom w:val="single" w:sz="8" w:space="0" w:color="auto"/>
              <w:right w:val="single" w:sz="8" w:space="0" w:color="000000"/>
            </w:tcBorders>
            <w:shd w:val="clear" w:color="000000" w:fill="FFFF00"/>
            <w:noWrap/>
            <w:vAlign w:val="center"/>
            <w:hideMark/>
          </w:tcPr>
          <w:p w14:paraId="59676D59"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t>Część 11</w:t>
            </w:r>
          </w:p>
        </w:tc>
      </w:tr>
      <w:tr w:rsidR="004751C3" w:rsidRPr="004751C3" w14:paraId="059ADC47" w14:textId="77777777" w:rsidTr="004751C3">
        <w:trPr>
          <w:trHeight w:val="1680"/>
        </w:trPr>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3A558CC6"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F065BC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single" w:sz="8" w:space="0" w:color="000000"/>
              <w:right w:val="single" w:sz="8" w:space="0" w:color="auto"/>
            </w:tcBorders>
            <w:shd w:val="clear" w:color="000000" w:fill="BDD7EE"/>
            <w:vAlign w:val="center"/>
            <w:hideMark/>
          </w:tcPr>
          <w:p w14:paraId="31FB9E96"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1CFFAA73"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173ABBF8"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4349E9CB"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6E57B165" w14:textId="77777777" w:rsidTr="004751C3">
        <w:trPr>
          <w:trHeight w:val="450"/>
        </w:trPr>
        <w:tc>
          <w:tcPr>
            <w:tcW w:w="494" w:type="pct"/>
            <w:vMerge/>
            <w:tcBorders>
              <w:top w:val="nil"/>
              <w:left w:val="single" w:sz="8" w:space="0" w:color="auto"/>
              <w:bottom w:val="single" w:sz="8" w:space="0" w:color="000000"/>
              <w:right w:val="single" w:sz="8" w:space="0" w:color="auto"/>
            </w:tcBorders>
            <w:vAlign w:val="center"/>
            <w:hideMark/>
          </w:tcPr>
          <w:p w14:paraId="210146D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4908798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652B29C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43EF7DA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55B55EB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2A00736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01EF2211" w14:textId="77777777" w:rsidTr="004751C3">
        <w:trPr>
          <w:trHeight w:val="645"/>
        </w:trPr>
        <w:tc>
          <w:tcPr>
            <w:tcW w:w="494" w:type="pct"/>
            <w:vMerge/>
            <w:tcBorders>
              <w:top w:val="nil"/>
              <w:left w:val="single" w:sz="8" w:space="0" w:color="auto"/>
              <w:bottom w:val="single" w:sz="8" w:space="0" w:color="000000"/>
              <w:right w:val="single" w:sz="8" w:space="0" w:color="auto"/>
            </w:tcBorders>
            <w:vAlign w:val="center"/>
            <w:hideMark/>
          </w:tcPr>
          <w:p w14:paraId="353D696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1000611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799A7C2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369B116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5F89AA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5D50DB04"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0E26042C" w14:textId="77777777" w:rsidTr="004751C3">
        <w:trPr>
          <w:trHeight w:val="750"/>
        </w:trPr>
        <w:tc>
          <w:tcPr>
            <w:tcW w:w="494" w:type="pct"/>
            <w:vMerge/>
            <w:tcBorders>
              <w:top w:val="nil"/>
              <w:left w:val="single" w:sz="8" w:space="0" w:color="auto"/>
              <w:bottom w:val="single" w:sz="8" w:space="0" w:color="000000"/>
              <w:right w:val="single" w:sz="8" w:space="0" w:color="auto"/>
            </w:tcBorders>
            <w:vAlign w:val="center"/>
            <w:hideMark/>
          </w:tcPr>
          <w:p w14:paraId="4DFA921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20C31A6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77D8CC0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531887A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6F19F55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51E6610D"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7B99C3C0" w14:textId="77777777" w:rsidTr="004751C3">
        <w:trPr>
          <w:trHeight w:val="315"/>
        </w:trPr>
        <w:tc>
          <w:tcPr>
            <w:tcW w:w="494" w:type="pct"/>
            <w:vMerge/>
            <w:tcBorders>
              <w:top w:val="nil"/>
              <w:left w:val="single" w:sz="8" w:space="0" w:color="auto"/>
              <w:bottom w:val="single" w:sz="8" w:space="0" w:color="000000"/>
              <w:right w:val="single" w:sz="8" w:space="0" w:color="auto"/>
            </w:tcBorders>
            <w:vAlign w:val="center"/>
            <w:hideMark/>
          </w:tcPr>
          <w:p w14:paraId="637AB44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756396C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089D5CD1"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vAlign w:val="center"/>
            <w:hideMark/>
          </w:tcPr>
          <w:p w14:paraId="17FE7AB2"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single" w:sz="8" w:space="0" w:color="auto"/>
              <w:right w:val="single" w:sz="8" w:space="0" w:color="auto"/>
            </w:tcBorders>
            <w:shd w:val="clear" w:color="000000" w:fill="BDD7EE"/>
            <w:vAlign w:val="center"/>
            <w:hideMark/>
          </w:tcPr>
          <w:p w14:paraId="18B5BE0E"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single" w:sz="8" w:space="0" w:color="auto"/>
              <w:right w:val="single" w:sz="8" w:space="0" w:color="auto"/>
            </w:tcBorders>
            <w:shd w:val="clear" w:color="000000" w:fill="BDD7EE"/>
            <w:vAlign w:val="center"/>
            <w:hideMark/>
          </w:tcPr>
          <w:p w14:paraId="0F48EC31"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7511F2D3"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54F7A68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nil"/>
              <w:left w:val="nil"/>
              <w:bottom w:val="single" w:sz="8" w:space="0" w:color="auto"/>
              <w:right w:val="single" w:sz="8" w:space="0" w:color="auto"/>
            </w:tcBorders>
            <w:shd w:val="clear" w:color="auto" w:fill="auto"/>
            <w:noWrap/>
            <w:vAlign w:val="center"/>
            <w:hideMark/>
          </w:tcPr>
          <w:p w14:paraId="3BBCFDD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RE5/SN</w:t>
            </w:r>
          </w:p>
        </w:tc>
        <w:tc>
          <w:tcPr>
            <w:tcW w:w="2449" w:type="pct"/>
            <w:tcBorders>
              <w:top w:val="nil"/>
              <w:left w:val="nil"/>
              <w:bottom w:val="single" w:sz="8" w:space="0" w:color="auto"/>
              <w:right w:val="single" w:sz="8" w:space="0" w:color="auto"/>
            </w:tcBorders>
            <w:shd w:val="clear" w:color="auto" w:fill="auto"/>
            <w:noWrap/>
            <w:vAlign w:val="center"/>
            <w:hideMark/>
          </w:tcPr>
          <w:p w14:paraId="5C62BE5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WIELUŃ - SZYNKIELÓW - odl. skablowanie</w:t>
            </w:r>
          </w:p>
        </w:tc>
        <w:tc>
          <w:tcPr>
            <w:tcW w:w="494" w:type="pct"/>
            <w:tcBorders>
              <w:top w:val="nil"/>
              <w:left w:val="nil"/>
              <w:bottom w:val="single" w:sz="8" w:space="0" w:color="auto"/>
              <w:right w:val="single" w:sz="8" w:space="0" w:color="auto"/>
            </w:tcBorders>
            <w:shd w:val="clear" w:color="auto" w:fill="auto"/>
            <w:noWrap/>
            <w:vAlign w:val="center"/>
            <w:hideMark/>
          </w:tcPr>
          <w:p w14:paraId="532C703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10,30%</w:t>
            </w:r>
          </w:p>
        </w:tc>
        <w:tc>
          <w:tcPr>
            <w:tcW w:w="494" w:type="pct"/>
            <w:tcBorders>
              <w:top w:val="nil"/>
              <w:left w:val="nil"/>
              <w:bottom w:val="single" w:sz="8" w:space="0" w:color="auto"/>
              <w:right w:val="single" w:sz="8" w:space="0" w:color="auto"/>
            </w:tcBorders>
            <w:shd w:val="clear" w:color="auto" w:fill="auto"/>
            <w:noWrap/>
            <w:vAlign w:val="center"/>
            <w:hideMark/>
          </w:tcPr>
          <w:p w14:paraId="6AD99D55"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49,338</w:t>
            </w:r>
          </w:p>
        </w:tc>
        <w:tc>
          <w:tcPr>
            <w:tcW w:w="494" w:type="pct"/>
            <w:tcBorders>
              <w:top w:val="nil"/>
              <w:left w:val="nil"/>
              <w:bottom w:val="single" w:sz="8" w:space="0" w:color="auto"/>
              <w:right w:val="single" w:sz="8" w:space="0" w:color="auto"/>
            </w:tcBorders>
            <w:shd w:val="clear" w:color="auto" w:fill="auto"/>
            <w:noWrap/>
            <w:vAlign w:val="center"/>
            <w:hideMark/>
          </w:tcPr>
          <w:p w14:paraId="3975BE4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40 744</w:t>
            </w:r>
          </w:p>
        </w:tc>
      </w:tr>
      <w:tr w:rsidR="004751C3" w:rsidRPr="004751C3" w14:paraId="521F3FA3"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4C9D6F9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w:t>
            </w:r>
          </w:p>
        </w:tc>
        <w:tc>
          <w:tcPr>
            <w:tcW w:w="576" w:type="pct"/>
            <w:tcBorders>
              <w:top w:val="nil"/>
              <w:left w:val="nil"/>
              <w:bottom w:val="single" w:sz="8" w:space="0" w:color="auto"/>
              <w:right w:val="single" w:sz="8" w:space="0" w:color="auto"/>
            </w:tcBorders>
            <w:shd w:val="clear" w:color="auto" w:fill="auto"/>
            <w:noWrap/>
            <w:vAlign w:val="center"/>
            <w:hideMark/>
          </w:tcPr>
          <w:p w14:paraId="4ECF56F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RE5/SN</w:t>
            </w:r>
          </w:p>
        </w:tc>
        <w:tc>
          <w:tcPr>
            <w:tcW w:w="2449" w:type="pct"/>
            <w:tcBorders>
              <w:top w:val="nil"/>
              <w:left w:val="nil"/>
              <w:bottom w:val="single" w:sz="8" w:space="0" w:color="auto"/>
              <w:right w:val="single" w:sz="8" w:space="0" w:color="auto"/>
            </w:tcBorders>
            <w:shd w:val="clear" w:color="auto" w:fill="auto"/>
            <w:noWrap/>
            <w:vAlign w:val="center"/>
            <w:hideMark/>
          </w:tcPr>
          <w:p w14:paraId="03480A6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JAWOR - DĄBRÓWKA</w:t>
            </w:r>
          </w:p>
        </w:tc>
        <w:tc>
          <w:tcPr>
            <w:tcW w:w="494" w:type="pct"/>
            <w:tcBorders>
              <w:top w:val="nil"/>
              <w:left w:val="nil"/>
              <w:bottom w:val="single" w:sz="8" w:space="0" w:color="auto"/>
              <w:right w:val="single" w:sz="8" w:space="0" w:color="auto"/>
            </w:tcBorders>
            <w:shd w:val="clear" w:color="auto" w:fill="auto"/>
            <w:noWrap/>
            <w:vAlign w:val="center"/>
            <w:hideMark/>
          </w:tcPr>
          <w:p w14:paraId="7DC43F5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20,60%</w:t>
            </w:r>
          </w:p>
        </w:tc>
        <w:tc>
          <w:tcPr>
            <w:tcW w:w="494" w:type="pct"/>
            <w:tcBorders>
              <w:top w:val="nil"/>
              <w:left w:val="nil"/>
              <w:bottom w:val="single" w:sz="8" w:space="0" w:color="auto"/>
              <w:right w:val="single" w:sz="8" w:space="0" w:color="auto"/>
            </w:tcBorders>
            <w:shd w:val="clear" w:color="auto" w:fill="auto"/>
            <w:noWrap/>
            <w:vAlign w:val="center"/>
            <w:hideMark/>
          </w:tcPr>
          <w:p w14:paraId="6CBE438B"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4,603</w:t>
            </w:r>
          </w:p>
        </w:tc>
        <w:tc>
          <w:tcPr>
            <w:tcW w:w="494" w:type="pct"/>
            <w:tcBorders>
              <w:top w:val="nil"/>
              <w:left w:val="nil"/>
              <w:bottom w:val="single" w:sz="8" w:space="0" w:color="auto"/>
              <w:right w:val="single" w:sz="8" w:space="0" w:color="auto"/>
            </w:tcBorders>
            <w:shd w:val="clear" w:color="auto" w:fill="auto"/>
            <w:noWrap/>
            <w:vAlign w:val="center"/>
            <w:hideMark/>
          </w:tcPr>
          <w:p w14:paraId="5A322E1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7 600</w:t>
            </w:r>
          </w:p>
        </w:tc>
      </w:tr>
      <w:tr w:rsidR="004751C3" w:rsidRPr="004751C3" w14:paraId="31646E32"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13D91FC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w:t>
            </w:r>
          </w:p>
        </w:tc>
        <w:tc>
          <w:tcPr>
            <w:tcW w:w="576" w:type="pct"/>
            <w:tcBorders>
              <w:top w:val="nil"/>
              <w:left w:val="nil"/>
              <w:bottom w:val="single" w:sz="8" w:space="0" w:color="auto"/>
              <w:right w:val="single" w:sz="8" w:space="0" w:color="auto"/>
            </w:tcBorders>
            <w:shd w:val="clear" w:color="auto" w:fill="auto"/>
            <w:noWrap/>
            <w:vAlign w:val="center"/>
            <w:hideMark/>
          </w:tcPr>
          <w:p w14:paraId="0BA55E7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RE5/SN</w:t>
            </w:r>
          </w:p>
        </w:tc>
        <w:tc>
          <w:tcPr>
            <w:tcW w:w="2449" w:type="pct"/>
            <w:tcBorders>
              <w:top w:val="nil"/>
              <w:left w:val="nil"/>
              <w:bottom w:val="single" w:sz="8" w:space="0" w:color="auto"/>
              <w:right w:val="single" w:sz="8" w:space="0" w:color="auto"/>
            </w:tcBorders>
            <w:shd w:val="clear" w:color="auto" w:fill="auto"/>
            <w:noWrap/>
            <w:vAlign w:val="center"/>
            <w:hideMark/>
          </w:tcPr>
          <w:p w14:paraId="62263CD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JAWOR - DĘBOŁĘKA</w:t>
            </w:r>
          </w:p>
        </w:tc>
        <w:tc>
          <w:tcPr>
            <w:tcW w:w="494" w:type="pct"/>
            <w:tcBorders>
              <w:top w:val="nil"/>
              <w:left w:val="nil"/>
              <w:bottom w:val="single" w:sz="8" w:space="0" w:color="auto"/>
              <w:right w:val="single" w:sz="8" w:space="0" w:color="auto"/>
            </w:tcBorders>
            <w:shd w:val="clear" w:color="auto" w:fill="auto"/>
            <w:noWrap/>
            <w:vAlign w:val="center"/>
            <w:hideMark/>
          </w:tcPr>
          <w:p w14:paraId="6FF9121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16,30%</w:t>
            </w:r>
          </w:p>
        </w:tc>
        <w:tc>
          <w:tcPr>
            <w:tcW w:w="494" w:type="pct"/>
            <w:tcBorders>
              <w:top w:val="nil"/>
              <w:left w:val="nil"/>
              <w:bottom w:val="single" w:sz="8" w:space="0" w:color="auto"/>
              <w:right w:val="single" w:sz="8" w:space="0" w:color="auto"/>
            </w:tcBorders>
            <w:shd w:val="clear" w:color="auto" w:fill="auto"/>
            <w:noWrap/>
            <w:vAlign w:val="center"/>
            <w:hideMark/>
          </w:tcPr>
          <w:p w14:paraId="41380493"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27,307</w:t>
            </w:r>
          </w:p>
        </w:tc>
        <w:tc>
          <w:tcPr>
            <w:tcW w:w="494" w:type="pct"/>
            <w:tcBorders>
              <w:top w:val="nil"/>
              <w:left w:val="nil"/>
              <w:bottom w:val="single" w:sz="8" w:space="0" w:color="auto"/>
              <w:right w:val="single" w:sz="8" w:space="0" w:color="auto"/>
            </w:tcBorders>
            <w:shd w:val="clear" w:color="auto" w:fill="auto"/>
            <w:noWrap/>
            <w:vAlign w:val="center"/>
            <w:hideMark/>
          </w:tcPr>
          <w:p w14:paraId="1D145DE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35 600</w:t>
            </w:r>
          </w:p>
        </w:tc>
      </w:tr>
      <w:tr w:rsidR="004751C3" w:rsidRPr="004751C3" w14:paraId="11B3213F"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74E43BD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w:t>
            </w:r>
          </w:p>
        </w:tc>
        <w:tc>
          <w:tcPr>
            <w:tcW w:w="576" w:type="pct"/>
            <w:tcBorders>
              <w:top w:val="nil"/>
              <w:left w:val="nil"/>
              <w:bottom w:val="single" w:sz="8" w:space="0" w:color="auto"/>
              <w:right w:val="single" w:sz="8" w:space="0" w:color="auto"/>
            </w:tcBorders>
            <w:shd w:val="clear" w:color="auto" w:fill="auto"/>
            <w:noWrap/>
            <w:vAlign w:val="center"/>
            <w:hideMark/>
          </w:tcPr>
          <w:p w14:paraId="72D9AD5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RE5/SN</w:t>
            </w:r>
          </w:p>
        </w:tc>
        <w:tc>
          <w:tcPr>
            <w:tcW w:w="2449" w:type="pct"/>
            <w:tcBorders>
              <w:top w:val="nil"/>
              <w:left w:val="nil"/>
              <w:bottom w:val="single" w:sz="8" w:space="0" w:color="auto"/>
              <w:right w:val="single" w:sz="8" w:space="0" w:color="auto"/>
            </w:tcBorders>
            <w:shd w:val="clear" w:color="auto" w:fill="auto"/>
            <w:noWrap/>
            <w:vAlign w:val="center"/>
            <w:hideMark/>
          </w:tcPr>
          <w:p w14:paraId="23DB6F1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DZIAŁOSZYN - TRĘBACZEW 1</w:t>
            </w:r>
          </w:p>
        </w:tc>
        <w:tc>
          <w:tcPr>
            <w:tcW w:w="494" w:type="pct"/>
            <w:tcBorders>
              <w:top w:val="nil"/>
              <w:left w:val="nil"/>
              <w:bottom w:val="single" w:sz="8" w:space="0" w:color="auto"/>
              <w:right w:val="single" w:sz="8" w:space="0" w:color="auto"/>
            </w:tcBorders>
            <w:shd w:val="clear" w:color="auto" w:fill="auto"/>
            <w:noWrap/>
            <w:vAlign w:val="center"/>
            <w:hideMark/>
          </w:tcPr>
          <w:p w14:paraId="3442B8A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3,80%</w:t>
            </w:r>
          </w:p>
        </w:tc>
        <w:tc>
          <w:tcPr>
            <w:tcW w:w="494" w:type="pct"/>
            <w:tcBorders>
              <w:top w:val="nil"/>
              <w:left w:val="nil"/>
              <w:bottom w:val="single" w:sz="8" w:space="0" w:color="auto"/>
              <w:right w:val="single" w:sz="8" w:space="0" w:color="auto"/>
            </w:tcBorders>
            <w:shd w:val="clear" w:color="auto" w:fill="auto"/>
            <w:noWrap/>
            <w:vAlign w:val="center"/>
            <w:hideMark/>
          </w:tcPr>
          <w:p w14:paraId="7EB1AD16"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3,938</w:t>
            </w:r>
          </w:p>
        </w:tc>
        <w:tc>
          <w:tcPr>
            <w:tcW w:w="494" w:type="pct"/>
            <w:tcBorders>
              <w:top w:val="nil"/>
              <w:left w:val="nil"/>
              <w:bottom w:val="single" w:sz="8" w:space="0" w:color="auto"/>
              <w:right w:val="single" w:sz="8" w:space="0" w:color="auto"/>
            </w:tcBorders>
            <w:shd w:val="clear" w:color="auto" w:fill="auto"/>
            <w:noWrap/>
            <w:vAlign w:val="center"/>
            <w:hideMark/>
          </w:tcPr>
          <w:p w14:paraId="014A127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1 184</w:t>
            </w:r>
          </w:p>
        </w:tc>
      </w:tr>
      <w:tr w:rsidR="004751C3" w:rsidRPr="004751C3" w14:paraId="63082C56" w14:textId="77777777" w:rsidTr="004751C3">
        <w:trPr>
          <w:trHeight w:val="300"/>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200F225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w:t>
            </w:r>
          </w:p>
        </w:tc>
        <w:tc>
          <w:tcPr>
            <w:tcW w:w="576" w:type="pct"/>
            <w:tcBorders>
              <w:top w:val="nil"/>
              <w:left w:val="nil"/>
              <w:bottom w:val="single" w:sz="8" w:space="0" w:color="auto"/>
              <w:right w:val="single" w:sz="8" w:space="0" w:color="auto"/>
            </w:tcBorders>
            <w:shd w:val="clear" w:color="auto" w:fill="auto"/>
            <w:noWrap/>
            <w:vAlign w:val="center"/>
            <w:hideMark/>
          </w:tcPr>
          <w:p w14:paraId="7FA5284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RE5/SN</w:t>
            </w:r>
          </w:p>
        </w:tc>
        <w:tc>
          <w:tcPr>
            <w:tcW w:w="2449" w:type="pct"/>
            <w:tcBorders>
              <w:top w:val="nil"/>
              <w:left w:val="nil"/>
              <w:bottom w:val="single" w:sz="8" w:space="0" w:color="auto"/>
              <w:right w:val="single" w:sz="8" w:space="0" w:color="auto"/>
            </w:tcBorders>
            <w:shd w:val="clear" w:color="auto" w:fill="auto"/>
            <w:noWrap/>
            <w:vAlign w:val="center"/>
            <w:hideMark/>
          </w:tcPr>
          <w:p w14:paraId="7E07049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DZIAŁOSZYN - TRĘBACZEW 2</w:t>
            </w:r>
          </w:p>
        </w:tc>
        <w:tc>
          <w:tcPr>
            <w:tcW w:w="494" w:type="pct"/>
            <w:tcBorders>
              <w:top w:val="nil"/>
              <w:left w:val="nil"/>
              <w:bottom w:val="single" w:sz="8" w:space="0" w:color="auto"/>
              <w:right w:val="single" w:sz="8" w:space="0" w:color="auto"/>
            </w:tcBorders>
            <w:shd w:val="clear" w:color="auto" w:fill="auto"/>
            <w:noWrap/>
            <w:vAlign w:val="center"/>
            <w:hideMark/>
          </w:tcPr>
          <w:p w14:paraId="6E491B4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2,80%</w:t>
            </w:r>
          </w:p>
        </w:tc>
        <w:tc>
          <w:tcPr>
            <w:tcW w:w="494" w:type="pct"/>
            <w:tcBorders>
              <w:top w:val="nil"/>
              <w:left w:val="nil"/>
              <w:bottom w:val="single" w:sz="8" w:space="0" w:color="auto"/>
              <w:right w:val="single" w:sz="8" w:space="0" w:color="auto"/>
            </w:tcBorders>
            <w:shd w:val="clear" w:color="auto" w:fill="auto"/>
            <w:noWrap/>
            <w:vAlign w:val="center"/>
            <w:hideMark/>
          </w:tcPr>
          <w:p w14:paraId="05A96D8F"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3,691</w:t>
            </w:r>
          </w:p>
        </w:tc>
        <w:tc>
          <w:tcPr>
            <w:tcW w:w="494" w:type="pct"/>
            <w:tcBorders>
              <w:top w:val="nil"/>
              <w:left w:val="nil"/>
              <w:bottom w:val="single" w:sz="8" w:space="0" w:color="auto"/>
              <w:right w:val="single" w:sz="8" w:space="0" w:color="auto"/>
            </w:tcBorders>
            <w:shd w:val="clear" w:color="auto" w:fill="auto"/>
            <w:noWrap/>
            <w:vAlign w:val="center"/>
            <w:hideMark/>
          </w:tcPr>
          <w:p w14:paraId="4FDCC1E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840</w:t>
            </w:r>
          </w:p>
        </w:tc>
      </w:tr>
      <w:tr w:rsidR="004751C3" w:rsidRPr="004751C3" w14:paraId="48E3928A"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4B99C28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w:t>
            </w:r>
          </w:p>
        </w:tc>
        <w:tc>
          <w:tcPr>
            <w:tcW w:w="576" w:type="pct"/>
            <w:tcBorders>
              <w:top w:val="nil"/>
              <w:left w:val="nil"/>
              <w:bottom w:val="single" w:sz="8" w:space="0" w:color="auto"/>
              <w:right w:val="single" w:sz="8" w:space="0" w:color="auto"/>
            </w:tcBorders>
            <w:shd w:val="clear" w:color="auto" w:fill="auto"/>
            <w:noWrap/>
            <w:vAlign w:val="center"/>
            <w:hideMark/>
          </w:tcPr>
          <w:p w14:paraId="64C85C0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RE5/SN</w:t>
            </w:r>
          </w:p>
        </w:tc>
        <w:tc>
          <w:tcPr>
            <w:tcW w:w="2449" w:type="pct"/>
            <w:tcBorders>
              <w:top w:val="nil"/>
              <w:left w:val="nil"/>
              <w:bottom w:val="single" w:sz="8" w:space="0" w:color="auto"/>
              <w:right w:val="single" w:sz="8" w:space="0" w:color="auto"/>
            </w:tcBorders>
            <w:shd w:val="clear" w:color="auto" w:fill="auto"/>
            <w:noWrap/>
            <w:vAlign w:val="center"/>
            <w:hideMark/>
          </w:tcPr>
          <w:p w14:paraId="757E7D9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KOZUBY - WIDAWA</w:t>
            </w:r>
          </w:p>
        </w:tc>
        <w:tc>
          <w:tcPr>
            <w:tcW w:w="494" w:type="pct"/>
            <w:tcBorders>
              <w:top w:val="nil"/>
              <w:left w:val="nil"/>
              <w:bottom w:val="single" w:sz="8" w:space="0" w:color="auto"/>
              <w:right w:val="single" w:sz="8" w:space="0" w:color="auto"/>
            </w:tcBorders>
            <w:shd w:val="clear" w:color="auto" w:fill="auto"/>
            <w:noWrap/>
            <w:vAlign w:val="center"/>
            <w:hideMark/>
          </w:tcPr>
          <w:p w14:paraId="10A4BA9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7,90%</w:t>
            </w:r>
          </w:p>
        </w:tc>
        <w:tc>
          <w:tcPr>
            <w:tcW w:w="494" w:type="pct"/>
            <w:tcBorders>
              <w:top w:val="nil"/>
              <w:left w:val="nil"/>
              <w:bottom w:val="single" w:sz="8" w:space="0" w:color="auto"/>
              <w:right w:val="single" w:sz="8" w:space="0" w:color="auto"/>
            </w:tcBorders>
            <w:shd w:val="clear" w:color="auto" w:fill="auto"/>
            <w:noWrap/>
            <w:vAlign w:val="center"/>
            <w:hideMark/>
          </w:tcPr>
          <w:p w14:paraId="1A95DC7D"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46,883</w:t>
            </w:r>
          </w:p>
        </w:tc>
        <w:tc>
          <w:tcPr>
            <w:tcW w:w="494" w:type="pct"/>
            <w:tcBorders>
              <w:top w:val="nil"/>
              <w:left w:val="nil"/>
              <w:bottom w:val="single" w:sz="8" w:space="0" w:color="auto"/>
              <w:right w:val="single" w:sz="8" w:space="0" w:color="auto"/>
            </w:tcBorders>
            <w:shd w:val="clear" w:color="auto" w:fill="auto"/>
            <w:noWrap/>
            <w:vAlign w:val="center"/>
            <w:hideMark/>
          </w:tcPr>
          <w:p w14:paraId="0238676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30 480</w:t>
            </w:r>
          </w:p>
        </w:tc>
      </w:tr>
      <w:tr w:rsidR="004751C3" w:rsidRPr="004751C3" w14:paraId="2D5299B4" w14:textId="77777777" w:rsidTr="004751C3">
        <w:trPr>
          <w:trHeight w:val="300"/>
        </w:trPr>
        <w:tc>
          <w:tcPr>
            <w:tcW w:w="494" w:type="pct"/>
            <w:tcBorders>
              <w:top w:val="nil"/>
              <w:left w:val="nil"/>
              <w:bottom w:val="nil"/>
              <w:right w:val="nil"/>
            </w:tcBorders>
            <w:shd w:val="clear" w:color="auto" w:fill="auto"/>
            <w:noWrap/>
            <w:vAlign w:val="bottom"/>
            <w:hideMark/>
          </w:tcPr>
          <w:p w14:paraId="5D7993D9" w14:textId="77777777" w:rsidR="004751C3" w:rsidRPr="004751C3" w:rsidRDefault="004751C3" w:rsidP="004751C3">
            <w:pPr>
              <w:spacing w:after="0"/>
              <w:jc w:val="center"/>
              <w:rPr>
                <w:rFonts w:ascii="Calibri" w:eastAsia="Times New Roman" w:hAnsi="Calibri" w:cs="Calibri"/>
                <w:color w:val="000000"/>
                <w:lang w:eastAsia="pl-PL"/>
              </w:rPr>
            </w:pPr>
          </w:p>
        </w:tc>
        <w:tc>
          <w:tcPr>
            <w:tcW w:w="576" w:type="pct"/>
            <w:tcBorders>
              <w:top w:val="nil"/>
              <w:left w:val="nil"/>
              <w:bottom w:val="nil"/>
              <w:right w:val="nil"/>
            </w:tcBorders>
            <w:shd w:val="clear" w:color="auto" w:fill="auto"/>
            <w:noWrap/>
            <w:vAlign w:val="bottom"/>
            <w:hideMark/>
          </w:tcPr>
          <w:p w14:paraId="1C29C2E7"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0926CDF2"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30B76EF8"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0828E076"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2337C378"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461FB4BC" w14:textId="77777777" w:rsidTr="004751C3">
        <w:trPr>
          <w:trHeight w:val="315"/>
        </w:trPr>
        <w:tc>
          <w:tcPr>
            <w:tcW w:w="494" w:type="pct"/>
            <w:tcBorders>
              <w:top w:val="nil"/>
              <w:left w:val="nil"/>
              <w:bottom w:val="nil"/>
              <w:right w:val="nil"/>
            </w:tcBorders>
            <w:shd w:val="clear" w:color="auto" w:fill="auto"/>
            <w:noWrap/>
            <w:vAlign w:val="bottom"/>
            <w:hideMark/>
          </w:tcPr>
          <w:p w14:paraId="54DF5054"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576" w:type="pct"/>
            <w:tcBorders>
              <w:top w:val="nil"/>
              <w:left w:val="nil"/>
              <w:bottom w:val="nil"/>
              <w:right w:val="nil"/>
            </w:tcBorders>
            <w:shd w:val="clear" w:color="auto" w:fill="auto"/>
            <w:noWrap/>
            <w:vAlign w:val="bottom"/>
            <w:hideMark/>
          </w:tcPr>
          <w:p w14:paraId="16197A5D"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6A77FF13"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18816C13"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381BC528"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1C676879"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543DC006" w14:textId="77777777" w:rsidTr="004751C3">
        <w:trPr>
          <w:trHeight w:val="330"/>
        </w:trPr>
        <w:tc>
          <w:tcPr>
            <w:tcW w:w="5000" w:type="pct"/>
            <w:gridSpan w:val="6"/>
            <w:tcBorders>
              <w:top w:val="single" w:sz="8" w:space="0" w:color="auto"/>
              <w:left w:val="single" w:sz="8" w:space="0" w:color="auto"/>
              <w:bottom w:val="single" w:sz="8" w:space="0" w:color="auto"/>
              <w:right w:val="single" w:sz="8" w:space="0" w:color="000000"/>
            </w:tcBorders>
            <w:shd w:val="clear" w:color="000000" w:fill="FFFF00"/>
            <w:noWrap/>
            <w:vAlign w:val="center"/>
            <w:hideMark/>
          </w:tcPr>
          <w:p w14:paraId="496574C7"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lastRenderedPageBreak/>
              <w:t>Część 12</w:t>
            </w:r>
          </w:p>
        </w:tc>
      </w:tr>
      <w:tr w:rsidR="004751C3" w:rsidRPr="004751C3" w14:paraId="525ED3EE" w14:textId="77777777" w:rsidTr="004751C3">
        <w:trPr>
          <w:trHeight w:val="1680"/>
        </w:trPr>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5FFC75D4"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3412313"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single" w:sz="8" w:space="0" w:color="000000"/>
              <w:right w:val="single" w:sz="8" w:space="0" w:color="auto"/>
            </w:tcBorders>
            <w:shd w:val="clear" w:color="000000" w:fill="BDD7EE"/>
            <w:vAlign w:val="center"/>
            <w:hideMark/>
          </w:tcPr>
          <w:p w14:paraId="24EB80AC"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9B40831"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0AAB4B78"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687B043F"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79E841C5" w14:textId="77777777" w:rsidTr="004751C3">
        <w:trPr>
          <w:trHeight w:val="450"/>
        </w:trPr>
        <w:tc>
          <w:tcPr>
            <w:tcW w:w="494" w:type="pct"/>
            <w:vMerge/>
            <w:tcBorders>
              <w:top w:val="nil"/>
              <w:left w:val="single" w:sz="8" w:space="0" w:color="auto"/>
              <w:bottom w:val="single" w:sz="8" w:space="0" w:color="000000"/>
              <w:right w:val="single" w:sz="8" w:space="0" w:color="auto"/>
            </w:tcBorders>
            <w:vAlign w:val="center"/>
            <w:hideMark/>
          </w:tcPr>
          <w:p w14:paraId="1AF532A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4BA4ADF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07B2EE9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678EFF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189B15B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109D3433"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10B74EE2" w14:textId="77777777" w:rsidTr="004751C3">
        <w:trPr>
          <w:trHeight w:val="645"/>
        </w:trPr>
        <w:tc>
          <w:tcPr>
            <w:tcW w:w="494" w:type="pct"/>
            <w:vMerge/>
            <w:tcBorders>
              <w:top w:val="nil"/>
              <w:left w:val="single" w:sz="8" w:space="0" w:color="auto"/>
              <w:bottom w:val="single" w:sz="8" w:space="0" w:color="000000"/>
              <w:right w:val="single" w:sz="8" w:space="0" w:color="auto"/>
            </w:tcBorders>
            <w:vAlign w:val="center"/>
            <w:hideMark/>
          </w:tcPr>
          <w:p w14:paraId="5E301A1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7665405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25612F1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1C58E3F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192E6DAC"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25322B64"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7A5AE339" w14:textId="77777777" w:rsidTr="004751C3">
        <w:trPr>
          <w:trHeight w:val="750"/>
        </w:trPr>
        <w:tc>
          <w:tcPr>
            <w:tcW w:w="494" w:type="pct"/>
            <w:vMerge/>
            <w:tcBorders>
              <w:top w:val="nil"/>
              <w:left w:val="single" w:sz="8" w:space="0" w:color="auto"/>
              <w:bottom w:val="single" w:sz="8" w:space="0" w:color="000000"/>
              <w:right w:val="single" w:sz="8" w:space="0" w:color="auto"/>
            </w:tcBorders>
            <w:vAlign w:val="center"/>
            <w:hideMark/>
          </w:tcPr>
          <w:p w14:paraId="6359E66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0AE7EC8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7E6905D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1E115E4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1B5974A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51DBDA84"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2822C21C" w14:textId="77777777" w:rsidTr="004751C3">
        <w:trPr>
          <w:trHeight w:val="315"/>
        </w:trPr>
        <w:tc>
          <w:tcPr>
            <w:tcW w:w="494" w:type="pct"/>
            <w:vMerge/>
            <w:tcBorders>
              <w:top w:val="nil"/>
              <w:left w:val="single" w:sz="8" w:space="0" w:color="auto"/>
              <w:bottom w:val="single" w:sz="8" w:space="0" w:color="000000"/>
              <w:right w:val="single" w:sz="8" w:space="0" w:color="auto"/>
            </w:tcBorders>
            <w:vAlign w:val="center"/>
            <w:hideMark/>
          </w:tcPr>
          <w:p w14:paraId="0BCC09C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2D9FEBB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6B23805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vAlign w:val="center"/>
            <w:hideMark/>
          </w:tcPr>
          <w:p w14:paraId="4BFF3271"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single" w:sz="8" w:space="0" w:color="auto"/>
              <w:right w:val="single" w:sz="8" w:space="0" w:color="auto"/>
            </w:tcBorders>
            <w:shd w:val="clear" w:color="000000" w:fill="BDD7EE"/>
            <w:vAlign w:val="center"/>
            <w:hideMark/>
          </w:tcPr>
          <w:p w14:paraId="183EF2BE"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single" w:sz="8" w:space="0" w:color="auto"/>
              <w:right w:val="single" w:sz="8" w:space="0" w:color="auto"/>
            </w:tcBorders>
            <w:shd w:val="clear" w:color="000000" w:fill="BDD7EE"/>
            <w:vAlign w:val="center"/>
            <w:hideMark/>
          </w:tcPr>
          <w:p w14:paraId="41F326C2"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6A6D1EF1"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587D79A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nil"/>
              <w:left w:val="nil"/>
              <w:bottom w:val="single" w:sz="8" w:space="0" w:color="auto"/>
              <w:right w:val="single" w:sz="8" w:space="0" w:color="auto"/>
            </w:tcBorders>
            <w:shd w:val="clear" w:color="auto" w:fill="auto"/>
            <w:noWrap/>
            <w:vAlign w:val="center"/>
            <w:hideMark/>
          </w:tcPr>
          <w:p w14:paraId="60B0A81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RE5/SN</w:t>
            </w:r>
          </w:p>
        </w:tc>
        <w:tc>
          <w:tcPr>
            <w:tcW w:w="2449" w:type="pct"/>
            <w:tcBorders>
              <w:top w:val="nil"/>
              <w:left w:val="nil"/>
              <w:bottom w:val="single" w:sz="8" w:space="0" w:color="auto"/>
              <w:right w:val="single" w:sz="8" w:space="0" w:color="auto"/>
            </w:tcBorders>
            <w:shd w:val="clear" w:color="auto" w:fill="auto"/>
            <w:noWrap/>
            <w:vAlign w:val="center"/>
            <w:hideMark/>
          </w:tcPr>
          <w:p w14:paraId="742DBC4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ZŁOCZEW - LUTUTÓW odl. Skablowanie</w:t>
            </w:r>
          </w:p>
        </w:tc>
        <w:tc>
          <w:tcPr>
            <w:tcW w:w="494" w:type="pct"/>
            <w:tcBorders>
              <w:top w:val="nil"/>
              <w:left w:val="nil"/>
              <w:bottom w:val="single" w:sz="8" w:space="0" w:color="auto"/>
              <w:right w:val="single" w:sz="8" w:space="0" w:color="auto"/>
            </w:tcBorders>
            <w:shd w:val="clear" w:color="auto" w:fill="auto"/>
            <w:noWrap/>
            <w:vAlign w:val="center"/>
            <w:hideMark/>
          </w:tcPr>
          <w:p w14:paraId="199C803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6,80%</w:t>
            </w:r>
          </w:p>
        </w:tc>
        <w:tc>
          <w:tcPr>
            <w:tcW w:w="494" w:type="pct"/>
            <w:tcBorders>
              <w:top w:val="nil"/>
              <w:left w:val="nil"/>
              <w:bottom w:val="single" w:sz="8" w:space="0" w:color="auto"/>
              <w:right w:val="single" w:sz="8" w:space="0" w:color="auto"/>
            </w:tcBorders>
            <w:shd w:val="clear" w:color="auto" w:fill="auto"/>
            <w:noWrap/>
            <w:vAlign w:val="center"/>
            <w:hideMark/>
          </w:tcPr>
          <w:p w14:paraId="23EF1C57"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106,394</w:t>
            </w:r>
          </w:p>
        </w:tc>
        <w:tc>
          <w:tcPr>
            <w:tcW w:w="494" w:type="pct"/>
            <w:tcBorders>
              <w:top w:val="nil"/>
              <w:left w:val="nil"/>
              <w:bottom w:val="single" w:sz="8" w:space="0" w:color="auto"/>
              <w:right w:val="single" w:sz="8" w:space="0" w:color="auto"/>
            </w:tcBorders>
            <w:shd w:val="clear" w:color="auto" w:fill="auto"/>
            <w:noWrap/>
            <w:vAlign w:val="center"/>
            <w:hideMark/>
          </w:tcPr>
          <w:p w14:paraId="271EFA1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58 424</w:t>
            </w:r>
          </w:p>
        </w:tc>
      </w:tr>
      <w:tr w:rsidR="004751C3" w:rsidRPr="004751C3" w14:paraId="5172AE1C"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7748F48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w:t>
            </w:r>
          </w:p>
        </w:tc>
        <w:tc>
          <w:tcPr>
            <w:tcW w:w="576" w:type="pct"/>
            <w:tcBorders>
              <w:top w:val="nil"/>
              <w:left w:val="nil"/>
              <w:bottom w:val="single" w:sz="8" w:space="0" w:color="auto"/>
              <w:right w:val="single" w:sz="8" w:space="0" w:color="auto"/>
            </w:tcBorders>
            <w:shd w:val="clear" w:color="auto" w:fill="auto"/>
            <w:noWrap/>
            <w:vAlign w:val="center"/>
            <w:hideMark/>
          </w:tcPr>
          <w:p w14:paraId="44DA4F0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RE5/SN</w:t>
            </w:r>
          </w:p>
        </w:tc>
        <w:tc>
          <w:tcPr>
            <w:tcW w:w="2449" w:type="pct"/>
            <w:tcBorders>
              <w:top w:val="nil"/>
              <w:left w:val="nil"/>
              <w:bottom w:val="single" w:sz="8" w:space="0" w:color="auto"/>
              <w:right w:val="single" w:sz="8" w:space="0" w:color="auto"/>
            </w:tcBorders>
            <w:shd w:val="clear" w:color="auto" w:fill="auto"/>
            <w:noWrap/>
            <w:vAlign w:val="center"/>
            <w:hideMark/>
          </w:tcPr>
          <w:p w14:paraId="061704A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BEŁCHATÓW - WADLEW - odl. skablowanie</w:t>
            </w:r>
          </w:p>
        </w:tc>
        <w:tc>
          <w:tcPr>
            <w:tcW w:w="494" w:type="pct"/>
            <w:tcBorders>
              <w:top w:val="nil"/>
              <w:left w:val="nil"/>
              <w:bottom w:val="single" w:sz="8" w:space="0" w:color="auto"/>
              <w:right w:val="single" w:sz="8" w:space="0" w:color="auto"/>
            </w:tcBorders>
            <w:shd w:val="clear" w:color="auto" w:fill="auto"/>
            <w:noWrap/>
            <w:vAlign w:val="center"/>
            <w:hideMark/>
          </w:tcPr>
          <w:p w14:paraId="3C1B5D1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13,90%</w:t>
            </w:r>
          </w:p>
        </w:tc>
        <w:tc>
          <w:tcPr>
            <w:tcW w:w="494" w:type="pct"/>
            <w:tcBorders>
              <w:top w:val="nil"/>
              <w:left w:val="nil"/>
              <w:bottom w:val="single" w:sz="8" w:space="0" w:color="auto"/>
              <w:right w:val="single" w:sz="8" w:space="0" w:color="auto"/>
            </w:tcBorders>
            <w:shd w:val="clear" w:color="auto" w:fill="auto"/>
            <w:noWrap/>
            <w:vAlign w:val="center"/>
            <w:hideMark/>
          </w:tcPr>
          <w:p w14:paraId="00CEA841"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91,331</w:t>
            </w:r>
          </w:p>
        </w:tc>
        <w:tc>
          <w:tcPr>
            <w:tcW w:w="494" w:type="pct"/>
            <w:tcBorders>
              <w:top w:val="nil"/>
              <w:left w:val="nil"/>
              <w:bottom w:val="single" w:sz="8" w:space="0" w:color="auto"/>
              <w:right w:val="single" w:sz="8" w:space="0" w:color="auto"/>
            </w:tcBorders>
            <w:shd w:val="clear" w:color="auto" w:fill="auto"/>
            <w:noWrap/>
            <w:vAlign w:val="center"/>
            <w:hideMark/>
          </w:tcPr>
          <w:p w14:paraId="13196CE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101 256</w:t>
            </w:r>
          </w:p>
        </w:tc>
      </w:tr>
      <w:tr w:rsidR="004751C3" w:rsidRPr="004751C3" w14:paraId="76D21919"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378E3A4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w:t>
            </w:r>
          </w:p>
        </w:tc>
        <w:tc>
          <w:tcPr>
            <w:tcW w:w="576" w:type="pct"/>
            <w:tcBorders>
              <w:top w:val="nil"/>
              <w:left w:val="nil"/>
              <w:bottom w:val="single" w:sz="8" w:space="0" w:color="auto"/>
              <w:right w:val="single" w:sz="8" w:space="0" w:color="auto"/>
            </w:tcBorders>
            <w:shd w:val="clear" w:color="auto" w:fill="auto"/>
            <w:noWrap/>
            <w:vAlign w:val="center"/>
            <w:hideMark/>
          </w:tcPr>
          <w:p w14:paraId="665DBC1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RE5/SN</w:t>
            </w:r>
          </w:p>
        </w:tc>
        <w:tc>
          <w:tcPr>
            <w:tcW w:w="2449" w:type="pct"/>
            <w:tcBorders>
              <w:top w:val="nil"/>
              <w:left w:val="nil"/>
              <w:bottom w:val="single" w:sz="8" w:space="0" w:color="auto"/>
              <w:right w:val="single" w:sz="8" w:space="0" w:color="auto"/>
            </w:tcBorders>
            <w:shd w:val="clear" w:color="auto" w:fill="auto"/>
            <w:noWrap/>
            <w:vAlign w:val="center"/>
            <w:hideMark/>
          </w:tcPr>
          <w:p w14:paraId="3506589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KOZUBY - ZELÓW</w:t>
            </w:r>
          </w:p>
        </w:tc>
        <w:tc>
          <w:tcPr>
            <w:tcW w:w="494" w:type="pct"/>
            <w:tcBorders>
              <w:top w:val="nil"/>
              <w:left w:val="nil"/>
              <w:bottom w:val="single" w:sz="8" w:space="0" w:color="auto"/>
              <w:right w:val="single" w:sz="8" w:space="0" w:color="auto"/>
            </w:tcBorders>
            <w:shd w:val="clear" w:color="auto" w:fill="auto"/>
            <w:noWrap/>
            <w:vAlign w:val="center"/>
            <w:hideMark/>
          </w:tcPr>
          <w:p w14:paraId="4F823BB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23,10%</w:t>
            </w:r>
          </w:p>
        </w:tc>
        <w:tc>
          <w:tcPr>
            <w:tcW w:w="494" w:type="pct"/>
            <w:tcBorders>
              <w:top w:val="nil"/>
              <w:left w:val="nil"/>
              <w:bottom w:val="single" w:sz="8" w:space="0" w:color="auto"/>
              <w:right w:val="single" w:sz="8" w:space="0" w:color="auto"/>
            </w:tcBorders>
            <w:shd w:val="clear" w:color="auto" w:fill="auto"/>
            <w:noWrap/>
            <w:vAlign w:val="center"/>
            <w:hideMark/>
          </w:tcPr>
          <w:p w14:paraId="523A2D5B"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7</w:t>
            </w:r>
          </w:p>
        </w:tc>
        <w:tc>
          <w:tcPr>
            <w:tcW w:w="494" w:type="pct"/>
            <w:tcBorders>
              <w:top w:val="nil"/>
              <w:left w:val="nil"/>
              <w:bottom w:val="single" w:sz="8" w:space="0" w:color="auto"/>
              <w:right w:val="single" w:sz="8" w:space="0" w:color="auto"/>
            </w:tcBorders>
            <w:shd w:val="clear" w:color="auto" w:fill="auto"/>
            <w:noWrap/>
            <w:vAlign w:val="center"/>
            <w:hideMark/>
          </w:tcPr>
          <w:p w14:paraId="1CEACD4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12 960</w:t>
            </w:r>
          </w:p>
        </w:tc>
      </w:tr>
      <w:tr w:rsidR="004751C3" w:rsidRPr="004751C3" w14:paraId="1070369A" w14:textId="77777777" w:rsidTr="004751C3">
        <w:trPr>
          <w:trHeight w:val="300"/>
        </w:trPr>
        <w:tc>
          <w:tcPr>
            <w:tcW w:w="494" w:type="pct"/>
            <w:tcBorders>
              <w:top w:val="nil"/>
              <w:left w:val="nil"/>
              <w:bottom w:val="nil"/>
              <w:right w:val="nil"/>
            </w:tcBorders>
            <w:shd w:val="clear" w:color="auto" w:fill="auto"/>
            <w:noWrap/>
            <w:vAlign w:val="bottom"/>
            <w:hideMark/>
          </w:tcPr>
          <w:p w14:paraId="7519BB08" w14:textId="77777777" w:rsidR="004751C3" w:rsidRPr="004751C3" w:rsidRDefault="004751C3" w:rsidP="004751C3">
            <w:pPr>
              <w:spacing w:after="0"/>
              <w:jc w:val="center"/>
              <w:rPr>
                <w:rFonts w:ascii="Calibri" w:eastAsia="Times New Roman" w:hAnsi="Calibri" w:cs="Calibri"/>
                <w:color w:val="000000"/>
                <w:lang w:eastAsia="pl-PL"/>
              </w:rPr>
            </w:pPr>
          </w:p>
        </w:tc>
        <w:tc>
          <w:tcPr>
            <w:tcW w:w="576" w:type="pct"/>
            <w:tcBorders>
              <w:top w:val="nil"/>
              <w:left w:val="nil"/>
              <w:bottom w:val="nil"/>
              <w:right w:val="nil"/>
            </w:tcBorders>
            <w:shd w:val="clear" w:color="auto" w:fill="auto"/>
            <w:noWrap/>
            <w:vAlign w:val="bottom"/>
            <w:hideMark/>
          </w:tcPr>
          <w:p w14:paraId="772911EC"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center"/>
            <w:hideMark/>
          </w:tcPr>
          <w:p w14:paraId="7DA179D9"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36CC886C"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5F9A642F"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41024DD2"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5D0E712F" w14:textId="77777777" w:rsidTr="004751C3">
        <w:trPr>
          <w:trHeight w:val="300"/>
        </w:trPr>
        <w:tc>
          <w:tcPr>
            <w:tcW w:w="494" w:type="pct"/>
            <w:tcBorders>
              <w:top w:val="nil"/>
              <w:left w:val="nil"/>
              <w:bottom w:val="nil"/>
              <w:right w:val="nil"/>
            </w:tcBorders>
            <w:shd w:val="clear" w:color="auto" w:fill="auto"/>
            <w:noWrap/>
            <w:vAlign w:val="bottom"/>
            <w:hideMark/>
          </w:tcPr>
          <w:p w14:paraId="3BEB6619"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576" w:type="pct"/>
            <w:tcBorders>
              <w:top w:val="nil"/>
              <w:left w:val="nil"/>
              <w:bottom w:val="nil"/>
              <w:right w:val="nil"/>
            </w:tcBorders>
            <w:shd w:val="clear" w:color="auto" w:fill="auto"/>
            <w:noWrap/>
            <w:vAlign w:val="bottom"/>
            <w:hideMark/>
          </w:tcPr>
          <w:p w14:paraId="50B890BE"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5395A3B0"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2EB56889"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00782232"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1BC48426"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12A3DC3A" w14:textId="77777777" w:rsidTr="004751C3">
        <w:trPr>
          <w:trHeight w:val="315"/>
        </w:trPr>
        <w:tc>
          <w:tcPr>
            <w:tcW w:w="494" w:type="pct"/>
            <w:tcBorders>
              <w:top w:val="nil"/>
              <w:left w:val="nil"/>
              <w:bottom w:val="nil"/>
              <w:right w:val="nil"/>
            </w:tcBorders>
            <w:shd w:val="clear" w:color="auto" w:fill="auto"/>
            <w:noWrap/>
            <w:vAlign w:val="bottom"/>
            <w:hideMark/>
          </w:tcPr>
          <w:p w14:paraId="0E18F314"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576" w:type="pct"/>
            <w:tcBorders>
              <w:top w:val="nil"/>
              <w:left w:val="nil"/>
              <w:bottom w:val="nil"/>
              <w:right w:val="nil"/>
            </w:tcBorders>
            <w:shd w:val="clear" w:color="auto" w:fill="auto"/>
            <w:noWrap/>
            <w:vAlign w:val="bottom"/>
            <w:hideMark/>
          </w:tcPr>
          <w:p w14:paraId="6E31FDB6"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0EDF18D8"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1FC8D556"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76AD06ED"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66EFA543"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5E06C5B6" w14:textId="77777777" w:rsidTr="004751C3">
        <w:trPr>
          <w:trHeight w:val="330"/>
        </w:trPr>
        <w:tc>
          <w:tcPr>
            <w:tcW w:w="5000" w:type="pct"/>
            <w:gridSpan w:val="6"/>
            <w:tcBorders>
              <w:top w:val="single" w:sz="8" w:space="0" w:color="auto"/>
              <w:left w:val="single" w:sz="8" w:space="0" w:color="auto"/>
              <w:bottom w:val="single" w:sz="8" w:space="0" w:color="auto"/>
              <w:right w:val="single" w:sz="8" w:space="0" w:color="000000"/>
            </w:tcBorders>
            <w:shd w:val="clear" w:color="000000" w:fill="FFFF00"/>
            <w:noWrap/>
            <w:vAlign w:val="center"/>
            <w:hideMark/>
          </w:tcPr>
          <w:p w14:paraId="33444B3A"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t>Część 13</w:t>
            </w:r>
          </w:p>
        </w:tc>
      </w:tr>
      <w:tr w:rsidR="004751C3" w:rsidRPr="004751C3" w14:paraId="02DFD0E8" w14:textId="77777777" w:rsidTr="004751C3">
        <w:trPr>
          <w:trHeight w:val="1680"/>
        </w:trPr>
        <w:tc>
          <w:tcPr>
            <w:tcW w:w="494" w:type="pct"/>
            <w:vMerge w:val="restart"/>
            <w:tcBorders>
              <w:top w:val="nil"/>
              <w:left w:val="single" w:sz="8" w:space="0" w:color="auto"/>
              <w:bottom w:val="nil"/>
              <w:right w:val="single" w:sz="8" w:space="0" w:color="auto"/>
            </w:tcBorders>
            <w:shd w:val="clear" w:color="000000" w:fill="BDD7EE"/>
            <w:textDirection w:val="btLr"/>
            <w:vAlign w:val="center"/>
            <w:hideMark/>
          </w:tcPr>
          <w:p w14:paraId="44DBC88F"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nil"/>
              <w:right w:val="single" w:sz="8" w:space="0" w:color="auto"/>
            </w:tcBorders>
            <w:shd w:val="clear" w:color="000000" w:fill="BDD7EE"/>
            <w:textDirection w:val="btLr"/>
            <w:vAlign w:val="center"/>
            <w:hideMark/>
          </w:tcPr>
          <w:p w14:paraId="3EA9EFF0"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nil"/>
              <w:right w:val="single" w:sz="8" w:space="0" w:color="auto"/>
            </w:tcBorders>
            <w:shd w:val="clear" w:color="000000" w:fill="BDD7EE"/>
            <w:vAlign w:val="center"/>
            <w:hideMark/>
          </w:tcPr>
          <w:p w14:paraId="1866A9CC"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358CC842"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4EB5AF3"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040D075B"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3DB14626" w14:textId="77777777" w:rsidTr="004751C3">
        <w:trPr>
          <w:trHeight w:val="450"/>
        </w:trPr>
        <w:tc>
          <w:tcPr>
            <w:tcW w:w="494" w:type="pct"/>
            <w:vMerge/>
            <w:tcBorders>
              <w:top w:val="nil"/>
              <w:left w:val="single" w:sz="8" w:space="0" w:color="auto"/>
              <w:bottom w:val="nil"/>
              <w:right w:val="single" w:sz="8" w:space="0" w:color="auto"/>
            </w:tcBorders>
            <w:vAlign w:val="center"/>
            <w:hideMark/>
          </w:tcPr>
          <w:p w14:paraId="5F5DF32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nil"/>
              <w:right w:val="single" w:sz="8" w:space="0" w:color="auto"/>
            </w:tcBorders>
            <w:vAlign w:val="center"/>
            <w:hideMark/>
          </w:tcPr>
          <w:p w14:paraId="3245F2B7"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nil"/>
              <w:right w:val="single" w:sz="8" w:space="0" w:color="auto"/>
            </w:tcBorders>
            <w:vAlign w:val="center"/>
            <w:hideMark/>
          </w:tcPr>
          <w:p w14:paraId="407D3544"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1E7142E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A21540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6BA1EA9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107B5625" w14:textId="77777777" w:rsidTr="004751C3">
        <w:trPr>
          <w:trHeight w:val="645"/>
        </w:trPr>
        <w:tc>
          <w:tcPr>
            <w:tcW w:w="494" w:type="pct"/>
            <w:vMerge/>
            <w:tcBorders>
              <w:top w:val="nil"/>
              <w:left w:val="single" w:sz="8" w:space="0" w:color="auto"/>
              <w:bottom w:val="nil"/>
              <w:right w:val="single" w:sz="8" w:space="0" w:color="auto"/>
            </w:tcBorders>
            <w:vAlign w:val="center"/>
            <w:hideMark/>
          </w:tcPr>
          <w:p w14:paraId="54DCE88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nil"/>
              <w:right w:val="single" w:sz="8" w:space="0" w:color="auto"/>
            </w:tcBorders>
            <w:vAlign w:val="center"/>
            <w:hideMark/>
          </w:tcPr>
          <w:p w14:paraId="39D29E1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nil"/>
              <w:right w:val="single" w:sz="8" w:space="0" w:color="auto"/>
            </w:tcBorders>
            <w:vAlign w:val="center"/>
            <w:hideMark/>
          </w:tcPr>
          <w:p w14:paraId="6008115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308E959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690DB14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4D56A817"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7DA11394" w14:textId="77777777" w:rsidTr="004751C3">
        <w:trPr>
          <w:trHeight w:val="750"/>
        </w:trPr>
        <w:tc>
          <w:tcPr>
            <w:tcW w:w="494" w:type="pct"/>
            <w:vMerge/>
            <w:tcBorders>
              <w:top w:val="nil"/>
              <w:left w:val="single" w:sz="8" w:space="0" w:color="auto"/>
              <w:bottom w:val="nil"/>
              <w:right w:val="single" w:sz="8" w:space="0" w:color="auto"/>
            </w:tcBorders>
            <w:vAlign w:val="center"/>
            <w:hideMark/>
          </w:tcPr>
          <w:p w14:paraId="66A4907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nil"/>
              <w:right w:val="single" w:sz="8" w:space="0" w:color="auto"/>
            </w:tcBorders>
            <w:vAlign w:val="center"/>
            <w:hideMark/>
          </w:tcPr>
          <w:p w14:paraId="5247534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nil"/>
              <w:right w:val="single" w:sz="8" w:space="0" w:color="auto"/>
            </w:tcBorders>
            <w:vAlign w:val="center"/>
            <w:hideMark/>
          </w:tcPr>
          <w:p w14:paraId="155315D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2F7A091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7BC6ADC"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125C6526"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13380E4D" w14:textId="77777777" w:rsidTr="004751C3">
        <w:trPr>
          <w:trHeight w:val="315"/>
        </w:trPr>
        <w:tc>
          <w:tcPr>
            <w:tcW w:w="494" w:type="pct"/>
            <w:vMerge/>
            <w:tcBorders>
              <w:top w:val="nil"/>
              <w:left w:val="single" w:sz="8" w:space="0" w:color="auto"/>
              <w:bottom w:val="nil"/>
              <w:right w:val="single" w:sz="8" w:space="0" w:color="auto"/>
            </w:tcBorders>
            <w:vAlign w:val="center"/>
            <w:hideMark/>
          </w:tcPr>
          <w:p w14:paraId="27791E7C"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nil"/>
              <w:right w:val="single" w:sz="8" w:space="0" w:color="auto"/>
            </w:tcBorders>
            <w:vAlign w:val="center"/>
            <w:hideMark/>
          </w:tcPr>
          <w:p w14:paraId="6C934F7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nil"/>
              <w:right w:val="single" w:sz="8" w:space="0" w:color="auto"/>
            </w:tcBorders>
            <w:vAlign w:val="center"/>
            <w:hideMark/>
          </w:tcPr>
          <w:p w14:paraId="6A5D637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vAlign w:val="center"/>
            <w:hideMark/>
          </w:tcPr>
          <w:p w14:paraId="1BBD0221"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nil"/>
              <w:right w:val="single" w:sz="8" w:space="0" w:color="auto"/>
            </w:tcBorders>
            <w:shd w:val="clear" w:color="000000" w:fill="BDD7EE"/>
            <w:vAlign w:val="center"/>
            <w:hideMark/>
          </w:tcPr>
          <w:p w14:paraId="3D076D2D"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nil"/>
              <w:right w:val="single" w:sz="8" w:space="0" w:color="auto"/>
            </w:tcBorders>
            <w:shd w:val="clear" w:color="000000" w:fill="BDD7EE"/>
            <w:vAlign w:val="center"/>
            <w:hideMark/>
          </w:tcPr>
          <w:p w14:paraId="60F4323C"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332F14FC" w14:textId="77777777" w:rsidTr="004751C3">
        <w:trPr>
          <w:trHeight w:val="315"/>
        </w:trPr>
        <w:tc>
          <w:tcPr>
            <w:tcW w:w="49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89660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single" w:sz="8" w:space="0" w:color="auto"/>
              <w:left w:val="nil"/>
              <w:bottom w:val="single" w:sz="8" w:space="0" w:color="auto"/>
              <w:right w:val="single" w:sz="8" w:space="0" w:color="auto"/>
            </w:tcBorders>
            <w:shd w:val="clear" w:color="auto" w:fill="auto"/>
            <w:noWrap/>
            <w:vAlign w:val="center"/>
            <w:hideMark/>
          </w:tcPr>
          <w:p w14:paraId="7A1C146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RE6/SN</w:t>
            </w:r>
          </w:p>
        </w:tc>
        <w:tc>
          <w:tcPr>
            <w:tcW w:w="2449" w:type="pct"/>
            <w:tcBorders>
              <w:top w:val="single" w:sz="8" w:space="0" w:color="auto"/>
              <w:left w:val="nil"/>
              <w:bottom w:val="single" w:sz="8" w:space="0" w:color="auto"/>
              <w:right w:val="single" w:sz="8" w:space="0" w:color="auto"/>
            </w:tcBorders>
            <w:shd w:val="clear" w:color="auto" w:fill="auto"/>
            <w:noWrap/>
            <w:vAlign w:val="center"/>
            <w:hideMark/>
          </w:tcPr>
          <w:p w14:paraId="22468E0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WOLBÓRZ - MODRZEWSKIEGO</w:t>
            </w:r>
          </w:p>
        </w:tc>
        <w:tc>
          <w:tcPr>
            <w:tcW w:w="494" w:type="pct"/>
            <w:tcBorders>
              <w:top w:val="single" w:sz="8" w:space="0" w:color="auto"/>
              <w:left w:val="nil"/>
              <w:bottom w:val="single" w:sz="8" w:space="0" w:color="auto"/>
              <w:right w:val="single" w:sz="8" w:space="0" w:color="auto"/>
            </w:tcBorders>
            <w:shd w:val="clear" w:color="auto" w:fill="auto"/>
            <w:noWrap/>
            <w:vAlign w:val="center"/>
            <w:hideMark/>
          </w:tcPr>
          <w:p w14:paraId="07C4673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11,00%</w:t>
            </w:r>
          </w:p>
        </w:tc>
        <w:tc>
          <w:tcPr>
            <w:tcW w:w="494" w:type="pct"/>
            <w:tcBorders>
              <w:top w:val="single" w:sz="8" w:space="0" w:color="auto"/>
              <w:left w:val="nil"/>
              <w:bottom w:val="single" w:sz="8" w:space="0" w:color="auto"/>
              <w:right w:val="single" w:sz="8" w:space="0" w:color="auto"/>
            </w:tcBorders>
            <w:shd w:val="clear" w:color="auto" w:fill="auto"/>
            <w:noWrap/>
            <w:vAlign w:val="center"/>
            <w:hideMark/>
          </w:tcPr>
          <w:p w14:paraId="14B837F8"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7,316</w:t>
            </w:r>
          </w:p>
        </w:tc>
        <w:tc>
          <w:tcPr>
            <w:tcW w:w="494" w:type="pct"/>
            <w:tcBorders>
              <w:top w:val="single" w:sz="8" w:space="0" w:color="auto"/>
              <w:left w:val="nil"/>
              <w:bottom w:val="single" w:sz="8" w:space="0" w:color="auto"/>
              <w:right w:val="single" w:sz="8" w:space="0" w:color="auto"/>
            </w:tcBorders>
            <w:shd w:val="clear" w:color="auto" w:fill="auto"/>
            <w:noWrap/>
            <w:vAlign w:val="center"/>
            <w:hideMark/>
          </w:tcPr>
          <w:p w14:paraId="7A47E52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6 440</w:t>
            </w:r>
          </w:p>
        </w:tc>
      </w:tr>
      <w:tr w:rsidR="004751C3" w:rsidRPr="004751C3" w14:paraId="5FD77696"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3044DF4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w:t>
            </w:r>
          </w:p>
        </w:tc>
        <w:tc>
          <w:tcPr>
            <w:tcW w:w="576" w:type="pct"/>
            <w:tcBorders>
              <w:top w:val="nil"/>
              <w:left w:val="nil"/>
              <w:bottom w:val="single" w:sz="8" w:space="0" w:color="auto"/>
              <w:right w:val="single" w:sz="8" w:space="0" w:color="auto"/>
            </w:tcBorders>
            <w:shd w:val="clear" w:color="auto" w:fill="auto"/>
            <w:noWrap/>
            <w:vAlign w:val="center"/>
            <w:hideMark/>
          </w:tcPr>
          <w:p w14:paraId="5D36E84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RE6/SN</w:t>
            </w:r>
          </w:p>
        </w:tc>
        <w:tc>
          <w:tcPr>
            <w:tcW w:w="2449" w:type="pct"/>
            <w:tcBorders>
              <w:top w:val="nil"/>
              <w:left w:val="nil"/>
              <w:bottom w:val="single" w:sz="8" w:space="0" w:color="auto"/>
              <w:right w:val="single" w:sz="8" w:space="0" w:color="auto"/>
            </w:tcBorders>
            <w:shd w:val="clear" w:color="auto" w:fill="auto"/>
            <w:noWrap/>
            <w:vAlign w:val="center"/>
            <w:hideMark/>
          </w:tcPr>
          <w:p w14:paraId="1E7905AB"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OPOCZNO - PIERŚCIEŃ POŁUDNIOWY</w:t>
            </w:r>
          </w:p>
        </w:tc>
        <w:tc>
          <w:tcPr>
            <w:tcW w:w="494" w:type="pct"/>
            <w:tcBorders>
              <w:top w:val="nil"/>
              <w:left w:val="nil"/>
              <w:bottom w:val="single" w:sz="8" w:space="0" w:color="auto"/>
              <w:right w:val="single" w:sz="8" w:space="0" w:color="auto"/>
            </w:tcBorders>
            <w:shd w:val="clear" w:color="auto" w:fill="auto"/>
            <w:noWrap/>
            <w:vAlign w:val="center"/>
            <w:hideMark/>
          </w:tcPr>
          <w:p w14:paraId="23DB34D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7,90%</w:t>
            </w:r>
          </w:p>
        </w:tc>
        <w:tc>
          <w:tcPr>
            <w:tcW w:w="494" w:type="pct"/>
            <w:tcBorders>
              <w:top w:val="nil"/>
              <w:left w:val="nil"/>
              <w:bottom w:val="single" w:sz="8" w:space="0" w:color="auto"/>
              <w:right w:val="single" w:sz="8" w:space="0" w:color="auto"/>
            </w:tcBorders>
            <w:shd w:val="clear" w:color="auto" w:fill="auto"/>
            <w:noWrap/>
            <w:vAlign w:val="center"/>
            <w:hideMark/>
          </w:tcPr>
          <w:p w14:paraId="2B879731"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9,526</w:t>
            </w:r>
          </w:p>
        </w:tc>
        <w:tc>
          <w:tcPr>
            <w:tcW w:w="494" w:type="pct"/>
            <w:tcBorders>
              <w:top w:val="nil"/>
              <w:left w:val="nil"/>
              <w:bottom w:val="single" w:sz="8" w:space="0" w:color="auto"/>
              <w:right w:val="single" w:sz="8" w:space="0" w:color="auto"/>
            </w:tcBorders>
            <w:shd w:val="clear" w:color="auto" w:fill="auto"/>
            <w:noWrap/>
            <w:vAlign w:val="center"/>
            <w:hideMark/>
          </w:tcPr>
          <w:p w14:paraId="0BC00048"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6 024,00</w:t>
            </w:r>
          </w:p>
        </w:tc>
      </w:tr>
      <w:tr w:rsidR="004751C3" w:rsidRPr="004751C3" w14:paraId="57E764D0"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67ED4DA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w:t>
            </w:r>
          </w:p>
        </w:tc>
        <w:tc>
          <w:tcPr>
            <w:tcW w:w="576" w:type="pct"/>
            <w:tcBorders>
              <w:top w:val="nil"/>
              <w:left w:val="nil"/>
              <w:bottom w:val="single" w:sz="8" w:space="0" w:color="auto"/>
              <w:right w:val="single" w:sz="8" w:space="0" w:color="auto"/>
            </w:tcBorders>
            <w:shd w:val="clear" w:color="auto" w:fill="auto"/>
            <w:noWrap/>
            <w:vAlign w:val="center"/>
            <w:hideMark/>
          </w:tcPr>
          <w:p w14:paraId="15C9E95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RE6/SN</w:t>
            </w:r>
          </w:p>
        </w:tc>
        <w:tc>
          <w:tcPr>
            <w:tcW w:w="2449" w:type="pct"/>
            <w:tcBorders>
              <w:top w:val="nil"/>
              <w:left w:val="nil"/>
              <w:bottom w:val="single" w:sz="8" w:space="0" w:color="auto"/>
              <w:right w:val="single" w:sz="8" w:space="0" w:color="auto"/>
            </w:tcBorders>
            <w:shd w:val="clear" w:color="auto" w:fill="auto"/>
            <w:noWrap/>
            <w:vAlign w:val="center"/>
            <w:hideMark/>
          </w:tcPr>
          <w:p w14:paraId="7E09CCB3"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TOMASZÓW 1 - BRZUSTÓW</w:t>
            </w:r>
          </w:p>
        </w:tc>
        <w:tc>
          <w:tcPr>
            <w:tcW w:w="494" w:type="pct"/>
            <w:tcBorders>
              <w:top w:val="nil"/>
              <w:left w:val="nil"/>
              <w:bottom w:val="single" w:sz="8" w:space="0" w:color="auto"/>
              <w:right w:val="single" w:sz="8" w:space="0" w:color="auto"/>
            </w:tcBorders>
            <w:shd w:val="clear" w:color="auto" w:fill="auto"/>
            <w:noWrap/>
            <w:vAlign w:val="center"/>
            <w:hideMark/>
          </w:tcPr>
          <w:p w14:paraId="58FEF94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17,20%</w:t>
            </w:r>
          </w:p>
        </w:tc>
        <w:tc>
          <w:tcPr>
            <w:tcW w:w="494" w:type="pct"/>
            <w:tcBorders>
              <w:top w:val="nil"/>
              <w:left w:val="nil"/>
              <w:bottom w:val="single" w:sz="8" w:space="0" w:color="auto"/>
              <w:right w:val="single" w:sz="8" w:space="0" w:color="auto"/>
            </w:tcBorders>
            <w:shd w:val="clear" w:color="auto" w:fill="auto"/>
            <w:noWrap/>
            <w:vAlign w:val="center"/>
            <w:hideMark/>
          </w:tcPr>
          <w:p w14:paraId="48ADAADA"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41,118</w:t>
            </w:r>
          </w:p>
        </w:tc>
        <w:tc>
          <w:tcPr>
            <w:tcW w:w="494" w:type="pct"/>
            <w:tcBorders>
              <w:top w:val="nil"/>
              <w:left w:val="nil"/>
              <w:bottom w:val="single" w:sz="8" w:space="0" w:color="auto"/>
              <w:right w:val="single" w:sz="8" w:space="0" w:color="auto"/>
            </w:tcBorders>
            <w:shd w:val="clear" w:color="auto" w:fill="auto"/>
            <w:noWrap/>
            <w:vAlign w:val="center"/>
            <w:hideMark/>
          </w:tcPr>
          <w:p w14:paraId="49803E6B"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56 576,00</w:t>
            </w:r>
          </w:p>
        </w:tc>
      </w:tr>
      <w:tr w:rsidR="004751C3" w:rsidRPr="004751C3" w14:paraId="3E7F46A2"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6313668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w:t>
            </w:r>
          </w:p>
        </w:tc>
        <w:tc>
          <w:tcPr>
            <w:tcW w:w="576" w:type="pct"/>
            <w:tcBorders>
              <w:top w:val="nil"/>
              <w:left w:val="nil"/>
              <w:bottom w:val="single" w:sz="8" w:space="0" w:color="auto"/>
              <w:right w:val="single" w:sz="8" w:space="0" w:color="auto"/>
            </w:tcBorders>
            <w:shd w:val="clear" w:color="auto" w:fill="auto"/>
            <w:noWrap/>
            <w:vAlign w:val="center"/>
            <w:hideMark/>
          </w:tcPr>
          <w:p w14:paraId="7A509F7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RE6/SN</w:t>
            </w:r>
          </w:p>
        </w:tc>
        <w:tc>
          <w:tcPr>
            <w:tcW w:w="2449" w:type="pct"/>
            <w:tcBorders>
              <w:top w:val="nil"/>
              <w:left w:val="nil"/>
              <w:bottom w:val="single" w:sz="8" w:space="0" w:color="auto"/>
              <w:right w:val="single" w:sz="8" w:space="0" w:color="auto"/>
            </w:tcBorders>
            <w:shd w:val="clear" w:color="auto" w:fill="auto"/>
            <w:noWrap/>
            <w:vAlign w:val="center"/>
            <w:hideMark/>
          </w:tcPr>
          <w:p w14:paraId="02022C9D"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TOMASZÓW 1 - SMARDZEWICE</w:t>
            </w:r>
          </w:p>
        </w:tc>
        <w:tc>
          <w:tcPr>
            <w:tcW w:w="494" w:type="pct"/>
            <w:tcBorders>
              <w:top w:val="nil"/>
              <w:left w:val="nil"/>
              <w:bottom w:val="single" w:sz="8" w:space="0" w:color="auto"/>
              <w:right w:val="single" w:sz="8" w:space="0" w:color="auto"/>
            </w:tcBorders>
            <w:shd w:val="clear" w:color="auto" w:fill="auto"/>
            <w:noWrap/>
            <w:vAlign w:val="center"/>
            <w:hideMark/>
          </w:tcPr>
          <w:p w14:paraId="2876461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12,80%</w:t>
            </w:r>
          </w:p>
        </w:tc>
        <w:tc>
          <w:tcPr>
            <w:tcW w:w="494" w:type="pct"/>
            <w:tcBorders>
              <w:top w:val="nil"/>
              <w:left w:val="nil"/>
              <w:bottom w:val="single" w:sz="8" w:space="0" w:color="auto"/>
              <w:right w:val="single" w:sz="8" w:space="0" w:color="auto"/>
            </w:tcBorders>
            <w:shd w:val="clear" w:color="auto" w:fill="auto"/>
            <w:noWrap/>
            <w:vAlign w:val="center"/>
            <w:hideMark/>
          </w:tcPr>
          <w:p w14:paraId="5C6BF65D"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34,433</w:t>
            </w:r>
          </w:p>
        </w:tc>
        <w:tc>
          <w:tcPr>
            <w:tcW w:w="494" w:type="pct"/>
            <w:tcBorders>
              <w:top w:val="nil"/>
              <w:left w:val="nil"/>
              <w:bottom w:val="single" w:sz="8" w:space="0" w:color="auto"/>
              <w:right w:val="single" w:sz="8" w:space="0" w:color="auto"/>
            </w:tcBorders>
            <w:shd w:val="clear" w:color="auto" w:fill="auto"/>
            <w:noWrap/>
            <w:vAlign w:val="center"/>
            <w:hideMark/>
          </w:tcPr>
          <w:p w14:paraId="34D730FE"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35 256,00</w:t>
            </w:r>
          </w:p>
        </w:tc>
      </w:tr>
      <w:tr w:rsidR="004751C3" w:rsidRPr="004751C3" w14:paraId="3EC5E4C7"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33C57DD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w:t>
            </w:r>
          </w:p>
        </w:tc>
        <w:tc>
          <w:tcPr>
            <w:tcW w:w="576" w:type="pct"/>
            <w:tcBorders>
              <w:top w:val="nil"/>
              <w:left w:val="nil"/>
              <w:bottom w:val="single" w:sz="8" w:space="0" w:color="auto"/>
              <w:right w:val="single" w:sz="8" w:space="0" w:color="auto"/>
            </w:tcBorders>
            <w:shd w:val="clear" w:color="auto" w:fill="auto"/>
            <w:noWrap/>
            <w:vAlign w:val="center"/>
            <w:hideMark/>
          </w:tcPr>
          <w:p w14:paraId="3A792B1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RE6/SN</w:t>
            </w:r>
          </w:p>
        </w:tc>
        <w:tc>
          <w:tcPr>
            <w:tcW w:w="2449" w:type="pct"/>
            <w:tcBorders>
              <w:top w:val="nil"/>
              <w:left w:val="nil"/>
              <w:bottom w:val="single" w:sz="8" w:space="0" w:color="auto"/>
              <w:right w:val="single" w:sz="8" w:space="0" w:color="auto"/>
            </w:tcBorders>
            <w:shd w:val="clear" w:color="auto" w:fill="auto"/>
            <w:noWrap/>
            <w:vAlign w:val="center"/>
            <w:hideMark/>
          </w:tcPr>
          <w:p w14:paraId="55763172"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WISTOM - PIASKOWA</w:t>
            </w:r>
          </w:p>
        </w:tc>
        <w:tc>
          <w:tcPr>
            <w:tcW w:w="494" w:type="pct"/>
            <w:tcBorders>
              <w:top w:val="nil"/>
              <w:left w:val="nil"/>
              <w:bottom w:val="single" w:sz="8" w:space="0" w:color="auto"/>
              <w:right w:val="single" w:sz="8" w:space="0" w:color="auto"/>
            </w:tcBorders>
            <w:shd w:val="clear" w:color="auto" w:fill="auto"/>
            <w:noWrap/>
            <w:vAlign w:val="center"/>
            <w:hideMark/>
          </w:tcPr>
          <w:p w14:paraId="3253CF7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5,90%</w:t>
            </w:r>
          </w:p>
        </w:tc>
        <w:tc>
          <w:tcPr>
            <w:tcW w:w="494" w:type="pct"/>
            <w:tcBorders>
              <w:top w:val="nil"/>
              <w:left w:val="nil"/>
              <w:bottom w:val="single" w:sz="8" w:space="0" w:color="auto"/>
              <w:right w:val="single" w:sz="8" w:space="0" w:color="auto"/>
            </w:tcBorders>
            <w:shd w:val="clear" w:color="auto" w:fill="auto"/>
            <w:noWrap/>
            <w:vAlign w:val="center"/>
            <w:hideMark/>
          </w:tcPr>
          <w:p w14:paraId="5449BA2D"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3,507</w:t>
            </w:r>
          </w:p>
        </w:tc>
        <w:tc>
          <w:tcPr>
            <w:tcW w:w="494" w:type="pct"/>
            <w:tcBorders>
              <w:top w:val="nil"/>
              <w:left w:val="nil"/>
              <w:bottom w:val="single" w:sz="8" w:space="0" w:color="auto"/>
              <w:right w:val="single" w:sz="8" w:space="0" w:color="auto"/>
            </w:tcBorders>
            <w:shd w:val="clear" w:color="auto" w:fill="auto"/>
            <w:noWrap/>
            <w:vAlign w:val="center"/>
            <w:hideMark/>
          </w:tcPr>
          <w:p w14:paraId="2B783CEC"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1 656,00</w:t>
            </w:r>
          </w:p>
        </w:tc>
      </w:tr>
      <w:tr w:rsidR="004751C3" w:rsidRPr="004751C3" w14:paraId="6DA115F0"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48E6853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w:t>
            </w:r>
          </w:p>
        </w:tc>
        <w:tc>
          <w:tcPr>
            <w:tcW w:w="576" w:type="pct"/>
            <w:tcBorders>
              <w:top w:val="nil"/>
              <w:left w:val="nil"/>
              <w:bottom w:val="single" w:sz="8" w:space="0" w:color="auto"/>
              <w:right w:val="single" w:sz="8" w:space="0" w:color="auto"/>
            </w:tcBorders>
            <w:shd w:val="clear" w:color="auto" w:fill="auto"/>
            <w:noWrap/>
            <w:vAlign w:val="center"/>
            <w:hideMark/>
          </w:tcPr>
          <w:p w14:paraId="4E91E13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RE6/SN</w:t>
            </w:r>
          </w:p>
        </w:tc>
        <w:tc>
          <w:tcPr>
            <w:tcW w:w="2449" w:type="pct"/>
            <w:tcBorders>
              <w:top w:val="nil"/>
              <w:left w:val="nil"/>
              <w:bottom w:val="single" w:sz="8" w:space="0" w:color="auto"/>
              <w:right w:val="single" w:sz="8" w:space="0" w:color="auto"/>
            </w:tcBorders>
            <w:shd w:val="clear" w:color="auto" w:fill="auto"/>
            <w:noWrap/>
            <w:vAlign w:val="center"/>
            <w:hideMark/>
          </w:tcPr>
          <w:p w14:paraId="4D7A6222"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ŁAZNÓW - ZAMOŚĆ</w:t>
            </w:r>
          </w:p>
        </w:tc>
        <w:tc>
          <w:tcPr>
            <w:tcW w:w="494" w:type="pct"/>
            <w:tcBorders>
              <w:top w:val="nil"/>
              <w:left w:val="nil"/>
              <w:bottom w:val="single" w:sz="8" w:space="0" w:color="auto"/>
              <w:right w:val="single" w:sz="8" w:space="0" w:color="auto"/>
            </w:tcBorders>
            <w:shd w:val="clear" w:color="auto" w:fill="auto"/>
            <w:noWrap/>
            <w:vAlign w:val="center"/>
            <w:hideMark/>
          </w:tcPr>
          <w:p w14:paraId="6B139A0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30,00%</w:t>
            </w:r>
          </w:p>
        </w:tc>
        <w:tc>
          <w:tcPr>
            <w:tcW w:w="494" w:type="pct"/>
            <w:tcBorders>
              <w:top w:val="nil"/>
              <w:left w:val="nil"/>
              <w:bottom w:val="single" w:sz="8" w:space="0" w:color="auto"/>
              <w:right w:val="single" w:sz="8" w:space="0" w:color="auto"/>
            </w:tcBorders>
            <w:shd w:val="clear" w:color="auto" w:fill="auto"/>
            <w:noWrap/>
            <w:vAlign w:val="center"/>
            <w:hideMark/>
          </w:tcPr>
          <w:p w14:paraId="6A09CD8C"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2,298</w:t>
            </w:r>
          </w:p>
        </w:tc>
        <w:tc>
          <w:tcPr>
            <w:tcW w:w="494" w:type="pct"/>
            <w:tcBorders>
              <w:top w:val="nil"/>
              <w:left w:val="nil"/>
              <w:bottom w:val="single" w:sz="8" w:space="0" w:color="auto"/>
              <w:right w:val="single" w:sz="8" w:space="0" w:color="auto"/>
            </w:tcBorders>
            <w:shd w:val="clear" w:color="auto" w:fill="auto"/>
            <w:noWrap/>
            <w:vAlign w:val="center"/>
            <w:hideMark/>
          </w:tcPr>
          <w:p w14:paraId="151F5232"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5 512,00</w:t>
            </w:r>
          </w:p>
        </w:tc>
      </w:tr>
      <w:tr w:rsidR="004751C3" w:rsidRPr="004751C3" w14:paraId="4EB0C8C6"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57D386D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w:t>
            </w:r>
          </w:p>
        </w:tc>
        <w:tc>
          <w:tcPr>
            <w:tcW w:w="576" w:type="pct"/>
            <w:tcBorders>
              <w:top w:val="nil"/>
              <w:left w:val="nil"/>
              <w:bottom w:val="single" w:sz="8" w:space="0" w:color="auto"/>
              <w:right w:val="single" w:sz="8" w:space="0" w:color="auto"/>
            </w:tcBorders>
            <w:shd w:val="clear" w:color="auto" w:fill="auto"/>
            <w:noWrap/>
            <w:vAlign w:val="center"/>
            <w:hideMark/>
          </w:tcPr>
          <w:p w14:paraId="68E9645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RE6/SN</w:t>
            </w:r>
          </w:p>
        </w:tc>
        <w:tc>
          <w:tcPr>
            <w:tcW w:w="2449" w:type="pct"/>
            <w:tcBorders>
              <w:top w:val="nil"/>
              <w:left w:val="nil"/>
              <w:bottom w:val="single" w:sz="8" w:space="0" w:color="auto"/>
              <w:right w:val="single" w:sz="8" w:space="0" w:color="auto"/>
            </w:tcBorders>
            <w:shd w:val="clear" w:color="auto" w:fill="auto"/>
            <w:noWrap/>
            <w:vAlign w:val="center"/>
            <w:hideMark/>
          </w:tcPr>
          <w:p w14:paraId="5CBB1CD8"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OPOCZNO - PARADYŻ</w:t>
            </w:r>
          </w:p>
        </w:tc>
        <w:tc>
          <w:tcPr>
            <w:tcW w:w="494" w:type="pct"/>
            <w:tcBorders>
              <w:top w:val="nil"/>
              <w:left w:val="nil"/>
              <w:bottom w:val="single" w:sz="8" w:space="0" w:color="auto"/>
              <w:right w:val="single" w:sz="8" w:space="0" w:color="auto"/>
            </w:tcBorders>
            <w:shd w:val="clear" w:color="auto" w:fill="auto"/>
            <w:noWrap/>
            <w:vAlign w:val="center"/>
            <w:hideMark/>
          </w:tcPr>
          <w:p w14:paraId="114E700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4,20%</w:t>
            </w:r>
          </w:p>
        </w:tc>
        <w:tc>
          <w:tcPr>
            <w:tcW w:w="494" w:type="pct"/>
            <w:tcBorders>
              <w:top w:val="nil"/>
              <w:left w:val="nil"/>
              <w:bottom w:val="single" w:sz="8" w:space="0" w:color="auto"/>
              <w:right w:val="single" w:sz="8" w:space="0" w:color="auto"/>
            </w:tcBorders>
            <w:shd w:val="clear" w:color="auto" w:fill="auto"/>
            <w:noWrap/>
            <w:vAlign w:val="center"/>
            <w:hideMark/>
          </w:tcPr>
          <w:p w14:paraId="092B6833"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93,973</w:t>
            </w:r>
          </w:p>
        </w:tc>
        <w:tc>
          <w:tcPr>
            <w:tcW w:w="494" w:type="pct"/>
            <w:tcBorders>
              <w:top w:val="nil"/>
              <w:left w:val="nil"/>
              <w:bottom w:val="single" w:sz="8" w:space="0" w:color="auto"/>
              <w:right w:val="single" w:sz="8" w:space="0" w:color="auto"/>
            </w:tcBorders>
            <w:shd w:val="clear" w:color="auto" w:fill="auto"/>
            <w:noWrap/>
            <w:vAlign w:val="center"/>
            <w:hideMark/>
          </w:tcPr>
          <w:p w14:paraId="614928D8"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31 576,00</w:t>
            </w:r>
          </w:p>
        </w:tc>
      </w:tr>
      <w:tr w:rsidR="004751C3" w:rsidRPr="004751C3" w14:paraId="57756EF0" w14:textId="77777777" w:rsidTr="004751C3">
        <w:trPr>
          <w:trHeight w:val="300"/>
        </w:trPr>
        <w:tc>
          <w:tcPr>
            <w:tcW w:w="494" w:type="pct"/>
            <w:tcBorders>
              <w:top w:val="nil"/>
              <w:left w:val="nil"/>
              <w:bottom w:val="nil"/>
              <w:right w:val="nil"/>
            </w:tcBorders>
            <w:shd w:val="clear" w:color="auto" w:fill="auto"/>
            <w:noWrap/>
            <w:vAlign w:val="center"/>
            <w:hideMark/>
          </w:tcPr>
          <w:p w14:paraId="6F1339C1" w14:textId="77777777" w:rsidR="004751C3" w:rsidRPr="004751C3" w:rsidRDefault="004751C3" w:rsidP="004751C3">
            <w:pPr>
              <w:spacing w:after="0"/>
              <w:jc w:val="center"/>
              <w:rPr>
                <w:rFonts w:ascii="Calibri" w:eastAsia="Times New Roman" w:hAnsi="Calibri" w:cs="Calibri"/>
                <w:lang w:eastAsia="pl-PL"/>
              </w:rPr>
            </w:pPr>
          </w:p>
        </w:tc>
        <w:tc>
          <w:tcPr>
            <w:tcW w:w="576" w:type="pct"/>
            <w:tcBorders>
              <w:top w:val="nil"/>
              <w:left w:val="nil"/>
              <w:bottom w:val="nil"/>
              <w:right w:val="nil"/>
            </w:tcBorders>
            <w:shd w:val="clear" w:color="auto" w:fill="auto"/>
            <w:noWrap/>
            <w:vAlign w:val="center"/>
            <w:hideMark/>
          </w:tcPr>
          <w:p w14:paraId="4F9B9B8C" w14:textId="77777777" w:rsidR="004751C3" w:rsidRPr="004751C3" w:rsidRDefault="004751C3" w:rsidP="004751C3">
            <w:pPr>
              <w:spacing w:after="0"/>
              <w:jc w:val="center"/>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center"/>
            <w:hideMark/>
          </w:tcPr>
          <w:p w14:paraId="1FAB1C35" w14:textId="77777777" w:rsidR="004751C3" w:rsidRPr="004751C3" w:rsidRDefault="004751C3" w:rsidP="004751C3">
            <w:pPr>
              <w:spacing w:after="0"/>
              <w:jc w:val="center"/>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center"/>
            <w:hideMark/>
          </w:tcPr>
          <w:p w14:paraId="0265E8A3" w14:textId="77777777" w:rsidR="004751C3" w:rsidRPr="004751C3" w:rsidRDefault="004751C3" w:rsidP="004751C3">
            <w:pPr>
              <w:spacing w:after="0"/>
              <w:jc w:val="center"/>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center"/>
            <w:hideMark/>
          </w:tcPr>
          <w:p w14:paraId="1A9A5E5A" w14:textId="77777777" w:rsidR="004751C3" w:rsidRPr="004751C3" w:rsidRDefault="004751C3" w:rsidP="004751C3">
            <w:pPr>
              <w:spacing w:after="0"/>
              <w:jc w:val="center"/>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center"/>
            <w:hideMark/>
          </w:tcPr>
          <w:p w14:paraId="2F2271D3" w14:textId="77777777" w:rsidR="004751C3" w:rsidRPr="004751C3" w:rsidRDefault="004751C3" w:rsidP="004751C3">
            <w:pPr>
              <w:spacing w:after="0"/>
              <w:jc w:val="center"/>
              <w:rPr>
                <w:rFonts w:ascii="Times New Roman" w:eastAsia="Times New Roman" w:hAnsi="Times New Roman" w:cs="Times New Roman"/>
                <w:sz w:val="20"/>
                <w:szCs w:val="20"/>
                <w:lang w:eastAsia="pl-PL"/>
              </w:rPr>
            </w:pPr>
          </w:p>
        </w:tc>
      </w:tr>
      <w:tr w:rsidR="004751C3" w:rsidRPr="004751C3" w14:paraId="7657B0E2" w14:textId="77777777" w:rsidTr="004751C3">
        <w:trPr>
          <w:trHeight w:val="315"/>
        </w:trPr>
        <w:tc>
          <w:tcPr>
            <w:tcW w:w="494" w:type="pct"/>
            <w:tcBorders>
              <w:top w:val="nil"/>
              <w:left w:val="nil"/>
              <w:bottom w:val="nil"/>
              <w:right w:val="nil"/>
            </w:tcBorders>
            <w:shd w:val="clear" w:color="auto" w:fill="auto"/>
            <w:noWrap/>
            <w:vAlign w:val="bottom"/>
            <w:hideMark/>
          </w:tcPr>
          <w:p w14:paraId="4F2DCB5F" w14:textId="77777777" w:rsidR="004751C3" w:rsidRPr="004751C3" w:rsidRDefault="004751C3" w:rsidP="004751C3">
            <w:pPr>
              <w:spacing w:after="0"/>
              <w:jc w:val="center"/>
              <w:rPr>
                <w:rFonts w:ascii="Times New Roman" w:eastAsia="Times New Roman" w:hAnsi="Times New Roman" w:cs="Times New Roman"/>
                <w:sz w:val="20"/>
                <w:szCs w:val="20"/>
                <w:lang w:eastAsia="pl-PL"/>
              </w:rPr>
            </w:pPr>
          </w:p>
        </w:tc>
        <w:tc>
          <w:tcPr>
            <w:tcW w:w="576" w:type="pct"/>
            <w:tcBorders>
              <w:top w:val="nil"/>
              <w:left w:val="nil"/>
              <w:bottom w:val="nil"/>
              <w:right w:val="nil"/>
            </w:tcBorders>
            <w:shd w:val="clear" w:color="auto" w:fill="auto"/>
            <w:noWrap/>
            <w:vAlign w:val="bottom"/>
            <w:hideMark/>
          </w:tcPr>
          <w:p w14:paraId="2ADFE1B7"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69E2FA07"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439EC27F"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3C9867D1"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3DD3830F"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693DE840" w14:textId="77777777" w:rsidTr="004751C3">
        <w:trPr>
          <w:trHeight w:val="330"/>
        </w:trPr>
        <w:tc>
          <w:tcPr>
            <w:tcW w:w="5000" w:type="pct"/>
            <w:gridSpan w:val="6"/>
            <w:tcBorders>
              <w:top w:val="single" w:sz="8" w:space="0" w:color="auto"/>
              <w:left w:val="single" w:sz="8" w:space="0" w:color="auto"/>
              <w:bottom w:val="single" w:sz="8" w:space="0" w:color="auto"/>
              <w:right w:val="nil"/>
            </w:tcBorders>
            <w:shd w:val="clear" w:color="000000" w:fill="FFFF00"/>
            <w:noWrap/>
            <w:vAlign w:val="center"/>
            <w:hideMark/>
          </w:tcPr>
          <w:p w14:paraId="1D29D786"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t>Część 14</w:t>
            </w:r>
          </w:p>
        </w:tc>
      </w:tr>
      <w:tr w:rsidR="004751C3" w:rsidRPr="004751C3" w14:paraId="014CD634" w14:textId="77777777" w:rsidTr="004751C3">
        <w:trPr>
          <w:trHeight w:val="1680"/>
        </w:trPr>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0703BE6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35AC8FD9"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single" w:sz="8" w:space="0" w:color="000000"/>
              <w:right w:val="single" w:sz="8" w:space="0" w:color="auto"/>
            </w:tcBorders>
            <w:shd w:val="clear" w:color="000000" w:fill="BDD7EE"/>
            <w:vAlign w:val="center"/>
            <w:hideMark/>
          </w:tcPr>
          <w:p w14:paraId="3817392C"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6DF90F71"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06D266AD"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50B9C1CE"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40DD6109" w14:textId="77777777" w:rsidTr="004751C3">
        <w:trPr>
          <w:trHeight w:val="450"/>
        </w:trPr>
        <w:tc>
          <w:tcPr>
            <w:tcW w:w="494" w:type="pct"/>
            <w:vMerge/>
            <w:tcBorders>
              <w:top w:val="nil"/>
              <w:left w:val="single" w:sz="8" w:space="0" w:color="auto"/>
              <w:bottom w:val="single" w:sz="8" w:space="0" w:color="000000"/>
              <w:right w:val="single" w:sz="8" w:space="0" w:color="auto"/>
            </w:tcBorders>
            <w:vAlign w:val="center"/>
            <w:hideMark/>
          </w:tcPr>
          <w:p w14:paraId="7BC23E9C"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65E8EFF1"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3449CCF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0E47EB9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82659A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724AF672"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63ADA697" w14:textId="77777777" w:rsidTr="004751C3">
        <w:trPr>
          <w:trHeight w:val="645"/>
        </w:trPr>
        <w:tc>
          <w:tcPr>
            <w:tcW w:w="494" w:type="pct"/>
            <w:vMerge/>
            <w:tcBorders>
              <w:top w:val="nil"/>
              <w:left w:val="single" w:sz="8" w:space="0" w:color="auto"/>
              <w:bottom w:val="single" w:sz="8" w:space="0" w:color="000000"/>
              <w:right w:val="single" w:sz="8" w:space="0" w:color="auto"/>
            </w:tcBorders>
            <w:vAlign w:val="center"/>
            <w:hideMark/>
          </w:tcPr>
          <w:p w14:paraId="07E0663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46BE44E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0C66A54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58DFF161"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223C0CD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74C5CF46"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1491E528" w14:textId="77777777" w:rsidTr="004751C3">
        <w:trPr>
          <w:trHeight w:val="750"/>
        </w:trPr>
        <w:tc>
          <w:tcPr>
            <w:tcW w:w="494" w:type="pct"/>
            <w:vMerge/>
            <w:tcBorders>
              <w:top w:val="nil"/>
              <w:left w:val="single" w:sz="8" w:space="0" w:color="auto"/>
              <w:bottom w:val="single" w:sz="8" w:space="0" w:color="000000"/>
              <w:right w:val="single" w:sz="8" w:space="0" w:color="auto"/>
            </w:tcBorders>
            <w:vAlign w:val="center"/>
            <w:hideMark/>
          </w:tcPr>
          <w:p w14:paraId="17DCD9E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0EA1489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5C6AAD7C"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038E45B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041544E4"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3F009647"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63322AD6" w14:textId="77777777" w:rsidTr="004751C3">
        <w:trPr>
          <w:trHeight w:val="315"/>
        </w:trPr>
        <w:tc>
          <w:tcPr>
            <w:tcW w:w="494" w:type="pct"/>
            <w:vMerge/>
            <w:tcBorders>
              <w:top w:val="nil"/>
              <w:left w:val="single" w:sz="8" w:space="0" w:color="auto"/>
              <w:bottom w:val="single" w:sz="8" w:space="0" w:color="000000"/>
              <w:right w:val="single" w:sz="8" w:space="0" w:color="auto"/>
            </w:tcBorders>
            <w:vAlign w:val="center"/>
            <w:hideMark/>
          </w:tcPr>
          <w:p w14:paraId="3C10EE5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7093A1D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6AB5B8E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vAlign w:val="center"/>
            <w:hideMark/>
          </w:tcPr>
          <w:p w14:paraId="58848941"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single" w:sz="8" w:space="0" w:color="auto"/>
              <w:right w:val="single" w:sz="8" w:space="0" w:color="auto"/>
            </w:tcBorders>
            <w:shd w:val="clear" w:color="000000" w:fill="BDD7EE"/>
            <w:vAlign w:val="center"/>
            <w:hideMark/>
          </w:tcPr>
          <w:p w14:paraId="6F927A0C"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single" w:sz="8" w:space="0" w:color="auto"/>
              <w:right w:val="single" w:sz="8" w:space="0" w:color="auto"/>
            </w:tcBorders>
            <w:shd w:val="clear" w:color="000000" w:fill="BDD7EE"/>
            <w:vAlign w:val="center"/>
            <w:hideMark/>
          </w:tcPr>
          <w:p w14:paraId="61610CB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5943266E"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16A249D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nil"/>
              <w:left w:val="nil"/>
              <w:bottom w:val="single" w:sz="8" w:space="0" w:color="auto"/>
              <w:right w:val="single" w:sz="8" w:space="0" w:color="auto"/>
            </w:tcBorders>
            <w:shd w:val="clear" w:color="auto" w:fill="auto"/>
            <w:noWrap/>
            <w:vAlign w:val="center"/>
            <w:hideMark/>
          </w:tcPr>
          <w:p w14:paraId="6AF72E0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RE7/SN</w:t>
            </w:r>
          </w:p>
        </w:tc>
        <w:tc>
          <w:tcPr>
            <w:tcW w:w="2449" w:type="pct"/>
            <w:tcBorders>
              <w:top w:val="nil"/>
              <w:left w:val="nil"/>
              <w:bottom w:val="single" w:sz="8" w:space="0" w:color="auto"/>
              <w:right w:val="single" w:sz="8" w:space="0" w:color="auto"/>
            </w:tcBorders>
            <w:shd w:val="clear" w:color="auto" w:fill="auto"/>
            <w:noWrap/>
            <w:vAlign w:val="center"/>
            <w:hideMark/>
          </w:tcPr>
          <w:p w14:paraId="27AE48A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RPZ-BRZ p.47-15 kV Wilanów</w:t>
            </w:r>
          </w:p>
        </w:tc>
        <w:tc>
          <w:tcPr>
            <w:tcW w:w="494" w:type="pct"/>
            <w:tcBorders>
              <w:top w:val="nil"/>
              <w:left w:val="nil"/>
              <w:bottom w:val="single" w:sz="8" w:space="0" w:color="auto"/>
              <w:right w:val="single" w:sz="8" w:space="0" w:color="auto"/>
            </w:tcBorders>
            <w:shd w:val="clear" w:color="auto" w:fill="auto"/>
            <w:noWrap/>
            <w:vAlign w:val="center"/>
            <w:hideMark/>
          </w:tcPr>
          <w:p w14:paraId="6425A41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40,00%</w:t>
            </w:r>
          </w:p>
        </w:tc>
        <w:tc>
          <w:tcPr>
            <w:tcW w:w="494" w:type="pct"/>
            <w:tcBorders>
              <w:top w:val="nil"/>
              <w:left w:val="nil"/>
              <w:bottom w:val="single" w:sz="8" w:space="0" w:color="auto"/>
              <w:right w:val="single" w:sz="8" w:space="0" w:color="auto"/>
            </w:tcBorders>
            <w:shd w:val="clear" w:color="auto" w:fill="auto"/>
            <w:noWrap/>
            <w:vAlign w:val="center"/>
            <w:hideMark/>
          </w:tcPr>
          <w:p w14:paraId="13156233"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19,077</w:t>
            </w:r>
          </w:p>
        </w:tc>
        <w:tc>
          <w:tcPr>
            <w:tcW w:w="494" w:type="pct"/>
            <w:tcBorders>
              <w:top w:val="nil"/>
              <w:left w:val="nil"/>
              <w:bottom w:val="single" w:sz="8" w:space="0" w:color="auto"/>
              <w:right w:val="single" w:sz="8" w:space="0" w:color="auto"/>
            </w:tcBorders>
            <w:shd w:val="clear" w:color="auto" w:fill="auto"/>
            <w:noWrap/>
            <w:vAlign w:val="center"/>
            <w:hideMark/>
          </w:tcPr>
          <w:p w14:paraId="3664EF7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61 048</w:t>
            </w:r>
          </w:p>
        </w:tc>
      </w:tr>
      <w:tr w:rsidR="004751C3" w:rsidRPr="004751C3" w14:paraId="4DF950BA"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00263C6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w:t>
            </w:r>
          </w:p>
        </w:tc>
        <w:tc>
          <w:tcPr>
            <w:tcW w:w="576" w:type="pct"/>
            <w:tcBorders>
              <w:top w:val="nil"/>
              <w:left w:val="nil"/>
              <w:bottom w:val="single" w:sz="8" w:space="0" w:color="auto"/>
              <w:right w:val="single" w:sz="8" w:space="0" w:color="auto"/>
            </w:tcBorders>
            <w:shd w:val="clear" w:color="auto" w:fill="auto"/>
            <w:noWrap/>
            <w:vAlign w:val="center"/>
            <w:hideMark/>
          </w:tcPr>
          <w:p w14:paraId="55E716B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RE7/SN</w:t>
            </w:r>
          </w:p>
        </w:tc>
        <w:tc>
          <w:tcPr>
            <w:tcW w:w="2449" w:type="pct"/>
            <w:tcBorders>
              <w:top w:val="nil"/>
              <w:left w:val="nil"/>
              <w:bottom w:val="single" w:sz="8" w:space="0" w:color="auto"/>
              <w:right w:val="single" w:sz="8" w:space="0" w:color="auto"/>
            </w:tcBorders>
            <w:shd w:val="clear" w:color="auto" w:fill="auto"/>
            <w:noWrap/>
            <w:vAlign w:val="center"/>
            <w:hideMark/>
          </w:tcPr>
          <w:p w14:paraId="1D5FADF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RPZ-CHO p.25-15 kV Starowa Góra</w:t>
            </w:r>
          </w:p>
        </w:tc>
        <w:tc>
          <w:tcPr>
            <w:tcW w:w="494" w:type="pct"/>
            <w:tcBorders>
              <w:top w:val="nil"/>
              <w:left w:val="nil"/>
              <w:bottom w:val="single" w:sz="8" w:space="0" w:color="auto"/>
              <w:right w:val="single" w:sz="8" w:space="0" w:color="auto"/>
            </w:tcBorders>
            <w:shd w:val="clear" w:color="auto" w:fill="auto"/>
            <w:noWrap/>
            <w:vAlign w:val="center"/>
            <w:hideMark/>
          </w:tcPr>
          <w:p w14:paraId="7AA1E77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50,00%</w:t>
            </w:r>
          </w:p>
        </w:tc>
        <w:tc>
          <w:tcPr>
            <w:tcW w:w="494" w:type="pct"/>
            <w:tcBorders>
              <w:top w:val="nil"/>
              <w:left w:val="nil"/>
              <w:bottom w:val="single" w:sz="8" w:space="0" w:color="auto"/>
              <w:right w:val="single" w:sz="8" w:space="0" w:color="auto"/>
            </w:tcBorders>
            <w:shd w:val="clear" w:color="auto" w:fill="auto"/>
            <w:noWrap/>
            <w:vAlign w:val="center"/>
            <w:hideMark/>
          </w:tcPr>
          <w:p w14:paraId="303ADC43"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0,906</w:t>
            </w:r>
          </w:p>
        </w:tc>
        <w:tc>
          <w:tcPr>
            <w:tcW w:w="494" w:type="pct"/>
            <w:tcBorders>
              <w:top w:val="nil"/>
              <w:left w:val="nil"/>
              <w:bottom w:val="single" w:sz="8" w:space="0" w:color="auto"/>
              <w:right w:val="single" w:sz="8" w:space="0" w:color="auto"/>
            </w:tcBorders>
            <w:shd w:val="clear" w:color="auto" w:fill="auto"/>
            <w:noWrap/>
            <w:vAlign w:val="center"/>
            <w:hideMark/>
          </w:tcPr>
          <w:p w14:paraId="5D20CA2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3 624</w:t>
            </w:r>
          </w:p>
        </w:tc>
      </w:tr>
      <w:tr w:rsidR="004751C3" w:rsidRPr="004751C3" w14:paraId="6C5FFACC"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709ADFB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w:t>
            </w:r>
          </w:p>
        </w:tc>
        <w:tc>
          <w:tcPr>
            <w:tcW w:w="576" w:type="pct"/>
            <w:tcBorders>
              <w:top w:val="nil"/>
              <w:left w:val="nil"/>
              <w:bottom w:val="single" w:sz="8" w:space="0" w:color="auto"/>
              <w:right w:val="single" w:sz="8" w:space="0" w:color="auto"/>
            </w:tcBorders>
            <w:shd w:val="clear" w:color="auto" w:fill="auto"/>
            <w:noWrap/>
            <w:vAlign w:val="center"/>
            <w:hideMark/>
          </w:tcPr>
          <w:p w14:paraId="00862C4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RE7/SN</w:t>
            </w:r>
          </w:p>
        </w:tc>
        <w:tc>
          <w:tcPr>
            <w:tcW w:w="2449" w:type="pct"/>
            <w:tcBorders>
              <w:top w:val="nil"/>
              <w:left w:val="nil"/>
              <w:bottom w:val="single" w:sz="8" w:space="0" w:color="auto"/>
              <w:right w:val="single" w:sz="8" w:space="0" w:color="auto"/>
            </w:tcBorders>
            <w:shd w:val="clear" w:color="auto" w:fill="auto"/>
            <w:noWrap/>
            <w:vAlign w:val="center"/>
            <w:hideMark/>
          </w:tcPr>
          <w:p w14:paraId="365D78B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RPZ-BRZ p.45-15 kV Chałubińskiego</w:t>
            </w:r>
          </w:p>
        </w:tc>
        <w:tc>
          <w:tcPr>
            <w:tcW w:w="494" w:type="pct"/>
            <w:tcBorders>
              <w:top w:val="nil"/>
              <w:left w:val="nil"/>
              <w:bottom w:val="single" w:sz="8" w:space="0" w:color="auto"/>
              <w:right w:val="single" w:sz="8" w:space="0" w:color="auto"/>
            </w:tcBorders>
            <w:shd w:val="clear" w:color="auto" w:fill="auto"/>
            <w:noWrap/>
            <w:vAlign w:val="center"/>
            <w:hideMark/>
          </w:tcPr>
          <w:p w14:paraId="3AED8F1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60,00%</w:t>
            </w:r>
          </w:p>
        </w:tc>
        <w:tc>
          <w:tcPr>
            <w:tcW w:w="494" w:type="pct"/>
            <w:tcBorders>
              <w:top w:val="nil"/>
              <w:left w:val="nil"/>
              <w:bottom w:val="single" w:sz="8" w:space="0" w:color="auto"/>
              <w:right w:val="single" w:sz="8" w:space="0" w:color="auto"/>
            </w:tcBorders>
            <w:shd w:val="clear" w:color="auto" w:fill="auto"/>
            <w:noWrap/>
            <w:vAlign w:val="center"/>
            <w:hideMark/>
          </w:tcPr>
          <w:p w14:paraId="4696BBD8"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2,75</w:t>
            </w:r>
          </w:p>
        </w:tc>
        <w:tc>
          <w:tcPr>
            <w:tcW w:w="494" w:type="pct"/>
            <w:tcBorders>
              <w:top w:val="nil"/>
              <w:left w:val="nil"/>
              <w:bottom w:val="single" w:sz="8" w:space="0" w:color="auto"/>
              <w:right w:val="single" w:sz="8" w:space="0" w:color="auto"/>
            </w:tcBorders>
            <w:shd w:val="clear" w:color="auto" w:fill="auto"/>
            <w:noWrap/>
            <w:vAlign w:val="center"/>
            <w:hideMark/>
          </w:tcPr>
          <w:p w14:paraId="1FB1358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13 200</w:t>
            </w:r>
          </w:p>
        </w:tc>
      </w:tr>
      <w:tr w:rsidR="004751C3" w:rsidRPr="004751C3" w14:paraId="6E6EF5AD"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3925542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w:t>
            </w:r>
          </w:p>
        </w:tc>
        <w:tc>
          <w:tcPr>
            <w:tcW w:w="576" w:type="pct"/>
            <w:tcBorders>
              <w:top w:val="nil"/>
              <w:left w:val="nil"/>
              <w:bottom w:val="single" w:sz="8" w:space="0" w:color="auto"/>
              <w:right w:val="single" w:sz="8" w:space="0" w:color="auto"/>
            </w:tcBorders>
            <w:shd w:val="clear" w:color="auto" w:fill="auto"/>
            <w:noWrap/>
            <w:vAlign w:val="center"/>
            <w:hideMark/>
          </w:tcPr>
          <w:p w14:paraId="68193EB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RE7/SN</w:t>
            </w:r>
          </w:p>
        </w:tc>
        <w:tc>
          <w:tcPr>
            <w:tcW w:w="2449" w:type="pct"/>
            <w:tcBorders>
              <w:top w:val="nil"/>
              <w:left w:val="nil"/>
              <w:bottom w:val="single" w:sz="8" w:space="0" w:color="auto"/>
              <w:right w:val="single" w:sz="8" w:space="0" w:color="auto"/>
            </w:tcBorders>
            <w:shd w:val="clear" w:color="auto" w:fill="auto"/>
            <w:noWrap/>
            <w:vAlign w:val="center"/>
            <w:hideMark/>
          </w:tcPr>
          <w:p w14:paraId="2B88E72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RPZ-BRZ p.3-15 kV Śnieżna</w:t>
            </w:r>
          </w:p>
        </w:tc>
        <w:tc>
          <w:tcPr>
            <w:tcW w:w="494" w:type="pct"/>
            <w:tcBorders>
              <w:top w:val="nil"/>
              <w:left w:val="nil"/>
              <w:bottom w:val="single" w:sz="8" w:space="0" w:color="auto"/>
              <w:right w:val="single" w:sz="8" w:space="0" w:color="auto"/>
            </w:tcBorders>
            <w:shd w:val="clear" w:color="auto" w:fill="auto"/>
            <w:noWrap/>
            <w:vAlign w:val="center"/>
            <w:hideMark/>
          </w:tcPr>
          <w:p w14:paraId="3E196F4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30,00%</w:t>
            </w:r>
          </w:p>
        </w:tc>
        <w:tc>
          <w:tcPr>
            <w:tcW w:w="494" w:type="pct"/>
            <w:tcBorders>
              <w:top w:val="nil"/>
              <w:left w:val="nil"/>
              <w:bottom w:val="single" w:sz="8" w:space="0" w:color="auto"/>
              <w:right w:val="single" w:sz="8" w:space="0" w:color="auto"/>
            </w:tcBorders>
            <w:shd w:val="clear" w:color="auto" w:fill="auto"/>
            <w:noWrap/>
            <w:vAlign w:val="center"/>
            <w:hideMark/>
          </w:tcPr>
          <w:p w14:paraId="70CDFC82"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3,257</w:t>
            </w:r>
          </w:p>
        </w:tc>
        <w:tc>
          <w:tcPr>
            <w:tcW w:w="494" w:type="pct"/>
            <w:tcBorders>
              <w:top w:val="nil"/>
              <w:left w:val="nil"/>
              <w:bottom w:val="single" w:sz="8" w:space="0" w:color="auto"/>
              <w:right w:val="single" w:sz="8" w:space="0" w:color="auto"/>
            </w:tcBorders>
            <w:shd w:val="clear" w:color="auto" w:fill="auto"/>
            <w:noWrap/>
            <w:vAlign w:val="center"/>
            <w:hideMark/>
          </w:tcPr>
          <w:p w14:paraId="295CF6A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7 816</w:t>
            </w:r>
          </w:p>
        </w:tc>
      </w:tr>
      <w:tr w:rsidR="004751C3" w:rsidRPr="004751C3" w14:paraId="4FEBAA76"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31D3D09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w:t>
            </w:r>
          </w:p>
        </w:tc>
        <w:tc>
          <w:tcPr>
            <w:tcW w:w="576" w:type="pct"/>
            <w:tcBorders>
              <w:top w:val="nil"/>
              <w:left w:val="nil"/>
              <w:bottom w:val="single" w:sz="8" w:space="0" w:color="auto"/>
              <w:right w:val="single" w:sz="8" w:space="0" w:color="auto"/>
            </w:tcBorders>
            <w:shd w:val="clear" w:color="auto" w:fill="auto"/>
            <w:noWrap/>
            <w:vAlign w:val="center"/>
            <w:hideMark/>
          </w:tcPr>
          <w:p w14:paraId="25F68D5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RE7/SN</w:t>
            </w:r>
          </w:p>
        </w:tc>
        <w:tc>
          <w:tcPr>
            <w:tcW w:w="2449" w:type="pct"/>
            <w:tcBorders>
              <w:top w:val="nil"/>
              <w:left w:val="nil"/>
              <w:bottom w:val="single" w:sz="8" w:space="0" w:color="auto"/>
              <w:right w:val="single" w:sz="8" w:space="0" w:color="auto"/>
            </w:tcBorders>
            <w:shd w:val="clear" w:color="auto" w:fill="auto"/>
            <w:noWrap/>
            <w:vAlign w:val="center"/>
            <w:hideMark/>
          </w:tcPr>
          <w:p w14:paraId="7E9A3EC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GPZ-ZGI p.16-15 kV SIANOKOSY</w:t>
            </w:r>
          </w:p>
        </w:tc>
        <w:tc>
          <w:tcPr>
            <w:tcW w:w="494" w:type="pct"/>
            <w:tcBorders>
              <w:top w:val="nil"/>
              <w:left w:val="nil"/>
              <w:bottom w:val="single" w:sz="8" w:space="0" w:color="auto"/>
              <w:right w:val="single" w:sz="8" w:space="0" w:color="auto"/>
            </w:tcBorders>
            <w:shd w:val="clear" w:color="auto" w:fill="auto"/>
            <w:noWrap/>
            <w:vAlign w:val="center"/>
            <w:hideMark/>
          </w:tcPr>
          <w:p w14:paraId="7E67BDF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50,00%</w:t>
            </w:r>
          </w:p>
        </w:tc>
        <w:tc>
          <w:tcPr>
            <w:tcW w:w="494" w:type="pct"/>
            <w:tcBorders>
              <w:top w:val="nil"/>
              <w:left w:val="nil"/>
              <w:bottom w:val="single" w:sz="8" w:space="0" w:color="auto"/>
              <w:right w:val="single" w:sz="8" w:space="0" w:color="auto"/>
            </w:tcBorders>
            <w:shd w:val="clear" w:color="auto" w:fill="auto"/>
            <w:noWrap/>
            <w:vAlign w:val="center"/>
            <w:hideMark/>
          </w:tcPr>
          <w:p w14:paraId="6CEEE2C6"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1,965</w:t>
            </w:r>
          </w:p>
        </w:tc>
        <w:tc>
          <w:tcPr>
            <w:tcW w:w="494" w:type="pct"/>
            <w:tcBorders>
              <w:top w:val="nil"/>
              <w:left w:val="nil"/>
              <w:bottom w:val="single" w:sz="8" w:space="0" w:color="auto"/>
              <w:right w:val="single" w:sz="8" w:space="0" w:color="auto"/>
            </w:tcBorders>
            <w:shd w:val="clear" w:color="auto" w:fill="auto"/>
            <w:noWrap/>
            <w:vAlign w:val="center"/>
            <w:hideMark/>
          </w:tcPr>
          <w:p w14:paraId="237EBB7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11 832</w:t>
            </w:r>
          </w:p>
        </w:tc>
      </w:tr>
      <w:tr w:rsidR="004751C3" w:rsidRPr="004751C3" w14:paraId="6D958F33" w14:textId="77777777" w:rsidTr="004751C3">
        <w:trPr>
          <w:trHeight w:val="315"/>
        </w:trPr>
        <w:tc>
          <w:tcPr>
            <w:tcW w:w="494" w:type="pct"/>
            <w:tcBorders>
              <w:top w:val="nil"/>
              <w:left w:val="nil"/>
              <w:bottom w:val="nil"/>
              <w:right w:val="nil"/>
            </w:tcBorders>
            <w:shd w:val="clear" w:color="auto" w:fill="auto"/>
            <w:noWrap/>
            <w:vAlign w:val="bottom"/>
            <w:hideMark/>
          </w:tcPr>
          <w:p w14:paraId="1EF75AF8" w14:textId="77777777" w:rsidR="004751C3" w:rsidRPr="004751C3" w:rsidRDefault="004751C3" w:rsidP="004751C3">
            <w:pPr>
              <w:spacing w:after="0"/>
              <w:jc w:val="center"/>
              <w:rPr>
                <w:rFonts w:ascii="Calibri" w:eastAsia="Times New Roman" w:hAnsi="Calibri" w:cs="Calibri"/>
                <w:color w:val="000000"/>
                <w:lang w:eastAsia="pl-PL"/>
              </w:rPr>
            </w:pPr>
          </w:p>
        </w:tc>
        <w:tc>
          <w:tcPr>
            <w:tcW w:w="576" w:type="pct"/>
            <w:tcBorders>
              <w:top w:val="nil"/>
              <w:left w:val="nil"/>
              <w:bottom w:val="nil"/>
              <w:right w:val="nil"/>
            </w:tcBorders>
            <w:shd w:val="clear" w:color="auto" w:fill="auto"/>
            <w:noWrap/>
            <w:vAlign w:val="bottom"/>
            <w:hideMark/>
          </w:tcPr>
          <w:p w14:paraId="1269975D"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77E09842"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7E3E1522"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2EBDAE9E"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3DE0A137"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23326A09" w14:textId="77777777" w:rsidTr="004751C3">
        <w:trPr>
          <w:trHeight w:val="330"/>
        </w:trPr>
        <w:tc>
          <w:tcPr>
            <w:tcW w:w="5000" w:type="pct"/>
            <w:gridSpan w:val="6"/>
            <w:tcBorders>
              <w:top w:val="single" w:sz="8" w:space="0" w:color="auto"/>
              <w:left w:val="single" w:sz="8" w:space="0" w:color="auto"/>
              <w:bottom w:val="single" w:sz="8" w:space="0" w:color="auto"/>
              <w:right w:val="nil"/>
            </w:tcBorders>
            <w:shd w:val="clear" w:color="000000" w:fill="FFFF00"/>
            <w:noWrap/>
            <w:vAlign w:val="center"/>
            <w:hideMark/>
          </w:tcPr>
          <w:p w14:paraId="1DA377AA"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t>Część 15</w:t>
            </w:r>
          </w:p>
        </w:tc>
      </w:tr>
      <w:tr w:rsidR="004751C3" w:rsidRPr="004751C3" w14:paraId="7CFBDE5F" w14:textId="77777777" w:rsidTr="004751C3">
        <w:trPr>
          <w:trHeight w:val="1680"/>
        </w:trPr>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601A945D"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6BA9D5B"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single" w:sz="8" w:space="0" w:color="000000"/>
              <w:right w:val="single" w:sz="8" w:space="0" w:color="auto"/>
            </w:tcBorders>
            <w:shd w:val="clear" w:color="000000" w:fill="BDD7EE"/>
            <w:vAlign w:val="center"/>
            <w:hideMark/>
          </w:tcPr>
          <w:p w14:paraId="7033A9A3"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08FFBC8B"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55F0CA61"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1190D9B0"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3C1E7068" w14:textId="77777777" w:rsidTr="004751C3">
        <w:trPr>
          <w:trHeight w:val="450"/>
        </w:trPr>
        <w:tc>
          <w:tcPr>
            <w:tcW w:w="494" w:type="pct"/>
            <w:vMerge/>
            <w:tcBorders>
              <w:top w:val="nil"/>
              <w:left w:val="single" w:sz="8" w:space="0" w:color="auto"/>
              <w:bottom w:val="single" w:sz="8" w:space="0" w:color="000000"/>
              <w:right w:val="single" w:sz="8" w:space="0" w:color="auto"/>
            </w:tcBorders>
            <w:vAlign w:val="center"/>
            <w:hideMark/>
          </w:tcPr>
          <w:p w14:paraId="658ECD8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326EDCC1"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62179A7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3E8EF7C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0DC4F1A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577845E6"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394B8F18" w14:textId="77777777" w:rsidTr="004751C3">
        <w:trPr>
          <w:trHeight w:val="645"/>
        </w:trPr>
        <w:tc>
          <w:tcPr>
            <w:tcW w:w="494" w:type="pct"/>
            <w:vMerge/>
            <w:tcBorders>
              <w:top w:val="nil"/>
              <w:left w:val="single" w:sz="8" w:space="0" w:color="auto"/>
              <w:bottom w:val="single" w:sz="8" w:space="0" w:color="000000"/>
              <w:right w:val="single" w:sz="8" w:space="0" w:color="auto"/>
            </w:tcBorders>
            <w:vAlign w:val="center"/>
            <w:hideMark/>
          </w:tcPr>
          <w:p w14:paraId="76CB162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681EB8B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7DA1A57D"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3D56982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3E18182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3D63D0BC"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7D36CC80" w14:textId="77777777" w:rsidTr="004751C3">
        <w:trPr>
          <w:trHeight w:val="750"/>
        </w:trPr>
        <w:tc>
          <w:tcPr>
            <w:tcW w:w="494" w:type="pct"/>
            <w:vMerge/>
            <w:tcBorders>
              <w:top w:val="nil"/>
              <w:left w:val="single" w:sz="8" w:space="0" w:color="auto"/>
              <w:bottom w:val="single" w:sz="8" w:space="0" w:color="000000"/>
              <w:right w:val="single" w:sz="8" w:space="0" w:color="auto"/>
            </w:tcBorders>
            <w:vAlign w:val="center"/>
            <w:hideMark/>
          </w:tcPr>
          <w:p w14:paraId="22BD5A8C"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554763A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2EC60F3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F42E19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43D51634"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60C1932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5E0E70FC" w14:textId="77777777" w:rsidTr="004751C3">
        <w:trPr>
          <w:trHeight w:val="315"/>
        </w:trPr>
        <w:tc>
          <w:tcPr>
            <w:tcW w:w="494" w:type="pct"/>
            <w:vMerge/>
            <w:tcBorders>
              <w:top w:val="nil"/>
              <w:left w:val="single" w:sz="8" w:space="0" w:color="auto"/>
              <w:bottom w:val="single" w:sz="8" w:space="0" w:color="000000"/>
              <w:right w:val="single" w:sz="8" w:space="0" w:color="auto"/>
            </w:tcBorders>
            <w:vAlign w:val="center"/>
            <w:hideMark/>
          </w:tcPr>
          <w:p w14:paraId="3A505771"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37375727"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6117497C"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vAlign w:val="center"/>
            <w:hideMark/>
          </w:tcPr>
          <w:p w14:paraId="556AFD7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single" w:sz="8" w:space="0" w:color="auto"/>
              <w:right w:val="single" w:sz="8" w:space="0" w:color="auto"/>
            </w:tcBorders>
            <w:shd w:val="clear" w:color="000000" w:fill="BDD7EE"/>
            <w:vAlign w:val="center"/>
            <w:hideMark/>
          </w:tcPr>
          <w:p w14:paraId="048B0C96"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single" w:sz="8" w:space="0" w:color="auto"/>
              <w:right w:val="single" w:sz="8" w:space="0" w:color="auto"/>
            </w:tcBorders>
            <w:shd w:val="clear" w:color="000000" w:fill="BDD7EE"/>
            <w:vAlign w:val="center"/>
            <w:hideMark/>
          </w:tcPr>
          <w:p w14:paraId="656E931B"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25B7FB78"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6B116F4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nil"/>
              <w:left w:val="nil"/>
              <w:bottom w:val="single" w:sz="8" w:space="0" w:color="auto"/>
              <w:right w:val="single" w:sz="8" w:space="0" w:color="auto"/>
            </w:tcBorders>
            <w:shd w:val="clear" w:color="auto" w:fill="auto"/>
            <w:noWrap/>
            <w:vAlign w:val="center"/>
            <w:hideMark/>
          </w:tcPr>
          <w:p w14:paraId="16E5E62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0CBC5D5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BRZE_p.44 _Brzezińska 24a</w:t>
            </w:r>
          </w:p>
        </w:tc>
        <w:tc>
          <w:tcPr>
            <w:tcW w:w="494" w:type="pct"/>
            <w:tcBorders>
              <w:top w:val="nil"/>
              <w:left w:val="nil"/>
              <w:bottom w:val="single" w:sz="8" w:space="0" w:color="auto"/>
              <w:right w:val="single" w:sz="8" w:space="0" w:color="auto"/>
            </w:tcBorders>
            <w:shd w:val="clear" w:color="auto" w:fill="auto"/>
            <w:noWrap/>
            <w:vAlign w:val="center"/>
            <w:hideMark/>
          </w:tcPr>
          <w:p w14:paraId="315571E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20,00%</w:t>
            </w:r>
          </w:p>
        </w:tc>
        <w:tc>
          <w:tcPr>
            <w:tcW w:w="494" w:type="pct"/>
            <w:tcBorders>
              <w:top w:val="nil"/>
              <w:left w:val="nil"/>
              <w:bottom w:val="single" w:sz="8" w:space="0" w:color="auto"/>
              <w:right w:val="single" w:sz="8" w:space="0" w:color="auto"/>
            </w:tcBorders>
            <w:shd w:val="clear" w:color="auto" w:fill="auto"/>
            <w:noWrap/>
            <w:vAlign w:val="center"/>
            <w:hideMark/>
          </w:tcPr>
          <w:p w14:paraId="36006817"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15,397</w:t>
            </w:r>
          </w:p>
        </w:tc>
        <w:tc>
          <w:tcPr>
            <w:tcW w:w="494" w:type="pct"/>
            <w:tcBorders>
              <w:top w:val="nil"/>
              <w:left w:val="nil"/>
              <w:bottom w:val="single" w:sz="8" w:space="0" w:color="auto"/>
              <w:right w:val="single" w:sz="8" w:space="0" w:color="auto"/>
            </w:tcBorders>
            <w:shd w:val="clear" w:color="auto" w:fill="auto"/>
            <w:noWrap/>
            <w:vAlign w:val="center"/>
            <w:hideMark/>
          </w:tcPr>
          <w:p w14:paraId="48A60FC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24 632</w:t>
            </w:r>
          </w:p>
        </w:tc>
      </w:tr>
      <w:tr w:rsidR="004751C3" w:rsidRPr="004751C3" w14:paraId="3580B1CC"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1E36EA9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w:t>
            </w:r>
          </w:p>
        </w:tc>
        <w:tc>
          <w:tcPr>
            <w:tcW w:w="576" w:type="pct"/>
            <w:tcBorders>
              <w:top w:val="nil"/>
              <w:left w:val="nil"/>
              <w:bottom w:val="single" w:sz="8" w:space="0" w:color="auto"/>
              <w:right w:val="single" w:sz="8" w:space="0" w:color="auto"/>
            </w:tcBorders>
            <w:shd w:val="clear" w:color="auto" w:fill="auto"/>
            <w:noWrap/>
            <w:vAlign w:val="center"/>
            <w:hideMark/>
          </w:tcPr>
          <w:p w14:paraId="3BD2349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0A3946C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BRZE_p.47 _Beskidzka 39</w:t>
            </w:r>
          </w:p>
        </w:tc>
        <w:tc>
          <w:tcPr>
            <w:tcW w:w="494" w:type="pct"/>
            <w:tcBorders>
              <w:top w:val="nil"/>
              <w:left w:val="nil"/>
              <w:bottom w:val="single" w:sz="8" w:space="0" w:color="auto"/>
              <w:right w:val="single" w:sz="8" w:space="0" w:color="auto"/>
            </w:tcBorders>
            <w:shd w:val="clear" w:color="auto" w:fill="auto"/>
            <w:noWrap/>
            <w:vAlign w:val="center"/>
            <w:hideMark/>
          </w:tcPr>
          <w:p w14:paraId="525BF3D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20,00%</w:t>
            </w:r>
          </w:p>
        </w:tc>
        <w:tc>
          <w:tcPr>
            <w:tcW w:w="494" w:type="pct"/>
            <w:tcBorders>
              <w:top w:val="nil"/>
              <w:left w:val="nil"/>
              <w:bottom w:val="single" w:sz="8" w:space="0" w:color="auto"/>
              <w:right w:val="single" w:sz="8" w:space="0" w:color="auto"/>
            </w:tcBorders>
            <w:shd w:val="clear" w:color="auto" w:fill="auto"/>
            <w:noWrap/>
            <w:vAlign w:val="center"/>
            <w:hideMark/>
          </w:tcPr>
          <w:p w14:paraId="2CA55804"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2</w:t>
            </w:r>
          </w:p>
        </w:tc>
        <w:tc>
          <w:tcPr>
            <w:tcW w:w="494" w:type="pct"/>
            <w:tcBorders>
              <w:top w:val="nil"/>
              <w:left w:val="nil"/>
              <w:bottom w:val="single" w:sz="8" w:space="0" w:color="auto"/>
              <w:right w:val="single" w:sz="8" w:space="0" w:color="auto"/>
            </w:tcBorders>
            <w:shd w:val="clear" w:color="auto" w:fill="auto"/>
            <w:noWrap/>
            <w:vAlign w:val="center"/>
            <w:hideMark/>
          </w:tcPr>
          <w:p w14:paraId="5E2E690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3 200</w:t>
            </w:r>
          </w:p>
        </w:tc>
      </w:tr>
      <w:tr w:rsidR="004751C3" w:rsidRPr="004751C3" w14:paraId="76B99E93"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2531C10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w:t>
            </w:r>
          </w:p>
        </w:tc>
        <w:tc>
          <w:tcPr>
            <w:tcW w:w="576" w:type="pct"/>
            <w:tcBorders>
              <w:top w:val="nil"/>
              <w:left w:val="nil"/>
              <w:bottom w:val="single" w:sz="8" w:space="0" w:color="auto"/>
              <w:right w:val="single" w:sz="8" w:space="0" w:color="auto"/>
            </w:tcBorders>
            <w:shd w:val="clear" w:color="auto" w:fill="auto"/>
            <w:noWrap/>
            <w:vAlign w:val="center"/>
            <w:hideMark/>
          </w:tcPr>
          <w:p w14:paraId="00C785F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016BD6D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CHOJ_p.25 _Starowa Góra</w:t>
            </w:r>
          </w:p>
        </w:tc>
        <w:tc>
          <w:tcPr>
            <w:tcW w:w="494" w:type="pct"/>
            <w:tcBorders>
              <w:top w:val="nil"/>
              <w:left w:val="nil"/>
              <w:bottom w:val="single" w:sz="8" w:space="0" w:color="auto"/>
              <w:right w:val="single" w:sz="8" w:space="0" w:color="auto"/>
            </w:tcBorders>
            <w:shd w:val="clear" w:color="auto" w:fill="auto"/>
            <w:noWrap/>
            <w:vAlign w:val="center"/>
            <w:hideMark/>
          </w:tcPr>
          <w:p w14:paraId="211E864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18,00%</w:t>
            </w:r>
          </w:p>
        </w:tc>
        <w:tc>
          <w:tcPr>
            <w:tcW w:w="494" w:type="pct"/>
            <w:tcBorders>
              <w:top w:val="nil"/>
              <w:left w:val="nil"/>
              <w:bottom w:val="single" w:sz="8" w:space="0" w:color="auto"/>
              <w:right w:val="single" w:sz="8" w:space="0" w:color="auto"/>
            </w:tcBorders>
            <w:shd w:val="clear" w:color="auto" w:fill="auto"/>
            <w:noWrap/>
            <w:vAlign w:val="center"/>
            <w:hideMark/>
          </w:tcPr>
          <w:p w14:paraId="2B10F970"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3,98</w:t>
            </w:r>
          </w:p>
        </w:tc>
        <w:tc>
          <w:tcPr>
            <w:tcW w:w="494" w:type="pct"/>
            <w:tcBorders>
              <w:top w:val="nil"/>
              <w:left w:val="nil"/>
              <w:bottom w:val="single" w:sz="8" w:space="0" w:color="auto"/>
              <w:right w:val="single" w:sz="8" w:space="0" w:color="auto"/>
            </w:tcBorders>
            <w:shd w:val="clear" w:color="auto" w:fill="auto"/>
            <w:noWrap/>
            <w:vAlign w:val="center"/>
            <w:hideMark/>
          </w:tcPr>
          <w:p w14:paraId="453E010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5 728</w:t>
            </w:r>
          </w:p>
        </w:tc>
      </w:tr>
      <w:tr w:rsidR="004751C3" w:rsidRPr="004751C3" w14:paraId="10039627"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4A0564B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w:t>
            </w:r>
          </w:p>
        </w:tc>
        <w:tc>
          <w:tcPr>
            <w:tcW w:w="576" w:type="pct"/>
            <w:tcBorders>
              <w:top w:val="nil"/>
              <w:left w:val="nil"/>
              <w:bottom w:val="single" w:sz="8" w:space="0" w:color="auto"/>
              <w:right w:val="single" w:sz="8" w:space="0" w:color="auto"/>
            </w:tcBorders>
            <w:shd w:val="clear" w:color="auto" w:fill="auto"/>
            <w:noWrap/>
            <w:vAlign w:val="center"/>
            <w:hideMark/>
          </w:tcPr>
          <w:p w14:paraId="4BF4945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00ECD19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CHOJ_p.8 _ZK Graniczna 62a</w:t>
            </w:r>
          </w:p>
        </w:tc>
        <w:tc>
          <w:tcPr>
            <w:tcW w:w="494" w:type="pct"/>
            <w:tcBorders>
              <w:top w:val="nil"/>
              <w:left w:val="nil"/>
              <w:bottom w:val="single" w:sz="8" w:space="0" w:color="auto"/>
              <w:right w:val="single" w:sz="8" w:space="0" w:color="auto"/>
            </w:tcBorders>
            <w:shd w:val="clear" w:color="auto" w:fill="auto"/>
            <w:noWrap/>
            <w:vAlign w:val="center"/>
            <w:hideMark/>
          </w:tcPr>
          <w:p w14:paraId="18312F8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22,00%</w:t>
            </w:r>
          </w:p>
        </w:tc>
        <w:tc>
          <w:tcPr>
            <w:tcW w:w="494" w:type="pct"/>
            <w:tcBorders>
              <w:top w:val="nil"/>
              <w:left w:val="nil"/>
              <w:bottom w:val="single" w:sz="8" w:space="0" w:color="auto"/>
              <w:right w:val="single" w:sz="8" w:space="0" w:color="auto"/>
            </w:tcBorders>
            <w:shd w:val="clear" w:color="auto" w:fill="auto"/>
            <w:noWrap/>
            <w:vAlign w:val="center"/>
            <w:hideMark/>
          </w:tcPr>
          <w:p w14:paraId="31F80A55"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1,83</w:t>
            </w:r>
          </w:p>
        </w:tc>
        <w:tc>
          <w:tcPr>
            <w:tcW w:w="494" w:type="pct"/>
            <w:tcBorders>
              <w:top w:val="nil"/>
              <w:left w:val="nil"/>
              <w:bottom w:val="single" w:sz="8" w:space="0" w:color="auto"/>
              <w:right w:val="single" w:sz="8" w:space="0" w:color="auto"/>
            </w:tcBorders>
            <w:shd w:val="clear" w:color="auto" w:fill="auto"/>
            <w:noWrap/>
            <w:vAlign w:val="center"/>
            <w:hideMark/>
          </w:tcPr>
          <w:p w14:paraId="13B1332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3 224</w:t>
            </w:r>
          </w:p>
        </w:tc>
      </w:tr>
      <w:tr w:rsidR="004751C3" w:rsidRPr="004751C3" w14:paraId="449D1BC3"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74A41C7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w:t>
            </w:r>
          </w:p>
        </w:tc>
        <w:tc>
          <w:tcPr>
            <w:tcW w:w="576" w:type="pct"/>
            <w:tcBorders>
              <w:top w:val="nil"/>
              <w:left w:val="nil"/>
              <w:bottom w:val="single" w:sz="8" w:space="0" w:color="auto"/>
              <w:right w:val="single" w:sz="8" w:space="0" w:color="auto"/>
            </w:tcBorders>
            <w:shd w:val="clear" w:color="auto" w:fill="auto"/>
            <w:noWrap/>
            <w:vAlign w:val="center"/>
            <w:hideMark/>
          </w:tcPr>
          <w:p w14:paraId="56E5C01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4706F7F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PABI_p.3 _Wspólna</w:t>
            </w:r>
          </w:p>
        </w:tc>
        <w:tc>
          <w:tcPr>
            <w:tcW w:w="494" w:type="pct"/>
            <w:tcBorders>
              <w:top w:val="nil"/>
              <w:left w:val="nil"/>
              <w:bottom w:val="single" w:sz="8" w:space="0" w:color="auto"/>
              <w:right w:val="single" w:sz="8" w:space="0" w:color="auto"/>
            </w:tcBorders>
            <w:shd w:val="clear" w:color="auto" w:fill="auto"/>
            <w:noWrap/>
            <w:vAlign w:val="center"/>
            <w:hideMark/>
          </w:tcPr>
          <w:p w14:paraId="71638EC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18,00%</w:t>
            </w:r>
          </w:p>
        </w:tc>
        <w:tc>
          <w:tcPr>
            <w:tcW w:w="494" w:type="pct"/>
            <w:tcBorders>
              <w:top w:val="nil"/>
              <w:left w:val="nil"/>
              <w:bottom w:val="single" w:sz="8" w:space="0" w:color="auto"/>
              <w:right w:val="single" w:sz="8" w:space="0" w:color="auto"/>
            </w:tcBorders>
            <w:shd w:val="clear" w:color="auto" w:fill="auto"/>
            <w:noWrap/>
            <w:vAlign w:val="center"/>
            <w:hideMark/>
          </w:tcPr>
          <w:p w14:paraId="13685BA8"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1,978</w:t>
            </w:r>
          </w:p>
        </w:tc>
        <w:tc>
          <w:tcPr>
            <w:tcW w:w="494" w:type="pct"/>
            <w:tcBorders>
              <w:top w:val="nil"/>
              <w:left w:val="nil"/>
              <w:bottom w:val="single" w:sz="8" w:space="0" w:color="auto"/>
              <w:right w:val="single" w:sz="8" w:space="0" w:color="auto"/>
            </w:tcBorders>
            <w:shd w:val="clear" w:color="auto" w:fill="auto"/>
            <w:noWrap/>
            <w:vAlign w:val="center"/>
            <w:hideMark/>
          </w:tcPr>
          <w:p w14:paraId="2590F1E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2 848</w:t>
            </w:r>
          </w:p>
        </w:tc>
      </w:tr>
      <w:tr w:rsidR="004751C3" w:rsidRPr="004751C3" w14:paraId="6618AE95"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5A3ED07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w:t>
            </w:r>
          </w:p>
        </w:tc>
        <w:tc>
          <w:tcPr>
            <w:tcW w:w="576" w:type="pct"/>
            <w:tcBorders>
              <w:top w:val="nil"/>
              <w:left w:val="nil"/>
              <w:bottom w:val="single" w:sz="8" w:space="0" w:color="auto"/>
              <w:right w:val="single" w:sz="8" w:space="0" w:color="auto"/>
            </w:tcBorders>
            <w:shd w:val="clear" w:color="auto" w:fill="auto"/>
            <w:noWrap/>
            <w:vAlign w:val="center"/>
            <w:hideMark/>
          </w:tcPr>
          <w:p w14:paraId="36CF7FA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516011A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PABI_p.5 _Klimkowizna</w:t>
            </w:r>
          </w:p>
        </w:tc>
        <w:tc>
          <w:tcPr>
            <w:tcW w:w="494" w:type="pct"/>
            <w:tcBorders>
              <w:top w:val="nil"/>
              <w:left w:val="nil"/>
              <w:bottom w:val="single" w:sz="8" w:space="0" w:color="auto"/>
              <w:right w:val="single" w:sz="8" w:space="0" w:color="auto"/>
            </w:tcBorders>
            <w:shd w:val="clear" w:color="auto" w:fill="auto"/>
            <w:noWrap/>
            <w:vAlign w:val="center"/>
            <w:hideMark/>
          </w:tcPr>
          <w:p w14:paraId="6D91855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11,00%</w:t>
            </w:r>
          </w:p>
        </w:tc>
        <w:tc>
          <w:tcPr>
            <w:tcW w:w="494" w:type="pct"/>
            <w:tcBorders>
              <w:top w:val="nil"/>
              <w:left w:val="nil"/>
              <w:bottom w:val="single" w:sz="8" w:space="0" w:color="auto"/>
              <w:right w:val="single" w:sz="8" w:space="0" w:color="auto"/>
            </w:tcBorders>
            <w:shd w:val="clear" w:color="auto" w:fill="auto"/>
            <w:noWrap/>
            <w:vAlign w:val="center"/>
            <w:hideMark/>
          </w:tcPr>
          <w:p w14:paraId="02B610E3"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23,56</w:t>
            </w:r>
          </w:p>
        </w:tc>
        <w:tc>
          <w:tcPr>
            <w:tcW w:w="494" w:type="pct"/>
            <w:tcBorders>
              <w:top w:val="nil"/>
              <w:left w:val="nil"/>
              <w:bottom w:val="single" w:sz="8" w:space="0" w:color="auto"/>
              <w:right w:val="single" w:sz="8" w:space="0" w:color="auto"/>
            </w:tcBorders>
            <w:shd w:val="clear" w:color="auto" w:fill="auto"/>
            <w:noWrap/>
            <w:vAlign w:val="center"/>
            <w:hideMark/>
          </w:tcPr>
          <w:p w14:paraId="1DB28EB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20 736</w:t>
            </w:r>
          </w:p>
        </w:tc>
      </w:tr>
      <w:tr w:rsidR="004751C3" w:rsidRPr="004751C3" w14:paraId="5A5F93F4"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5BEE874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lastRenderedPageBreak/>
              <w:t>7</w:t>
            </w:r>
          </w:p>
        </w:tc>
        <w:tc>
          <w:tcPr>
            <w:tcW w:w="576" w:type="pct"/>
            <w:tcBorders>
              <w:top w:val="nil"/>
              <w:left w:val="nil"/>
              <w:bottom w:val="single" w:sz="8" w:space="0" w:color="auto"/>
              <w:right w:val="single" w:sz="8" w:space="0" w:color="auto"/>
            </w:tcBorders>
            <w:shd w:val="clear" w:color="auto" w:fill="auto"/>
            <w:noWrap/>
            <w:vAlign w:val="center"/>
            <w:hideMark/>
          </w:tcPr>
          <w:p w14:paraId="68C7D5D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5563F51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PABI_p.21 _Partyzancka</w:t>
            </w:r>
          </w:p>
        </w:tc>
        <w:tc>
          <w:tcPr>
            <w:tcW w:w="494" w:type="pct"/>
            <w:tcBorders>
              <w:top w:val="nil"/>
              <w:left w:val="nil"/>
              <w:bottom w:val="single" w:sz="8" w:space="0" w:color="auto"/>
              <w:right w:val="single" w:sz="8" w:space="0" w:color="auto"/>
            </w:tcBorders>
            <w:shd w:val="clear" w:color="auto" w:fill="auto"/>
            <w:noWrap/>
            <w:vAlign w:val="center"/>
            <w:hideMark/>
          </w:tcPr>
          <w:p w14:paraId="76BE7EF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10,00%</w:t>
            </w:r>
          </w:p>
        </w:tc>
        <w:tc>
          <w:tcPr>
            <w:tcW w:w="494" w:type="pct"/>
            <w:tcBorders>
              <w:top w:val="nil"/>
              <w:left w:val="nil"/>
              <w:bottom w:val="single" w:sz="8" w:space="0" w:color="auto"/>
              <w:right w:val="single" w:sz="8" w:space="0" w:color="auto"/>
            </w:tcBorders>
            <w:shd w:val="clear" w:color="auto" w:fill="auto"/>
            <w:noWrap/>
            <w:vAlign w:val="center"/>
            <w:hideMark/>
          </w:tcPr>
          <w:p w14:paraId="0518F2F8"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1,575</w:t>
            </w:r>
          </w:p>
        </w:tc>
        <w:tc>
          <w:tcPr>
            <w:tcW w:w="494" w:type="pct"/>
            <w:tcBorders>
              <w:top w:val="nil"/>
              <w:left w:val="nil"/>
              <w:bottom w:val="single" w:sz="8" w:space="0" w:color="auto"/>
              <w:right w:val="single" w:sz="8" w:space="0" w:color="auto"/>
            </w:tcBorders>
            <w:shd w:val="clear" w:color="auto" w:fill="auto"/>
            <w:noWrap/>
            <w:vAlign w:val="center"/>
            <w:hideMark/>
          </w:tcPr>
          <w:p w14:paraId="292DBAA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1 264</w:t>
            </w:r>
          </w:p>
        </w:tc>
      </w:tr>
      <w:tr w:rsidR="004751C3" w:rsidRPr="004751C3" w14:paraId="25901205"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1FBBE35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8</w:t>
            </w:r>
          </w:p>
        </w:tc>
        <w:tc>
          <w:tcPr>
            <w:tcW w:w="576" w:type="pct"/>
            <w:tcBorders>
              <w:top w:val="nil"/>
              <w:left w:val="nil"/>
              <w:bottom w:val="single" w:sz="8" w:space="0" w:color="auto"/>
              <w:right w:val="single" w:sz="8" w:space="0" w:color="auto"/>
            </w:tcBorders>
            <w:shd w:val="clear" w:color="auto" w:fill="auto"/>
            <w:noWrap/>
            <w:vAlign w:val="center"/>
            <w:hideMark/>
          </w:tcPr>
          <w:p w14:paraId="060C4E9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212F476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PZPB_p.26 _Pawlikowice</w:t>
            </w:r>
          </w:p>
        </w:tc>
        <w:tc>
          <w:tcPr>
            <w:tcW w:w="494" w:type="pct"/>
            <w:tcBorders>
              <w:top w:val="nil"/>
              <w:left w:val="nil"/>
              <w:bottom w:val="single" w:sz="8" w:space="0" w:color="auto"/>
              <w:right w:val="single" w:sz="8" w:space="0" w:color="auto"/>
            </w:tcBorders>
            <w:shd w:val="clear" w:color="auto" w:fill="auto"/>
            <w:noWrap/>
            <w:vAlign w:val="center"/>
            <w:hideMark/>
          </w:tcPr>
          <w:p w14:paraId="2DD3FB4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29,00%</w:t>
            </w:r>
          </w:p>
        </w:tc>
        <w:tc>
          <w:tcPr>
            <w:tcW w:w="494" w:type="pct"/>
            <w:tcBorders>
              <w:top w:val="nil"/>
              <w:left w:val="nil"/>
              <w:bottom w:val="single" w:sz="8" w:space="0" w:color="auto"/>
              <w:right w:val="single" w:sz="8" w:space="0" w:color="auto"/>
            </w:tcBorders>
            <w:shd w:val="clear" w:color="auto" w:fill="auto"/>
            <w:noWrap/>
            <w:vAlign w:val="center"/>
            <w:hideMark/>
          </w:tcPr>
          <w:p w14:paraId="385B0AF0"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29,662</w:t>
            </w:r>
          </w:p>
        </w:tc>
        <w:tc>
          <w:tcPr>
            <w:tcW w:w="494" w:type="pct"/>
            <w:tcBorders>
              <w:top w:val="nil"/>
              <w:left w:val="nil"/>
              <w:bottom w:val="single" w:sz="8" w:space="0" w:color="auto"/>
              <w:right w:val="single" w:sz="8" w:space="0" w:color="auto"/>
            </w:tcBorders>
            <w:shd w:val="clear" w:color="auto" w:fill="auto"/>
            <w:noWrap/>
            <w:vAlign w:val="center"/>
            <w:hideMark/>
          </w:tcPr>
          <w:p w14:paraId="17BF6B9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70 536</w:t>
            </w:r>
          </w:p>
        </w:tc>
      </w:tr>
      <w:tr w:rsidR="004751C3" w:rsidRPr="004751C3" w14:paraId="510225D7" w14:textId="77777777" w:rsidTr="004751C3">
        <w:trPr>
          <w:trHeight w:val="315"/>
        </w:trPr>
        <w:tc>
          <w:tcPr>
            <w:tcW w:w="494" w:type="pct"/>
            <w:tcBorders>
              <w:top w:val="nil"/>
              <w:left w:val="nil"/>
              <w:bottom w:val="nil"/>
              <w:right w:val="nil"/>
            </w:tcBorders>
            <w:shd w:val="clear" w:color="auto" w:fill="auto"/>
            <w:noWrap/>
            <w:vAlign w:val="bottom"/>
            <w:hideMark/>
          </w:tcPr>
          <w:p w14:paraId="23101532" w14:textId="77777777" w:rsidR="004751C3" w:rsidRPr="004751C3" w:rsidRDefault="004751C3" w:rsidP="004751C3">
            <w:pPr>
              <w:spacing w:after="0"/>
              <w:jc w:val="center"/>
              <w:rPr>
                <w:rFonts w:ascii="Calibri" w:eastAsia="Times New Roman" w:hAnsi="Calibri" w:cs="Calibri"/>
                <w:color w:val="000000"/>
                <w:lang w:eastAsia="pl-PL"/>
              </w:rPr>
            </w:pPr>
          </w:p>
        </w:tc>
        <w:tc>
          <w:tcPr>
            <w:tcW w:w="576" w:type="pct"/>
            <w:tcBorders>
              <w:top w:val="nil"/>
              <w:left w:val="nil"/>
              <w:bottom w:val="nil"/>
              <w:right w:val="nil"/>
            </w:tcBorders>
            <w:shd w:val="clear" w:color="auto" w:fill="auto"/>
            <w:noWrap/>
            <w:vAlign w:val="bottom"/>
            <w:hideMark/>
          </w:tcPr>
          <w:p w14:paraId="3B09EEAA"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0715BEE3"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6848B6BF"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4897A4A3"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7C93E697"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78A5B219" w14:textId="77777777" w:rsidTr="004751C3">
        <w:trPr>
          <w:trHeight w:val="330"/>
        </w:trPr>
        <w:tc>
          <w:tcPr>
            <w:tcW w:w="5000" w:type="pct"/>
            <w:gridSpan w:val="6"/>
            <w:tcBorders>
              <w:top w:val="single" w:sz="8" w:space="0" w:color="auto"/>
              <w:left w:val="single" w:sz="8" w:space="0" w:color="auto"/>
              <w:bottom w:val="single" w:sz="8" w:space="0" w:color="auto"/>
              <w:right w:val="nil"/>
            </w:tcBorders>
            <w:shd w:val="clear" w:color="000000" w:fill="FFFF00"/>
            <w:noWrap/>
            <w:vAlign w:val="center"/>
            <w:hideMark/>
          </w:tcPr>
          <w:p w14:paraId="5A729407"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t>Część 16</w:t>
            </w:r>
          </w:p>
        </w:tc>
      </w:tr>
      <w:tr w:rsidR="004751C3" w:rsidRPr="004751C3" w14:paraId="2C16A553" w14:textId="77777777" w:rsidTr="004751C3">
        <w:trPr>
          <w:trHeight w:val="1680"/>
        </w:trPr>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07AE55F5"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462448A2"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single" w:sz="8" w:space="0" w:color="000000"/>
              <w:right w:val="single" w:sz="8" w:space="0" w:color="auto"/>
            </w:tcBorders>
            <w:shd w:val="clear" w:color="000000" w:fill="BDD7EE"/>
            <w:vAlign w:val="center"/>
            <w:hideMark/>
          </w:tcPr>
          <w:p w14:paraId="79034444"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0D5EE79B"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0CE7E560"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375752F7"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37D961D7" w14:textId="77777777" w:rsidTr="004751C3">
        <w:trPr>
          <w:trHeight w:val="450"/>
        </w:trPr>
        <w:tc>
          <w:tcPr>
            <w:tcW w:w="494" w:type="pct"/>
            <w:vMerge/>
            <w:tcBorders>
              <w:top w:val="nil"/>
              <w:left w:val="single" w:sz="8" w:space="0" w:color="auto"/>
              <w:bottom w:val="single" w:sz="8" w:space="0" w:color="000000"/>
              <w:right w:val="single" w:sz="8" w:space="0" w:color="auto"/>
            </w:tcBorders>
            <w:vAlign w:val="center"/>
            <w:hideMark/>
          </w:tcPr>
          <w:p w14:paraId="7BD1219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21027FC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77ED2B71"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60A87DB1"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3AEAE204"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5FED90D0"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5EC91917" w14:textId="77777777" w:rsidTr="004751C3">
        <w:trPr>
          <w:trHeight w:val="645"/>
        </w:trPr>
        <w:tc>
          <w:tcPr>
            <w:tcW w:w="494" w:type="pct"/>
            <w:vMerge/>
            <w:tcBorders>
              <w:top w:val="nil"/>
              <w:left w:val="single" w:sz="8" w:space="0" w:color="auto"/>
              <w:bottom w:val="single" w:sz="8" w:space="0" w:color="000000"/>
              <w:right w:val="single" w:sz="8" w:space="0" w:color="auto"/>
            </w:tcBorders>
            <w:vAlign w:val="center"/>
            <w:hideMark/>
          </w:tcPr>
          <w:p w14:paraId="298B4CA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60074F9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1385604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ECB200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51990BD4"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7767A8F1"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65672D8A" w14:textId="77777777" w:rsidTr="004751C3">
        <w:trPr>
          <w:trHeight w:val="750"/>
        </w:trPr>
        <w:tc>
          <w:tcPr>
            <w:tcW w:w="494" w:type="pct"/>
            <w:vMerge/>
            <w:tcBorders>
              <w:top w:val="nil"/>
              <w:left w:val="single" w:sz="8" w:space="0" w:color="auto"/>
              <w:bottom w:val="single" w:sz="8" w:space="0" w:color="000000"/>
              <w:right w:val="single" w:sz="8" w:space="0" w:color="auto"/>
            </w:tcBorders>
            <w:vAlign w:val="center"/>
            <w:hideMark/>
          </w:tcPr>
          <w:p w14:paraId="63D464C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662B86A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2ED8A1E3"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47C73B4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413B283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158333CE"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0D03BC1A" w14:textId="77777777" w:rsidTr="004751C3">
        <w:trPr>
          <w:trHeight w:val="315"/>
        </w:trPr>
        <w:tc>
          <w:tcPr>
            <w:tcW w:w="494" w:type="pct"/>
            <w:vMerge/>
            <w:tcBorders>
              <w:top w:val="nil"/>
              <w:left w:val="single" w:sz="8" w:space="0" w:color="auto"/>
              <w:bottom w:val="single" w:sz="8" w:space="0" w:color="000000"/>
              <w:right w:val="single" w:sz="8" w:space="0" w:color="auto"/>
            </w:tcBorders>
            <w:vAlign w:val="center"/>
            <w:hideMark/>
          </w:tcPr>
          <w:p w14:paraId="424B00D1"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single" w:sz="8" w:space="0" w:color="000000"/>
              <w:right w:val="single" w:sz="8" w:space="0" w:color="auto"/>
            </w:tcBorders>
            <w:vAlign w:val="center"/>
            <w:hideMark/>
          </w:tcPr>
          <w:p w14:paraId="526B2B2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single" w:sz="8" w:space="0" w:color="000000"/>
              <w:right w:val="single" w:sz="8" w:space="0" w:color="auto"/>
            </w:tcBorders>
            <w:vAlign w:val="center"/>
            <w:hideMark/>
          </w:tcPr>
          <w:p w14:paraId="7463D0E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vAlign w:val="center"/>
            <w:hideMark/>
          </w:tcPr>
          <w:p w14:paraId="34524EA4"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single" w:sz="8" w:space="0" w:color="auto"/>
              <w:right w:val="single" w:sz="8" w:space="0" w:color="auto"/>
            </w:tcBorders>
            <w:shd w:val="clear" w:color="000000" w:fill="BDD7EE"/>
            <w:vAlign w:val="center"/>
            <w:hideMark/>
          </w:tcPr>
          <w:p w14:paraId="549FB4E1"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single" w:sz="8" w:space="0" w:color="auto"/>
              <w:right w:val="single" w:sz="8" w:space="0" w:color="auto"/>
            </w:tcBorders>
            <w:shd w:val="clear" w:color="000000" w:fill="BDD7EE"/>
            <w:vAlign w:val="center"/>
            <w:hideMark/>
          </w:tcPr>
          <w:p w14:paraId="0DEB0AA3"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787053B0"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6353DD5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nil"/>
              <w:left w:val="nil"/>
              <w:bottom w:val="single" w:sz="8" w:space="0" w:color="auto"/>
              <w:right w:val="single" w:sz="8" w:space="0" w:color="auto"/>
            </w:tcBorders>
            <w:shd w:val="clear" w:color="auto" w:fill="auto"/>
            <w:noWrap/>
            <w:vAlign w:val="center"/>
            <w:hideMark/>
          </w:tcPr>
          <w:p w14:paraId="235FB07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2901BF3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OZOR_p.27 _Wróblew</w:t>
            </w:r>
          </w:p>
        </w:tc>
        <w:tc>
          <w:tcPr>
            <w:tcW w:w="494" w:type="pct"/>
            <w:tcBorders>
              <w:top w:val="nil"/>
              <w:left w:val="nil"/>
              <w:bottom w:val="single" w:sz="8" w:space="0" w:color="auto"/>
              <w:right w:val="single" w:sz="8" w:space="0" w:color="auto"/>
            </w:tcBorders>
            <w:shd w:val="clear" w:color="auto" w:fill="auto"/>
            <w:noWrap/>
            <w:vAlign w:val="center"/>
            <w:hideMark/>
          </w:tcPr>
          <w:p w14:paraId="43116FB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3,10%</w:t>
            </w:r>
          </w:p>
        </w:tc>
        <w:tc>
          <w:tcPr>
            <w:tcW w:w="494" w:type="pct"/>
            <w:tcBorders>
              <w:top w:val="nil"/>
              <w:left w:val="nil"/>
              <w:bottom w:val="single" w:sz="8" w:space="0" w:color="auto"/>
              <w:right w:val="single" w:sz="8" w:space="0" w:color="auto"/>
            </w:tcBorders>
            <w:shd w:val="clear" w:color="auto" w:fill="auto"/>
            <w:noWrap/>
            <w:vAlign w:val="center"/>
            <w:hideMark/>
          </w:tcPr>
          <w:p w14:paraId="0EF82F1B"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17,6</w:t>
            </w:r>
          </w:p>
        </w:tc>
        <w:tc>
          <w:tcPr>
            <w:tcW w:w="494" w:type="pct"/>
            <w:tcBorders>
              <w:top w:val="nil"/>
              <w:left w:val="nil"/>
              <w:bottom w:val="single" w:sz="8" w:space="0" w:color="auto"/>
              <w:right w:val="single" w:sz="8" w:space="0" w:color="auto"/>
            </w:tcBorders>
            <w:shd w:val="clear" w:color="auto" w:fill="auto"/>
            <w:noWrap/>
            <w:vAlign w:val="center"/>
            <w:hideMark/>
          </w:tcPr>
          <w:p w14:paraId="6233CDF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4 368</w:t>
            </w:r>
          </w:p>
        </w:tc>
      </w:tr>
      <w:tr w:rsidR="004751C3" w:rsidRPr="004751C3" w14:paraId="0E1138DC" w14:textId="77777777" w:rsidTr="004751C3">
        <w:trPr>
          <w:trHeight w:val="300"/>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08478F8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w:t>
            </w:r>
          </w:p>
        </w:tc>
        <w:tc>
          <w:tcPr>
            <w:tcW w:w="576" w:type="pct"/>
            <w:tcBorders>
              <w:top w:val="nil"/>
              <w:left w:val="nil"/>
              <w:bottom w:val="single" w:sz="8" w:space="0" w:color="auto"/>
              <w:right w:val="single" w:sz="8" w:space="0" w:color="auto"/>
            </w:tcBorders>
            <w:shd w:val="clear" w:color="auto" w:fill="auto"/>
            <w:noWrap/>
            <w:vAlign w:val="center"/>
            <w:hideMark/>
          </w:tcPr>
          <w:p w14:paraId="3C5A335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6B706FC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OZOR_p.6 _Różyce</w:t>
            </w:r>
          </w:p>
        </w:tc>
        <w:tc>
          <w:tcPr>
            <w:tcW w:w="494" w:type="pct"/>
            <w:tcBorders>
              <w:top w:val="nil"/>
              <w:left w:val="nil"/>
              <w:bottom w:val="single" w:sz="8" w:space="0" w:color="auto"/>
              <w:right w:val="single" w:sz="8" w:space="0" w:color="auto"/>
            </w:tcBorders>
            <w:shd w:val="clear" w:color="auto" w:fill="auto"/>
            <w:noWrap/>
            <w:vAlign w:val="center"/>
            <w:hideMark/>
          </w:tcPr>
          <w:p w14:paraId="537C7FE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1,00%</w:t>
            </w:r>
          </w:p>
        </w:tc>
        <w:tc>
          <w:tcPr>
            <w:tcW w:w="494" w:type="pct"/>
            <w:tcBorders>
              <w:top w:val="nil"/>
              <w:left w:val="nil"/>
              <w:bottom w:val="single" w:sz="8" w:space="0" w:color="auto"/>
              <w:right w:val="single" w:sz="8" w:space="0" w:color="auto"/>
            </w:tcBorders>
            <w:shd w:val="clear" w:color="auto" w:fill="auto"/>
            <w:noWrap/>
            <w:vAlign w:val="center"/>
            <w:hideMark/>
          </w:tcPr>
          <w:p w14:paraId="6A43A8B1"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25,8</w:t>
            </w:r>
          </w:p>
        </w:tc>
        <w:tc>
          <w:tcPr>
            <w:tcW w:w="494" w:type="pct"/>
            <w:tcBorders>
              <w:top w:val="nil"/>
              <w:left w:val="nil"/>
              <w:bottom w:val="single" w:sz="8" w:space="0" w:color="auto"/>
              <w:right w:val="single" w:sz="8" w:space="0" w:color="auto"/>
            </w:tcBorders>
            <w:shd w:val="clear" w:color="auto" w:fill="auto"/>
            <w:noWrap/>
            <w:vAlign w:val="center"/>
            <w:hideMark/>
          </w:tcPr>
          <w:p w14:paraId="40AB7E1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2 064</w:t>
            </w:r>
          </w:p>
        </w:tc>
      </w:tr>
      <w:tr w:rsidR="004751C3" w:rsidRPr="004751C3" w14:paraId="1AD30FB9"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45BF171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w:t>
            </w:r>
          </w:p>
        </w:tc>
        <w:tc>
          <w:tcPr>
            <w:tcW w:w="576" w:type="pct"/>
            <w:tcBorders>
              <w:top w:val="nil"/>
              <w:left w:val="nil"/>
              <w:bottom w:val="single" w:sz="8" w:space="0" w:color="auto"/>
              <w:right w:val="single" w:sz="8" w:space="0" w:color="auto"/>
            </w:tcBorders>
            <w:shd w:val="clear" w:color="auto" w:fill="auto"/>
            <w:noWrap/>
            <w:vAlign w:val="center"/>
            <w:hideMark/>
          </w:tcPr>
          <w:p w14:paraId="4EE62FB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6FC14F3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PZPB_p.12 _Wodna 8</w:t>
            </w:r>
          </w:p>
        </w:tc>
        <w:tc>
          <w:tcPr>
            <w:tcW w:w="494" w:type="pct"/>
            <w:tcBorders>
              <w:top w:val="nil"/>
              <w:left w:val="nil"/>
              <w:bottom w:val="single" w:sz="8" w:space="0" w:color="auto"/>
              <w:right w:val="single" w:sz="8" w:space="0" w:color="auto"/>
            </w:tcBorders>
            <w:shd w:val="clear" w:color="auto" w:fill="auto"/>
            <w:noWrap/>
            <w:vAlign w:val="center"/>
            <w:hideMark/>
          </w:tcPr>
          <w:p w14:paraId="660861E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15,00%</w:t>
            </w:r>
          </w:p>
        </w:tc>
        <w:tc>
          <w:tcPr>
            <w:tcW w:w="494" w:type="pct"/>
            <w:tcBorders>
              <w:top w:val="nil"/>
              <w:left w:val="nil"/>
              <w:bottom w:val="single" w:sz="8" w:space="0" w:color="auto"/>
              <w:right w:val="single" w:sz="8" w:space="0" w:color="auto"/>
            </w:tcBorders>
            <w:shd w:val="clear" w:color="auto" w:fill="auto"/>
            <w:noWrap/>
            <w:vAlign w:val="center"/>
            <w:hideMark/>
          </w:tcPr>
          <w:p w14:paraId="6AA16117"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5,245</w:t>
            </w:r>
          </w:p>
        </w:tc>
        <w:tc>
          <w:tcPr>
            <w:tcW w:w="494" w:type="pct"/>
            <w:tcBorders>
              <w:top w:val="nil"/>
              <w:left w:val="nil"/>
              <w:bottom w:val="single" w:sz="8" w:space="0" w:color="auto"/>
              <w:right w:val="single" w:sz="8" w:space="0" w:color="auto"/>
            </w:tcBorders>
            <w:shd w:val="clear" w:color="auto" w:fill="auto"/>
            <w:noWrap/>
            <w:vAlign w:val="center"/>
            <w:hideMark/>
          </w:tcPr>
          <w:p w14:paraId="4C169EB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6 296</w:t>
            </w:r>
          </w:p>
        </w:tc>
      </w:tr>
      <w:tr w:rsidR="004751C3" w:rsidRPr="004751C3" w14:paraId="5C80DCD8"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2E0EE5C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w:t>
            </w:r>
          </w:p>
        </w:tc>
        <w:tc>
          <w:tcPr>
            <w:tcW w:w="576" w:type="pct"/>
            <w:tcBorders>
              <w:top w:val="nil"/>
              <w:left w:val="nil"/>
              <w:bottom w:val="single" w:sz="8" w:space="0" w:color="auto"/>
              <w:right w:val="single" w:sz="8" w:space="0" w:color="auto"/>
            </w:tcBorders>
            <w:shd w:val="clear" w:color="auto" w:fill="auto"/>
            <w:noWrap/>
            <w:vAlign w:val="center"/>
            <w:hideMark/>
          </w:tcPr>
          <w:p w14:paraId="0C90E3C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2D7EE16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RPZ-ALE p.23-15 kV Brużyca</w:t>
            </w:r>
          </w:p>
        </w:tc>
        <w:tc>
          <w:tcPr>
            <w:tcW w:w="494" w:type="pct"/>
            <w:tcBorders>
              <w:top w:val="nil"/>
              <w:left w:val="nil"/>
              <w:bottom w:val="single" w:sz="8" w:space="0" w:color="auto"/>
              <w:right w:val="single" w:sz="8" w:space="0" w:color="auto"/>
            </w:tcBorders>
            <w:shd w:val="clear" w:color="auto" w:fill="auto"/>
            <w:noWrap/>
            <w:vAlign w:val="center"/>
            <w:hideMark/>
          </w:tcPr>
          <w:p w14:paraId="779AB27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12,00%</w:t>
            </w:r>
          </w:p>
        </w:tc>
        <w:tc>
          <w:tcPr>
            <w:tcW w:w="494" w:type="pct"/>
            <w:tcBorders>
              <w:top w:val="nil"/>
              <w:left w:val="nil"/>
              <w:bottom w:val="single" w:sz="8" w:space="0" w:color="auto"/>
              <w:right w:val="single" w:sz="8" w:space="0" w:color="auto"/>
            </w:tcBorders>
            <w:shd w:val="clear" w:color="auto" w:fill="auto"/>
            <w:noWrap/>
            <w:vAlign w:val="center"/>
            <w:hideMark/>
          </w:tcPr>
          <w:p w14:paraId="04BC7A76"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6,2</w:t>
            </w:r>
          </w:p>
        </w:tc>
        <w:tc>
          <w:tcPr>
            <w:tcW w:w="494" w:type="pct"/>
            <w:tcBorders>
              <w:top w:val="nil"/>
              <w:left w:val="nil"/>
              <w:bottom w:val="single" w:sz="8" w:space="0" w:color="auto"/>
              <w:right w:val="single" w:sz="8" w:space="0" w:color="auto"/>
            </w:tcBorders>
            <w:shd w:val="clear" w:color="auto" w:fill="auto"/>
            <w:noWrap/>
            <w:vAlign w:val="center"/>
            <w:hideMark/>
          </w:tcPr>
          <w:p w14:paraId="4DB2B970"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5 952</w:t>
            </w:r>
          </w:p>
        </w:tc>
      </w:tr>
      <w:tr w:rsidR="004751C3" w:rsidRPr="004751C3" w14:paraId="66DD7A05"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56A53E8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w:t>
            </w:r>
          </w:p>
        </w:tc>
        <w:tc>
          <w:tcPr>
            <w:tcW w:w="576" w:type="pct"/>
            <w:tcBorders>
              <w:top w:val="nil"/>
              <w:left w:val="nil"/>
              <w:bottom w:val="single" w:sz="8" w:space="0" w:color="auto"/>
              <w:right w:val="single" w:sz="8" w:space="0" w:color="auto"/>
            </w:tcBorders>
            <w:shd w:val="clear" w:color="auto" w:fill="auto"/>
            <w:noWrap/>
            <w:vAlign w:val="center"/>
            <w:hideMark/>
          </w:tcPr>
          <w:p w14:paraId="1C5CCF1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2F8227A2" w14:textId="77777777" w:rsidR="004751C3" w:rsidRPr="004751C3" w:rsidRDefault="004751C3" w:rsidP="004751C3">
            <w:pPr>
              <w:spacing w:after="0"/>
              <w:jc w:val="center"/>
              <w:rPr>
                <w:rFonts w:ascii="Calibri" w:eastAsia="Times New Roman" w:hAnsi="Calibri" w:cs="Calibri"/>
                <w:color w:val="000000"/>
                <w:lang w:val="en-GB" w:eastAsia="pl-PL"/>
              </w:rPr>
            </w:pPr>
            <w:r w:rsidRPr="004751C3">
              <w:rPr>
                <w:rFonts w:ascii="Calibri" w:eastAsia="Times New Roman" w:hAnsi="Calibri" w:cs="Calibri"/>
                <w:color w:val="000000"/>
                <w:lang w:val="en-GB" w:eastAsia="pl-PL"/>
              </w:rPr>
              <w:t>RPZ-GŁO p.27-15 kV Andersa 37</w:t>
            </w:r>
          </w:p>
        </w:tc>
        <w:tc>
          <w:tcPr>
            <w:tcW w:w="494" w:type="pct"/>
            <w:tcBorders>
              <w:top w:val="nil"/>
              <w:left w:val="nil"/>
              <w:bottom w:val="single" w:sz="8" w:space="0" w:color="auto"/>
              <w:right w:val="single" w:sz="8" w:space="0" w:color="auto"/>
            </w:tcBorders>
            <w:shd w:val="clear" w:color="auto" w:fill="auto"/>
            <w:noWrap/>
            <w:vAlign w:val="center"/>
            <w:hideMark/>
          </w:tcPr>
          <w:p w14:paraId="2F37501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80,00%</w:t>
            </w:r>
          </w:p>
        </w:tc>
        <w:tc>
          <w:tcPr>
            <w:tcW w:w="494" w:type="pct"/>
            <w:tcBorders>
              <w:top w:val="nil"/>
              <w:left w:val="nil"/>
              <w:bottom w:val="single" w:sz="8" w:space="0" w:color="auto"/>
              <w:right w:val="single" w:sz="8" w:space="0" w:color="auto"/>
            </w:tcBorders>
            <w:shd w:val="clear" w:color="auto" w:fill="auto"/>
            <w:noWrap/>
            <w:vAlign w:val="center"/>
            <w:hideMark/>
          </w:tcPr>
          <w:p w14:paraId="78092F57"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0,61</w:t>
            </w:r>
          </w:p>
        </w:tc>
        <w:tc>
          <w:tcPr>
            <w:tcW w:w="494" w:type="pct"/>
            <w:tcBorders>
              <w:top w:val="nil"/>
              <w:left w:val="nil"/>
              <w:bottom w:val="single" w:sz="8" w:space="0" w:color="auto"/>
              <w:right w:val="single" w:sz="8" w:space="0" w:color="auto"/>
            </w:tcBorders>
            <w:shd w:val="clear" w:color="auto" w:fill="auto"/>
            <w:noWrap/>
            <w:vAlign w:val="center"/>
            <w:hideMark/>
          </w:tcPr>
          <w:p w14:paraId="136A0F6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3 904</w:t>
            </w:r>
          </w:p>
        </w:tc>
      </w:tr>
      <w:tr w:rsidR="004751C3" w:rsidRPr="004751C3" w14:paraId="265E46B0"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599EF3F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6</w:t>
            </w:r>
          </w:p>
        </w:tc>
        <w:tc>
          <w:tcPr>
            <w:tcW w:w="576" w:type="pct"/>
            <w:tcBorders>
              <w:top w:val="nil"/>
              <w:left w:val="nil"/>
              <w:bottom w:val="single" w:sz="8" w:space="0" w:color="auto"/>
              <w:right w:val="single" w:sz="8" w:space="0" w:color="auto"/>
            </w:tcBorders>
            <w:shd w:val="clear" w:color="auto" w:fill="auto"/>
            <w:noWrap/>
            <w:vAlign w:val="center"/>
            <w:hideMark/>
          </w:tcPr>
          <w:p w14:paraId="42026F5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727685A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RPZ-OZO p.16-15 kV Leśmierz</w:t>
            </w:r>
          </w:p>
        </w:tc>
        <w:tc>
          <w:tcPr>
            <w:tcW w:w="494" w:type="pct"/>
            <w:tcBorders>
              <w:top w:val="nil"/>
              <w:left w:val="nil"/>
              <w:bottom w:val="single" w:sz="8" w:space="0" w:color="auto"/>
              <w:right w:val="single" w:sz="8" w:space="0" w:color="auto"/>
            </w:tcBorders>
            <w:shd w:val="clear" w:color="auto" w:fill="auto"/>
            <w:noWrap/>
            <w:vAlign w:val="center"/>
            <w:hideMark/>
          </w:tcPr>
          <w:p w14:paraId="47F1DC6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20,00%</w:t>
            </w:r>
          </w:p>
        </w:tc>
        <w:tc>
          <w:tcPr>
            <w:tcW w:w="494" w:type="pct"/>
            <w:tcBorders>
              <w:top w:val="nil"/>
              <w:left w:val="nil"/>
              <w:bottom w:val="single" w:sz="8" w:space="0" w:color="auto"/>
              <w:right w:val="single" w:sz="8" w:space="0" w:color="auto"/>
            </w:tcBorders>
            <w:shd w:val="clear" w:color="auto" w:fill="auto"/>
            <w:noWrap/>
            <w:vAlign w:val="center"/>
            <w:hideMark/>
          </w:tcPr>
          <w:p w14:paraId="24A0ACE4"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12,6</w:t>
            </w:r>
          </w:p>
        </w:tc>
        <w:tc>
          <w:tcPr>
            <w:tcW w:w="494" w:type="pct"/>
            <w:tcBorders>
              <w:top w:val="nil"/>
              <w:left w:val="nil"/>
              <w:bottom w:val="single" w:sz="8" w:space="0" w:color="auto"/>
              <w:right w:val="single" w:sz="8" w:space="0" w:color="auto"/>
            </w:tcBorders>
            <w:shd w:val="clear" w:color="auto" w:fill="auto"/>
            <w:noWrap/>
            <w:vAlign w:val="center"/>
            <w:hideMark/>
          </w:tcPr>
          <w:p w14:paraId="4315620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20 160</w:t>
            </w:r>
          </w:p>
        </w:tc>
      </w:tr>
      <w:tr w:rsidR="004751C3" w:rsidRPr="004751C3" w14:paraId="4728D4A8"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09CAA4D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w:t>
            </w:r>
          </w:p>
        </w:tc>
        <w:tc>
          <w:tcPr>
            <w:tcW w:w="576" w:type="pct"/>
            <w:tcBorders>
              <w:top w:val="nil"/>
              <w:left w:val="nil"/>
              <w:bottom w:val="single" w:sz="8" w:space="0" w:color="auto"/>
              <w:right w:val="single" w:sz="8" w:space="0" w:color="auto"/>
            </w:tcBorders>
            <w:shd w:val="clear" w:color="auto" w:fill="auto"/>
            <w:noWrap/>
            <w:vAlign w:val="center"/>
            <w:hideMark/>
          </w:tcPr>
          <w:p w14:paraId="3E23340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678F116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RPZ-SOS p.13-15 kV ZK Sosnowiec</w:t>
            </w:r>
          </w:p>
        </w:tc>
        <w:tc>
          <w:tcPr>
            <w:tcW w:w="494" w:type="pct"/>
            <w:tcBorders>
              <w:top w:val="nil"/>
              <w:left w:val="nil"/>
              <w:bottom w:val="single" w:sz="8" w:space="0" w:color="auto"/>
              <w:right w:val="single" w:sz="8" w:space="0" w:color="auto"/>
            </w:tcBorders>
            <w:shd w:val="clear" w:color="auto" w:fill="auto"/>
            <w:noWrap/>
            <w:vAlign w:val="center"/>
            <w:hideMark/>
          </w:tcPr>
          <w:p w14:paraId="769AC29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5,30%</w:t>
            </w:r>
          </w:p>
        </w:tc>
        <w:tc>
          <w:tcPr>
            <w:tcW w:w="494" w:type="pct"/>
            <w:tcBorders>
              <w:top w:val="nil"/>
              <w:left w:val="nil"/>
              <w:bottom w:val="single" w:sz="8" w:space="0" w:color="auto"/>
              <w:right w:val="single" w:sz="8" w:space="0" w:color="auto"/>
            </w:tcBorders>
            <w:shd w:val="clear" w:color="auto" w:fill="auto"/>
            <w:noWrap/>
            <w:vAlign w:val="center"/>
            <w:hideMark/>
          </w:tcPr>
          <w:p w14:paraId="2A2789C6"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1,82</w:t>
            </w:r>
          </w:p>
        </w:tc>
        <w:tc>
          <w:tcPr>
            <w:tcW w:w="494" w:type="pct"/>
            <w:tcBorders>
              <w:top w:val="nil"/>
              <w:left w:val="nil"/>
              <w:bottom w:val="single" w:sz="8" w:space="0" w:color="auto"/>
              <w:right w:val="single" w:sz="8" w:space="0" w:color="auto"/>
            </w:tcBorders>
            <w:shd w:val="clear" w:color="auto" w:fill="auto"/>
            <w:noWrap/>
            <w:vAlign w:val="center"/>
            <w:hideMark/>
          </w:tcPr>
          <w:p w14:paraId="49DD3AE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768</w:t>
            </w:r>
          </w:p>
        </w:tc>
      </w:tr>
      <w:tr w:rsidR="004751C3" w:rsidRPr="004751C3" w14:paraId="45DBB52E"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047301B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8</w:t>
            </w:r>
          </w:p>
        </w:tc>
        <w:tc>
          <w:tcPr>
            <w:tcW w:w="576" w:type="pct"/>
            <w:tcBorders>
              <w:top w:val="nil"/>
              <w:left w:val="nil"/>
              <w:bottom w:val="single" w:sz="8" w:space="0" w:color="auto"/>
              <w:right w:val="single" w:sz="8" w:space="0" w:color="auto"/>
            </w:tcBorders>
            <w:shd w:val="clear" w:color="auto" w:fill="auto"/>
            <w:noWrap/>
            <w:vAlign w:val="center"/>
            <w:hideMark/>
          </w:tcPr>
          <w:p w14:paraId="4B162E7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2D01424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RUDU_p.14 _Dąbrówka</w:t>
            </w:r>
          </w:p>
        </w:tc>
        <w:tc>
          <w:tcPr>
            <w:tcW w:w="494" w:type="pct"/>
            <w:tcBorders>
              <w:top w:val="nil"/>
              <w:left w:val="nil"/>
              <w:bottom w:val="single" w:sz="8" w:space="0" w:color="auto"/>
              <w:right w:val="single" w:sz="8" w:space="0" w:color="auto"/>
            </w:tcBorders>
            <w:shd w:val="clear" w:color="auto" w:fill="auto"/>
            <w:noWrap/>
            <w:vAlign w:val="center"/>
            <w:hideMark/>
          </w:tcPr>
          <w:p w14:paraId="2459713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12,20%</w:t>
            </w:r>
          </w:p>
        </w:tc>
        <w:tc>
          <w:tcPr>
            <w:tcW w:w="494" w:type="pct"/>
            <w:tcBorders>
              <w:top w:val="nil"/>
              <w:left w:val="nil"/>
              <w:bottom w:val="single" w:sz="8" w:space="0" w:color="auto"/>
              <w:right w:val="single" w:sz="8" w:space="0" w:color="auto"/>
            </w:tcBorders>
            <w:shd w:val="clear" w:color="auto" w:fill="auto"/>
            <w:noWrap/>
            <w:vAlign w:val="center"/>
            <w:hideMark/>
          </w:tcPr>
          <w:p w14:paraId="165944BE"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28,04</w:t>
            </w:r>
          </w:p>
        </w:tc>
        <w:tc>
          <w:tcPr>
            <w:tcW w:w="494" w:type="pct"/>
            <w:tcBorders>
              <w:top w:val="nil"/>
              <w:left w:val="nil"/>
              <w:bottom w:val="single" w:sz="8" w:space="0" w:color="auto"/>
              <w:right w:val="single" w:sz="8" w:space="0" w:color="auto"/>
            </w:tcBorders>
            <w:shd w:val="clear" w:color="auto" w:fill="auto"/>
            <w:noWrap/>
            <w:vAlign w:val="center"/>
            <w:hideMark/>
          </w:tcPr>
          <w:p w14:paraId="79AEE6D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12 800</w:t>
            </w:r>
            <w:r w:rsidRPr="004751C3">
              <w:rPr>
                <w:rFonts w:ascii="Times New Roman" w:eastAsia="Times New Roman" w:hAnsi="Times New Roman" w:cs="Times New Roman"/>
                <w:color w:val="000000"/>
                <w:sz w:val="16"/>
                <w:szCs w:val="16"/>
                <w:lang w:eastAsia="pl-PL"/>
              </w:rPr>
              <w:t> </w:t>
            </w:r>
          </w:p>
        </w:tc>
      </w:tr>
      <w:tr w:rsidR="004751C3" w:rsidRPr="004751C3" w14:paraId="242B5219"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18C27A2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9</w:t>
            </w:r>
          </w:p>
        </w:tc>
        <w:tc>
          <w:tcPr>
            <w:tcW w:w="576" w:type="pct"/>
            <w:tcBorders>
              <w:top w:val="nil"/>
              <w:left w:val="nil"/>
              <w:bottom w:val="single" w:sz="8" w:space="0" w:color="auto"/>
              <w:right w:val="single" w:sz="8" w:space="0" w:color="auto"/>
            </w:tcBorders>
            <w:shd w:val="clear" w:color="auto" w:fill="auto"/>
            <w:noWrap/>
            <w:vAlign w:val="center"/>
            <w:hideMark/>
          </w:tcPr>
          <w:p w14:paraId="77D51F3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461B037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STRY_p.21 _Rudunki</w:t>
            </w:r>
          </w:p>
        </w:tc>
        <w:tc>
          <w:tcPr>
            <w:tcW w:w="494" w:type="pct"/>
            <w:tcBorders>
              <w:top w:val="nil"/>
              <w:left w:val="nil"/>
              <w:bottom w:val="single" w:sz="8" w:space="0" w:color="auto"/>
              <w:right w:val="single" w:sz="8" w:space="0" w:color="auto"/>
            </w:tcBorders>
            <w:shd w:val="clear" w:color="auto" w:fill="auto"/>
            <w:noWrap/>
            <w:vAlign w:val="center"/>
            <w:hideMark/>
          </w:tcPr>
          <w:p w14:paraId="156052D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2,60%</w:t>
            </w:r>
          </w:p>
        </w:tc>
        <w:tc>
          <w:tcPr>
            <w:tcW w:w="494" w:type="pct"/>
            <w:tcBorders>
              <w:top w:val="nil"/>
              <w:left w:val="nil"/>
              <w:bottom w:val="single" w:sz="8" w:space="0" w:color="auto"/>
              <w:right w:val="single" w:sz="8" w:space="0" w:color="auto"/>
            </w:tcBorders>
            <w:shd w:val="clear" w:color="auto" w:fill="auto"/>
            <w:noWrap/>
            <w:vAlign w:val="center"/>
            <w:hideMark/>
          </w:tcPr>
          <w:p w14:paraId="2B56791E"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20</w:t>
            </w:r>
          </w:p>
        </w:tc>
        <w:tc>
          <w:tcPr>
            <w:tcW w:w="494" w:type="pct"/>
            <w:tcBorders>
              <w:top w:val="nil"/>
              <w:left w:val="nil"/>
              <w:bottom w:val="single" w:sz="8" w:space="0" w:color="auto"/>
              <w:right w:val="single" w:sz="8" w:space="0" w:color="auto"/>
            </w:tcBorders>
            <w:shd w:val="clear" w:color="auto" w:fill="auto"/>
            <w:noWrap/>
            <w:vAlign w:val="center"/>
            <w:hideMark/>
          </w:tcPr>
          <w:p w14:paraId="2F712F2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4 160</w:t>
            </w:r>
          </w:p>
        </w:tc>
      </w:tr>
      <w:tr w:rsidR="004751C3" w:rsidRPr="004751C3" w14:paraId="76DCF2B7"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2CF95BE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10</w:t>
            </w:r>
          </w:p>
        </w:tc>
        <w:tc>
          <w:tcPr>
            <w:tcW w:w="576" w:type="pct"/>
            <w:tcBorders>
              <w:top w:val="nil"/>
              <w:left w:val="nil"/>
              <w:bottom w:val="single" w:sz="8" w:space="0" w:color="auto"/>
              <w:right w:val="single" w:sz="8" w:space="0" w:color="auto"/>
            </w:tcBorders>
            <w:shd w:val="clear" w:color="auto" w:fill="auto"/>
            <w:noWrap/>
            <w:vAlign w:val="center"/>
            <w:hideMark/>
          </w:tcPr>
          <w:p w14:paraId="7546958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2FE4927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STRY_p.27 _Tymianka</w:t>
            </w:r>
          </w:p>
        </w:tc>
        <w:tc>
          <w:tcPr>
            <w:tcW w:w="494" w:type="pct"/>
            <w:tcBorders>
              <w:top w:val="nil"/>
              <w:left w:val="nil"/>
              <w:bottom w:val="single" w:sz="8" w:space="0" w:color="auto"/>
              <w:right w:val="single" w:sz="8" w:space="0" w:color="auto"/>
            </w:tcBorders>
            <w:shd w:val="clear" w:color="auto" w:fill="auto"/>
            <w:noWrap/>
            <w:vAlign w:val="center"/>
            <w:hideMark/>
          </w:tcPr>
          <w:p w14:paraId="6ED31739"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9,70%</w:t>
            </w:r>
          </w:p>
        </w:tc>
        <w:tc>
          <w:tcPr>
            <w:tcW w:w="494" w:type="pct"/>
            <w:tcBorders>
              <w:top w:val="nil"/>
              <w:left w:val="nil"/>
              <w:bottom w:val="single" w:sz="8" w:space="0" w:color="auto"/>
              <w:right w:val="single" w:sz="8" w:space="0" w:color="auto"/>
            </w:tcBorders>
            <w:shd w:val="clear" w:color="auto" w:fill="auto"/>
            <w:noWrap/>
            <w:vAlign w:val="center"/>
            <w:hideMark/>
          </w:tcPr>
          <w:p w14:paraId="332ED08E"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32,4</w:t>
            </w:r>
          </w:p>
        </w:tc>
        <w:tc>
          <w:tcPr>
            <w:tcW w:w="494" w:type="pct"/>
            <w:tcBorders>
              <w:top w:val="nil"/>
              <w:left w:val="nil"/>
              <w:bottom w:val="single" w:sz="8" w:space="0" w:color="auto"/>
              <w:right w:val="single" w:sz="8" w:space="0" w:color="auto"/>
            </w:tcBorders>
            <w:shd w:val="clear" w:color="auto" w:fill="auto"/>
            <w:noWrap/>
            <w:vAlign w:val="center"/>
            <w:hideMark/>
          </w:tcPr>
          <w:p w14:paraId="2603B253"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25 144</w:t>
            </w:r>
          </w:p>
        </w:tc>
      </w:tr>
      <w:tr w:rsidR="004751C3" w:rsidRPr="004751C3" w14:paraId="42B75A75"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15584B2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lastRenderedPageBreak/>
              <w:t>11</w:t>
            </w:r>
          </w:p>
        </w:tc>
        <w:tc>
          <w:tcPr>
            <w:tcW w:w="576" w:type="pct"/>
            <w:tcBorders>
              <w:top w:val="nil"/>
              <w:left w:val="nil"/>
              <w:bottom w:val="single" w:sz="8" w:space="0" w:color="auto"/>
              <w:right w:val="single" w:sz="8" w:space="0" w:color="auto"/>
            </w:tcBorders>
            <w:shd w:val="clear" w:color="auto" w:fill="auto"/>
            <w:noWrap/>
            <w:vAlign w:val="center"/>
            <w:hideMark/>
          </w:tcPr>
          <w:p w14:paraId="77479D3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RE8/SN</w:t>
            </w:r>
          </w:p>
        </w:tc>
        <w:tc>
          <w:tcPr>
            <w:tcW w:w="2449" w:type="pct"/>
            <w:tcBorders>
              <w:top w:val="nil"/>
              <w:left w:val="nil"/>
              <w:bottom w:val="single" w:sz="8" w:space="0" w:color="auto"/>
              <w:right w:val="single" w:sz="8" w:space="0" w:color="auto"/>
            </w:tcBorders>
            <w:shd w:val="clear" w:color="auto" w:fill="auto"/>
            <w:noWrap/>
            <w:vAlign w:val="center"/>
            <w:hideMark/>
          </w:tcPr>
          <w:p w14:paraId="1167FBFD"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ZGIE_p.10 _Chełmy</w:t>
            </w:r>
          </w:p>
        </w:tc>
        <w:tc>
          <w:tcPr>
            <w:tcW w:w="494" w:type="pct"/>
            <w:tcBorders>
              <w:top w:val="nil"/>
              <w:left w:val="nil"/>
              <w:bottom w:val="single" w:sz="8" w:space="0" w:color="auto"/>
              <w:right w:val="single" w:sz="8" w:space="0" w:color="auto"/>
            </w:tcBorders>
            <w:shd w:val="clear" w:color="auto" w:fill="auto"/>
            <w:noWrap/>
            <w:vAlign w:val="center"/>
            <w:hideMark/>
          </w:tcPr>
          <w:p w14:paraId="5D3ACFAE"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52,10%</w:t>
            </w:r>
          </w:p>
        </w:tc>
        <w:tc>
          <w:tcPr>
            <w:tcW w:w="494" w:type="pct"/>
            <w:tcBorders>
              <w:top w:val="nil"/>
              <w:left w:val="nil"/>
              <w:bottom w:val="single" w:sz="8" w:space="0" w:color="auto"/>
              <w:right w:val="single" w:sz="8" w:space="0" w:color="auto"/>
            </w:tcBorders>
            <w:shd w:val="clear" w:color="auto" w:fill="auto"/>
            <w:noWrap/>
            <w:vAlign w:val="center"/>
            <w:hideMark/>
          </w:tcPr>
          <w:p w14:paraId="343E3DF3" w14:textId="77777777" w:rsidR="004751C3" w:rsidRPr="004751C3" w:rsidRDefault="004751C3" w:rsidP="004751C3">
            <w:pPr>
              <w:spacing w:after="0"/>
              <w:jc w:val="center"/>
              <w:rPr>
                <w:rFonts w:ascii="Calibri" w:eastAsia="Times New Roman" w:hAnsi="Calibri" w:cs="Calibri"/>
                <w:b/>
                <w:bCs/>
                <w:color w:val="000000"/>
                <w:lang w:eastAsia="pl-PL"/>
              </w:rPr>
            </w:pPr>
            <w:r w:rsidRPr="004751C3">
              <w:rPr>
                <w:rFonts w:ascii="Calibri" w:eastAsia="Times New Roman" w:hAnsi="Calibri" w:cs="Calibri"/>
                <w:b/>
                <w:bCs/>
                <w:color w:val="000000"/>
                <w:lang w:eastAsia="pl-PL"/>
              </w:rPr>
              <w:t>4,4</w:t>
            </w:r>
          </w:p>
        </w:tc>
        <w:tc>
          <w:tcPr>
            <w:tcW w:w="494" w:type="pct"/>
            <w:tcBorders>
              <w:top w:val="nil"/>
              <w:left w:val="nil"/>
              <w:bottom w:val="single" w:sz="8" w:space="0" w:color="auto"/>
              <w:right w:val="single" w:sz="8" w:space="0" w:color="auto"/>
            </w:tcBorders>
            <w:shd w:val="clear" w:color="auto" w:fill="auto"/>
            <w:noWrap/>
            <w:vAlign w:val="center"/>
            <w:hideMark/>
          </w:tcPr>
          <w:p w14:paraId="52DB50C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18 336</w:t>
            </w:r>
          </w:p>
        </w:tc>
      </w:tr>
      <w:tr w:rsidR="004751C3" w:rsidRPr="004751C3" w14:paraId="465E64B6" w14:textId="77777777" w:rsidTr="004751C3">
        <w:trPr>
          <w:trHeight w:val="315"/>
        </w:trPr>
        <w:tc>
          <w:tcPr>
            <w:tcW w:w="494" w:type="pct"/>
            <w:tcBorders>
              <w:top w:val="nil"/>
              <w:left w:val="nil"/>
              <w:bottom w:val="nil"/>
              <w:right w:val="nil"/>
            </w:tcBorders>
            <w:shd w:val="clear" w:color="auto" w:fill="auto"/>
            <w:noWrap/>
            <w:vAlign w:val="bottom"/>
            <w:hideMark/>
          </w:tcPr>
          <w:p w14:paraId="0F1604C3" w14:textId="77777777" w:rsidR="004751C3" w:rsidRPr="004751C3" w:rsidRDefault="004751C3" w:rsidP="004751C3">
            <w:pPr>
              <w:spacing w:after="0"/>
              <w:jc w:val="center"/>
              <w:rPr>
                <w:rFonts w:ascii="Calibri" w:eastAsia="Times New Roman" w:hAnsi="Calibri" w:cs="Calibri"/>
                <w:color w:val="000000"/>
                <w:lang w:eastAsia="pl-PL"/>
              </w:rPr>
            </w:pPr>
          </w:p>
        </w:tc>
        <w:tc>
          <w:tcPr>
            <w:tcW w:w="576" w:type="pct"/>
            <w:tcBorders>
              <w:top w:val="nil"/>
              <w:left w:val="nil"/>
              <w:bottom w:val="nil"/>
              <w:right w:val="nil"/>
            </w:tcBorders>
            <w:shd w:val="clear" w:color="auto" w:fill="auto"/>
            <w:noWrap/>
            <w:vAlign w:val="bottom"/>
            <w:hideMark/>
          </w:tcPr>
          <w:p w14:paraId="5AC1608A"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2449" w:type="pct"/>
            <w:tcBorders>
              <w:top w:val="nil"/>
              <w:left w:val="nil"/>
              <w:bottom w:val="nil"/>
              <w:right w:val="nil"/>
            </w:tcBorders>
            <w:shd w:val="clear" w:color="auto" w:fill="auto"/>
            <w:noWrap/>
            <w:vAlign w:val="bottom"/>
            <w:hideMark/>
          </w:tcPr>
          <w:p w14:paraId="47A174B6"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18073725"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67DB55CA" w14:textId="77777777" w:rsidR="004751C3" w:rsidRPr="004751C3" w:rsidRDefault="004751C3" w:rsidP="004751C3">
            <w:pPr>
              <w:spacing w:after="0"/>
              <w:rPr>
                <w:rFonts w:ascii="Times New Roman" w:eastAsia="Times New Roman" w:hAnsi="Times New Roman" w:cs="Times New Roman"/>
                <w:sz w:val="20"/>
                <w:szCs w:val="20"/>
                <w:lang w:eastAsia="pl-PL"/>
              </w:rPr>
            </w:pPr>
          </w:p>
        </w:tc>
        <w:tc>
          <w:tcPr>
            <w:tcW w:w="494" w:type="pct"/>
            <w:tcBorders>
              <w:top w:val="nil"/>
              <w:left w:val="nil"/>
              <w:bottom w:val="nil"/>
              <w:right w:val="nil"/>
            </w:tcBorders>
            <w:shd w:val="clear" w:color="auto" w:fill="auto"/>
            <w:noWrap/>
            <w:vAlign w:val="bottom"/>
            <w:hideMark/>
          </w:tcPr>
          <w:p w14:paraId="64770DEF" w14:textId="77777777" w:rsidR="004751C3" w:rsidRPr="004751C3" w:rsidRDefault="004751C3" w:rsidP="004751C3">
            <w:pPr>
              <w:spacing w:after="0"/>
              <w:rPr>
                <w:rFonts w:ascii="Times New Roman" w:eastAsia="Times New Roman" w:hAnsi="Times New Roman" w:cs="Times New Roman"/>
                <w:sz w:val="20"/>
                <w:szCs w:val="20"/>
                <w:lang w:eastAsia="pl-PL"/>
              </w:rPr>
            </w:pPr>
          </w:p>
        </w:tc>
      </w:tr>
      <w:tr w:rsidR="004751C3" w:rsidRPr="004751C3" w14:paraId="7B3519D1" w14:textId="77777777" w:rsidTr="004751C3">
        <w:trPr>
          <w:trHeight w:val="330"/>
        </w:trPr>
        <w:tc>
          <w:tcPr>
            <w:tcW w:w="5000" w:type="pct"/>
            <w:gridSpan w:val="6"/>
            <w:tcBorders>
              <w:top w:val="single" w:sz="8" w:space="0" w:color="auto"/>
              <w:left w:val="single" w:sz="8" w:space="0" w:color="auto"/>
              <w:bottom w:val="single" w:sz="8" w:space="0" w:color="auto"/>
              <w:right w:val="nil"/>
            </w:tcBorders>
            <w:shd w:val="clear" w:color="000000" w:fill="FFFF00"/>
            <w:noWrap/>
            <w:vAlign w:val="center"/>
            <w:hideMark/>
          </w:tcPr>
          <w:p w14:paraId="2E4A809F" w14:textId="77777777" w:rsidR="004751C3" w:rsidRPr="004751C3" w:rsidRDefault="004751C3" w:rsidP="004751C3">
            <w:pPr>
              <w:spacing w:after="0"/>
              <w:jc w:val="center"/>
              <w:rPr>
                <w:rFonts w:ascii="Calibri" w:eastAsia="Times New Roman" w:hAnsi="Calibri" w:cs="Calibri"/>
                <w:b/>
                <w:bCs/>
                <w:color w:val="000000"/>
                <w:sz w:val="24"/>
                <w:szCs w:val="24"/>
                <w:lang w:eastAsia="pl-PL"/>
              </w:rPr>
            </w:pPr>
            <w:r w:rsidRPr="004751C3">
              <w:rPr>
                <w:rFonts w:ascii="Calibri" w:eastAsia="Times New Roman" w:hAnsi="Calibri" w:cs="Calibri"/>
                <w:b/>
                <w:bCs/>
                <w:color w:val="000000"/>
                <w:sz w:val="24"/>
                <w:szCs w:val="24"/>
                <w:lang w:eastAsia="pl-PL"/>
              </w:rPr>
              <w:t>Część 17</w:t>
            </w:r>
          </w:p>
        </w:tc>
      </w:tr>
      <w:tr w:rsidR="004751C3" w:rsidRPr="004751C3" w14:paraId="7E01A339" w14:textId="77777777" w:rsidTr="004751C3">
        <w:trPr>
          <w:trHeight w:val="1680"/>
        </w:trPr>
        <w:tc>
          <w:tcPr>
            <w:tcW w:w="494" w:type="pct"/>
            <w:vMerge w:val="restart"/>
            <w:tcBorders>
              <w:top w:val="nil"/>
              <w:left w:val="single" w:sz="8" w:space="0" w:color="auto"/>
              <w:bottom w:val="nil"/>
              <w:right w:val="single" w:sz="8" w:space="0" w:color="auto"/>
            </w:tcBorders>
            <w:shd w:val="clear" w:color="000000" w:fill="BDD7EE"/>
            <w:textDirection w:val="btLr"/>
            <w:vAlign w:val="center"/>
            <w:hideMark/>
          </w:tcPr>
          <w:p w14:paraId="3F2C60C2"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Nr zlecenia</w:t>
            </w:r>
          </w:p>
        </w:tc>
        <w:tc>
          <w:tcPr>
            <w:tcW w:w="576" w:type="pct"/>
            <w:vMerge w:val="restart"/>
            <w:tcBorders>
              <w:top w:val="nil"/>
              <w:left w:val="single" w:sz="8" w:space="0" w:color="auto"/>
              <w:bottom w:val="nil"/>
              <w:right w:val="single" w:sz="8" w:space="0" w:color="auto"/>
            </w:tcBorders>
            <w:shd w:val="clear" w:color="000000" w:fill="BDD7EE"/>
            <w:textDirection w:val="btLr"/>
            <w:vAlign w:val="center"/>
            <w:hideMark/>
          </w:tcPr>
          <w:p w14:paraId="2488D9CE"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Jednostka Organizacyjna</w:t>
            </w:r>
          </w:p>
        </w:tc>
        <w:tc>
          <w:tcPr>
            <w:tcW w:w="2449" w:type="pct"/>
            <w:vMerge w:val="restart"/>
            <w:tcBorders>
              <w:top w:val="nil"/>
              <w:left w:val="single" w:sz="8" w:space="0" w:color="auto"/>
              <w:bottom w:val="nil"/>
              <w:right w:val="single" w:sz="8" w:space="0" w:color="auto"/>
            </w:tcBorders>
            <w:shd w:val="clear" w:color="000000" w:fill="BDD7EE"/>
            <w:vAlign w:val="center"/>
            <w:hideMark/>
          </w:tcPr>
          <w:p w14:paraId="311879D2"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Nazwa linii napowietrznej WN/SN</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130639CB"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Szacowane/orientacyjne zadrzewienie</w:t>
            </w:r>
          </w:p>
        </w:tc>
        <w:tc>
          <w:tcPr>
            <w:tcW w:w="494" w:type="pct"/>
            <w:vMerge w:val="restart"/>
            <w:tcBorders>
              <w:top w:val="nil"/>
              <w:left w:val="single" w:sz="8" w:space="0" w:color="auto"/>
              <w:bottom w:val="single" w:sz="8" w:space="0" w:color="000000"/>
              <w:right w:val="single" w:sz="8" w:space="0" w:color="auto"/>
            </w:tcBorders>
            <w:shd w:val="clear" w:color="000000" w:fill="BDD7EE"/>
            <w:textDirection w:val="btLr"/>
            <w:vAlign w:val="center"/>
            <w:hideMark/>
          </w:tcPr>
          <w:p w14:paraId="70E3E5AD"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Całkowita długość linii napowietrznej WN/SN</w:t>
            </w:r>
          </w:p>
        </w:tc>
        <w:tc>
          <w:tcPr>
            <w:tcW w:w="494" w:type="pct"/>
            <w:tcBorders>
              <w:top w:val="nil"/>
              <w:left w:val="nil"/>
              <w:bottom w:val="nil"/>
              <w:right w:val="single" w:sz="8" w:space="0" w:color="auto"/>
            </w:tcBorders>
            <w:shd w:val="clear" w:color="000000" w:fill="BDD7EE"/>
            <w:textDirection w:val="btLr"/>
            <w:vAlign w:val="center"/>
            <w:hideMark/>
          </w:tcPr>
          <w:p w14:paraId="71EF223E"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Szacowana/orientacyjna powierzchnia wycinki</w:t>
            </w:r>
          </w:p>
        </w:tc>
      </w:tr>
      <w:tr w:rsidR="004751C3" w:rsidRPr="004751C3" w14:paraId="3F299743" w14:textId="77777777" w:rsidTr="004751C3">
        <w:trPr>
          <w:trHeight w:val="450"/>
        </w:trPr>
        <w:tc>
          <w:tcPr>
            <w:tcW w:w="494" w:type="pct"/>
            <w:vMerge/>
            <w:tcBorders>
              <w:top w:val="nil"/>
              <w:left w:val="single" w:sz="8" w:space="0" w:color="auto"/>
              <w:bottom w:val="nil"/>
              <w:right w:val="single" w:sz="8" w:space="0" w:color="auto"/>
            </w:tcBorders>
            <w:vAlign w:val="center"/>
            <w:hideMark/>
          </w:tcPr>
          <w:p w14:paraId="1FDFC7E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nil"/>
              <w:right w:val="single" w:sz="8" w:space="0" w:color="auto"/>
            </w:tcBorders>
            <w:vAlign w:val="center"/>
            <w:hideMark/>
          </w:tcPr>
          <w:p w14:paraId="6704CF0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nil"/>
              <w:right w:val="single" w:sz="8" w:space="0" w:color="auto"/>
            </w:tcBorders>
            <w:vAlign w:val="center"/>
            <w:hideMark/>
          </w:tcPr>
          <w:p w14:paraId="3E87C8F0"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A348742"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4C35FAA4"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4DDD5598"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(długość linii</w:t>
            </w:r>
          </w:p>
        </w:tc>
      </w:tr>
      <w:tr w:rsidR="004751C3" w:rsidRPr="004751C3" w14:paraId="404EA2E0" w14:textId="77777777" w:rsidTr="004751C3">
        <w:trPr>
          <w:trHeight w:val="645"/>
        </w:trPr>
        <w:tc>
          <w:tcPr>
            <w:tcW w:w="494" w:type="pct"/>
            <w:vMerge/>
            <w:tcBorders>
              <w:top w:val="nil"/>
              <w:left w:val="single" w:sz="8" w:space="0" w:color="auto"/>
              <w:bottom w:val="nil"/>
              <w:right w:val="single" w:sz="8" w:space="0" w:color="auto"/>
            </w:tcBorders>
            <w:vAlign w:val="center"/>
            <w:hideMark/>
          </w:tcPr>
          <w:p w14:paraId="399CC686"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nil"/>
              <w:right w:val="single" w:sz="8" w:space="0" w:color="auto"/>
            </w:tcBorders>
            <w:vAlign w:val="center"/>
            <w:hideMark/>
          </w:tcPr>
          <w:p w14:paraId="4E78CCB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nil"/>
              <w:right w:val="single" w:sz="8" w:space="0" w:color="auto"/>
            </w:tcBorders>
            <w:vAlign w:val="center"/>
            <w:hideMark/>
          </w:tcPr>
          <w:p w14:paraId="0B52274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69B99B5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108A576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textDirection w:val="btLr"/>
            <w:vAlign w:val="center"/>
            <w:hideMark/>
          </w:tcPr>
          <w:p w14:paraId="2648576C"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 zadrzewienia</w:t>
            </w:r>
          </w:p>
        </w:tc>
      </w:tr>
      <w:tr w:rsidR="004751C3" w:rsidRPr="004751C3" w14:paraId="36D11B3C" w14:textId="77777777" w:rsidTr="004751C3">
        <w:trPr>
          <w:trHeight w:val="750"/>
        </w:trPr>
        <w:tc>
          <w:tcPr>
            <w:tcW w:w="494" w:type="pct"/>
            <w:vMerge/>
            <w:tcBorders>
              <w:top w:val="nil"/>
              <w:left w:val="single" w:sz="8" w:space="0" w:color="auto"/>
              <w:bottom w:val="nil"/>
              <w:right w:val="single" w:sz="8" w:space="0" w:color="auto"/>
            </w:tcBorders>
            <w:vAlign w:val="center"/>
            <w:hideMark/>
          </w:tcPr>
          <w:p w14:paraId="23CB40A5"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nil"/>
              <w:right w:val="single" w:sz="8" w:space="0" w:color="auto"/>
            </w:tcBorders>
            <w:vAlign w:val="center"/>
            <w:hideMark/>
          </w:tcPr>
          <w:p w14:paraId="477BC88B"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nil"/>
              <w:right w:val="single" w:sz="8" w:space="0" w:color="auto"/>
            </w:tcBorders>
            <w:vAlign w:val="center"/>
            <w:hideMark/>
          </w:tcPr>
          <w:p w14:paraId="72C944B9"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2E5E714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vMerge/>
            <w:tcBorders>
              <w:top w:val="nil"/>
              <w:left w:val="single" w:sz="8" w:space="0" w:color="auto"/>
              <w:bottom w:val="single" w:sz="8" w:space="0" w:color="000000"/>
              <w:right w:val="single" w:sz="8" w:space="0" w:color="auto"/>
            </w:tcBorders>
            <w:vAlign w:val="center"/>
            <w:hideMark/>
          </w:tcPr>
          <w:p w14:paraId="782DA02A"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single" w:sz="8" w:space="0" w:color="auto"/>
              <w:right w:val="single" w:sz="8" w:space="0" w:color="auto"/>
            </w:tcBorders>
            <w:shd w:val="clear" w:color="000000" w:fill="BDD7EE"/>
            <w:textDirection w:val="btLr"/>
            <w:vAlign w:val="center"/>
            <w:hideMark/>
          </w:tcPr>
          <w:p w14:paraId="09665B81"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x szerokość pasa)</w:t>
            </w:r>
          </w:p>
        </w:tc>
      </w:tr>
      <w:tr w:rsidR="004751C3" w:rsidRPr="004751C3" w14:paraId="38FA108B" w14:textId="77777777" w:rsidTr="004751C3">
        <w:trPr>
          <w:trHeight w:val="315"/>
        </w:trPr>
        <w:tc>
          <w:tcPr>
            <w:tcW w:w="494" w:type="pct"/>
            <w:vMerge/>
            <w:tcBorders>
              <w:top w:val="nil"/>
              <w:left w:val="single" w:sz="8" w:space="0" w:color="auto"/>
              <w:bottom w:val="nil"/>
              <w:right w:val="single" w:sz="8" w:space="0" w:color="auto"/>
            </w:tcBorders>
            <w:vAlign w:val="center"/>
            <w:hideMark/>
          </w:tcPr>
          <w:p w14:paraId="0F0EAF8E"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576" w:type="pct"/>
            <w:vMerge/>
            <w:tcBorders>
              <w:top w:val="nil"/>
              <w:left w:val="single" w:sz="8" w:space="0" w:color="auto"/>
              <w:bottom w:val="nil"/>
              <w:right w:val="single" w:sz="8" w:space="0" w:color="auto"/>
            </w:tcBorders>
            <w:vAlign w:val="center"/>
            <w:hideMark/>
          </w:tcPr>
          <w:p w14:paraId="41719D7F"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2449" w:type="pct"/>
            <w:vMerge/>
            <w:tcBorders>
              <w:top w:val="nil"/>
              <w:left w:val="single" w:sz="8" w:space="0" w:color="auto"/>
              <w:bottom w:val="nil"/>
              <w:right w:val="single" w:sz="8" w:space="0" w:color="auto"/>
            </w:tcBorders>
            <w:vAlign w:val="center"/>
            <w:hideMark/>
          </w:tcPr>
          <w:p w14:paraId="3EB3F2D8" w14:textId="77777777" w:rsidR="004751C3" w:rsidRPr="004751C3" w:rsidRDefault="004751C3" w:rsidP="004751C3">
            <w:pPr>
              <w:spacing w:after="0"/>
              <w:rPr>
                <w:rFonts w:ascii="Calibri" w:eastAsia="Times New Roman" w:hAnsi="Calibri" w:cs="Calibri"/>
                <w:b/>
                <w:bCs/>
                <w:color w:val="000000"/>
                <w:sz w:val="20"/>
                <w:szCs w:val="20"/>
                <w:lang w:eastAsia="pl-PL"/>
              </w:rPr>
            </w:pPr>
          </w:p>
        </w:tc>
        <w:tc>
          <w:tcPr>
            <w:tcW w:w="494" w:type="pct"/>
            <w:tcBorders>
              <w:top w:val="nil"/>
              <w:left w:val="nil"/>
              <w:bottom w:val="nil"/>
              <w:right w:val="single" w:sz="8" w:space="0" w:color="auto"/>
            </w:tcBorders>
            <w:shd w:val="clear" w:color="000000" w:fill="BDD7EE"/>
            <w:vAlign w:val="center"/>
            <w:hideMark/>
          </w:tcPr>
          <w:p w14:paraId="18781CEA"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w:t>
            </w:r>
          </w:p>
        </w:tc>
        <w:tc>
          <w:tcPr>
            <w:tcW w:w="494" w:type="pct"/>
            <w:tcBorders>
              <w:top w:val="nil"/>
              <w:left w:val="nil"/>
              <w:bottom w:val="nil"/>
              <w:right w:val="single" w:sz="8" w:space="0" w:color="auto"/>
            </w:tcBorders>
            <w:shd w:val="clear" w:color="000000" w:fill="BDD7EE"/>
            <w:vAlign w:val="center"/>
            <w:hideMark/>
          </w:tcPr>
          <w:p w14:paraId="52FA0BAF"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[km]</w:t>
            </w:r>
          </w:p>
        </w:tc>
        <w:tc>
          <w:tcPr>
            <w:tcW w:w="494" w:type="pct"/>
            <w:tcBorders>
              <w:top w:val="nil"/>
              <w:left w:val="nil"/>
              <w:bottom w:val="nil"/>
              <w:right w:val="single" w:sz="8" w:space="0" w:color="auto"/>
            </w:tcBorders>
            <w:shd w:val="clear" w:color="000000" w:fill="BDD7EE"/>
            <w:vAlign w:val="center"/>
            <w:hideMark/>
          </w:tcPr>
          <w:p w14:paraId="5D9F07C6" w14:textId="77777777" w:rsidR="004751C3" w:rsidRPr="004751C3" w:rsidRDefault="004751C3" w:rsidP="004751C3">
            <w:pPr>
              <w:spacing w:after="0"/>
              <w:jc w:val="center"/>
              <w:rPr>
                <w:rFonts w:ascii="Calibri" w:eastAsia="Times New Roman" w:hAnsi="Calibri" w:cs="Calibri"/>
                <w:b/>
                <w:bCs/>
                <w:color w:val="000000"/>
                <w:sz w:val="20"/>
                <w:szCs w:val="20"/>
                <w:lang w:eastAsia="pl-PL"/>
              </w:rPr>
            </w:pPr>
            <w:r w:rsidRPr="004751C3">
              <w:rPr>
                <w:rFonts w:ascii="Calibri" w:eastAsia="Times New Roman" w:hAnsi="Calibri" w:cs="Calibri"/>
                <w:b/>
                <w:bCs/>
                <w:color w:val="000000"/>
                <w:sz w:val="20"/>
                <w:szCs w:val="20"/>
                <w:lang w:eastAsia="pl-PL"/>
              </w:rPr>
              <w:t>m</w:t>
            </w:r>
            <w:r w:rsidRPr="004751C3">
              <w:rPr>
                <w:rFonts w:ascii="Calibri" w:eastAsia="Times New Roman" w:hAnsi="Calibri" w:cs="Calibri"/>
                <w:b/>
                <w:bCs/>
                <w:color w:val="000000"/>
                <w:sz w:val="20"/>
                <w:szCs w:val="20"/>
                <w:vertAlign w:val="superscript"/>
                <w:lang w:eastAsia="pl-PL"/>
              </w:rPr>
              <w:t>2</w:t>
            </w:r>
          </w:p>
        </w:tc>
      </w:tr>
      <w:tr w:rsidR="004751C3" w:rsidRPr="004751C3" w14:paraId="4D330089" w14:textId="77777777" w:rsidTr="004751C3">
        <w:trPr>
          <w:trHeight w:val="315"/>
        </w:trPr>
        <w:tc>
          <w:tcPr>
            <w:tcW w:w="494"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C5987A0"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1</w:t>
            </w:r>
          </w:p>
        </w:tc>
        <w:tc>
          <w:tcPr>
            <w:tcW w:w="576" w:type="pct"/>
            <w:tcBorders>
              <w:top w:val="single" w:sz="8" w:space="0" w:color="auto"/>
              <w:left w:val="nil"/>
              <w:bottom w:val="single" w:sz="8" w:space="0" w:color="auto"/>
              <w:right w:val="single" w:sz="8" w:space="0" w:color="auto"/>
            </w:tcBorders>
            <w:shd w:val="clear" w:color="auto" w:fill="auto"/>
            <w:noWrap/>
            <w:vAlign w:val="bottom"/>
            <w:hideMark/>
          </w:tcPr>
          <w:p w14:paraId="41B4EAE1"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CENTRALA</w:t>
            </w:r>
          </w:p>
        </w:tc>
        <w:tc>
          <w:tcPr>
            <w:tcW w:w="2449" w:type="pct"/>
            <w:tcBorders>
              <w:top w:val="single" w:sz="8" w:space="0" w:color="auto"/>
              <w:left w:val="nil"/>
              <w:bottom w:val="single" w:sz="8" w:space="0" w:color="auto"/>
              <w:right w:val="single" w:sz="8" w:space="0" w:color="auto"/>
            </w:tcBorders>
            <w:shd w:val="clear" w:color="auto" w:fill="auto"/>
            <w:noWrap/>
            <w:vAlign w:val="center"/>
            <w:hideMark/>
          </w:tcPr>
          <w:p w14:paraId="54A386FD"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Pabianice-Ruda (przesła 1 - 25)</w:t>
            </w:r>
          </w:p>
        </w:tc>
        <w:tc>
          <w:tcPr>
            <w:tcW w:w="494" w:type="pct"/>
            <w:tcBorders>
              <w:top w:val="single" w:sz="8" w:space="0" w:color="auto"/>
              <w:left w:val="nil"/>
              <w:bottom w:val="single" w:sz="8" w:space="0" w:color="auto"/>
              <w:right w:val="single" w:sz="8" w:space="0" w:color="auto"/>
            </w:tcBorders>
            <w:shd w:val="clear" w:color="auto" w:fill="auto"/>
            <w:noWrap/>
            <w:vAlign w:val="center"/>
            <w:hideMark/>
          </w:tcPr>
          <w:p w14:paraId="207E7C2B"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26,00%</w:t>
            </w:r>
          </w:p>
        </w:tc>
        <w:tc>
          <w:tcPr>
            <w:tcW w:w="494" w:type="pct"/>
            <w:tcBorders>
              <w:top w:val="single" w:sz="8" w:space="0" w:color="auto"/>
              <w:left w:val="nil"/>
              <w:bottom w:val="single" w:sz="8" w:space="0" w:color="auto"/>
              <w:right w:val="single" w:sz="8" w:space="0" w:color="auto"/>
            </w:tcBorders>
            <w:shd w:val="clear" w:color="auto" w:fill="auto"/>
            <w:noWrap/>
            <w:vAlign w:val="bottom"/>
            <w:hideMark/>
          </w:tcPr>
          <w:p w14:paraId="2F6E3272"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6,187</w:t>
            </w:r>
          </w:p>
        </w:tc>
        <w:tc>
          <w:tcPr>
            <w:tcW w:w="494" w:type="pct"/>
            <w:tcBorders>
              <w:top w:val="single" w:sz="8" w:space="0" w:color="auto"/>
              <w:left w:val="nil"/>
              <w:bottom w:val="single" w:sz="8" w:space="0" w:color="auto"/>
              <w:right w:val="single" w:sz="8" w:space="0" w:color="auto"/>
            </w:tcBorders>
            <w:shd w:val="clear" w:color="auto" w:fill="auto"/>
            <w:noWrap/>
            <w:vAlign w:val="center"/>
            <w:hideMark/>
          </w:tcPr>
          <w:p w14:paraId="31921B6D"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24 135,00</w:t>
            </w:r>
          </w:p>
        </w:tc>
      </w:tr>
      <w:tr w:rsidR="004751C3" w:rsidRPr="004751C3" w14:paraId="4B153286"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bottom"/>
            <w:hideMark/>
          </w:tcPr>
          <w:p w14:paraId="38A85CBD"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2</w:t>
            </w:r>
          </w:p>
        </w:tc>
        <w:tc>
          <w:tcPr>
            <w:tcW w:w="576" w:type="pct"/>
            <w:tcBorders>
              <w:top w:val="nil"/>
              <w:left w:val="nil"/>
              <w:bottom w:val="single" w:sz="8" w:space="0" w:color="auto"/>
              <w:right w:val="single" w:sz="8" w:space="0" w:color="auto"/>
            </w:tcBorders>
            <w:shd w:val="clear" w:color="auto" w:fill="auto"/>
            <w:noWrap/>
            <w:vAlign w:val="bottom"/>
            <w:hideMark/>
          </w:tcPr>
          <w:p w14:paraId="2DFA97C0"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CENTRALA</w:t>
            </w:r>
          </w:p>
        </w:tc>
        <w:tc>
          <w:tcPr>
            <w:tcW w:w="2449" w:type="pct"/>
            <w:tcBorders>
              <w:top w:val="nil"/>
              <w:left w:val="nil"/>
              <w:bottom w:val="single" w:sz="8" w:space="0" w:color="auto"/>
              <w:right w:val="single" w:sz="8" w:space="0" w:color="auto"/>
            </w:tcBorders>
            <w:shd w:val="clear" w:color="auto" w:fill="auto"/>
            <w:noWrap/>
            <w:vAlign w:val="center"/>
            <w:hideMark/>
          </w:tcPr>
          <w:p w14:paraId="019C7978"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Zgierz-Radogoszcz</w:t>
            </w:r>
          </w:p>
        </w:tc>
        <w:tc>
          <w:tcPr>
            <w:tcW w:w="494" w:type="pct"/>
            <w:tcBorders>
              <w:top w:val="nil"/>
              <w:left w:val="nil"/>
              <w:bottom w:val="single" w:sz="8" w:space="0" w:color="auto"/>
              <w:right w:val="single" w:sz="8" w:space="0" w:color="auto"/>
            </w:tcBorders>
            <w:shd w:val="clear" w:color="auto" w:fill="auto"/>
            <w:noWrap/>
            <w:vAlign w:val="center"/>
            <w:hideMark/>
          </w:tcPr>
          <w:p w14:paraId="6AECA677"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24,00%</w:t>
            </w:r>
          </w:p>
        </w:tc>
        <w:tc>
          <w:tcPr>
            <w:tcW w:w="494" w:type="pct"/>
            <w:tcBorders>
              <w:top w:val="nil"/>
              <w:left w:val="nil"/>
              <w:bottom w:val="single" w:sz="8" w:space="0" w:color="auto"/>
              <w:right w:val="single" w:sz="8" w:space="0" w:color="auto"/>
            </w:tcBorders>
            <w:shd w:val="clear" w:color="auto" w:fill="auto"/>
            <w:noWrap/>
            <w:vAlign w:val="bottom"/>
            <w:hideMark/>
          </w:tcPr>
          <w:p w14:paraId="13BB1414"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4,822</w:t>
            </w:r>
          </w:p>
        </w:tc>
        <w:tc>
          <w:tcPr>
            <w:tcW w:w="494" w:type="pct"/>
            <w:tcBorders>
              <w:top w:val="nil"/>
              <w:left w:val="nil"/>
              <w:bottom w:val="single" w:sz="8" w:space="0" w:color="auto"/>
              <w:right w:val="single" w:sz="8" w:space="0" w:color="auto"/>
            </w:tcBorders>
            <w:shd w:val="clear" w:color="auto" w:fill="auto"/>
            <w:noWrap/>
            <w:vAlign w:val="center"/>
            <w:hideMark/>
          </w:tcPr>
          <w:p w14:paraId="0AFDF10D"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17 355,00</w:t>
            </w:r>
          </w:p>
        </w:tc>
      </w:tr>
      <w:tr w:rsidR="004751C3" w:rsidRPr="004751C3" w14:paraId="2E6D14C9"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bottom"/>
            <w:hideMark/>
          </w:tcPr>
          <w:p w14:paraId="07401E5E"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3</w:t>
            </w:r>
          </w:p>
        </w:tc>
        <w:tc>
          <w:tcPr>
            <w:tcW w:w="576" w:type="pct"/>
            <w:tcBorders>
              <w:top w:val="nil"/>
              <w:left w:val="nil"/>
              <w:bottom w:val="single" w:sz="8" w:space="0" w:color="auto"/>
              <w:right w:val="single" w:sz="8" w:space="0" w:color="auto"/>
            </w:tcBorders>
            <w:shd w:val="clear" w:color="auto" w:fill="auto"/>
            <w:noWrap/>
            <w:vAlign w:val="bottom"/>
            <w:hideMark/>
          </w:tcPr>
          <w:p w14:paraId="41D9ADE7"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CENTRALA</w:t>
            </w:r>
          </w:p>
        </w:tc>
        <w:tc>
          <w:tcPr>
            <w:tcW w:w="2449" w:type="pct"/>
            <w:tcBorders>
              <w:top w:val="nil"/>
              <w:left w:val="nil"/>
              <w:bottom w:val="single" w:sz="8" w:space="0" w:color="auto"/>
              <w:right w:val="single" w:sz="8" w:space="0" w:color="auto"/>
            </w:tcBorders>
            <w:shd w:val="clear" w:color="auto" w:fill="auto"/>
            <w:noWrap/>
            <w:vAlign w:val="center"/>
            <w:hideMark/>
          </w:tcPr>
          <w:p w14:paraId="56F141C5"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Zgierz-Rudunki</w:t>
            </w:r>
          </w:p>
        </w:tc>
        <w:tc>
          <w:tcPr>
            <w:tcW w:w="494" w:type="pct"/>
            <w:tcBorders>
              <w:top w:val="nil"/>
              <w:left w:val="nil"/>
              <w:bottom w:val="single" w:sz="8" w:space="0" w:color="auto"/>
              <w:right w:val="single" w:sz="8" w:space="0" w:color="auto"/>
            </w:tcBorders>
            <w:shd w:val="clear" w:color="auto" w:fill="auto"/>
            <w:noWrap/>
            <w:vAlign w:val="center"/>
            <w:hideMark/>
          </w:tcPr>
          <w:p w14:paraId="00750E05"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21,00%</w:t>
            </w:r>
          </w:p>
        </w:tc>
        <w:tc>
          <w:tcPr>
            <w:tcW w:w="494" w:type="pct"/>
            <w:tcBorders>
              <w:top w:val="nil"/>
              <w:left w:val="nil"/>
              <w:bottom w:val="single" w:sz="8" w:space="0" w:color="auto"/>
              <w:right w:val="single" w:sz="8" w:space="0" w:color="auto"/>
            </w:tcBorders>
            <w:shd w:val="clear" w:color="auto" w:fill="auto"/>
            <w:noWrap/>
            <w:vAlign w:val="bottom"/>
            <w:hideMark/>
          </w:tcPr>
          <w:p w14:paraId="25A77510"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7,205</w:t>
            </w:r>
          </w:p>
        </w:tc>
        <w:tc>
          <w:tcPr>
            <w:tcW w:w="494" w:type="pct"/>
            <w:tcBorders>
              <w:top w:val="nil"/>
              <w:left w:val="nil"/>
              <w:bottom w:val="single" w:sz="8" w:space="0" w:color="auto"/>
              <w:right w:val="single" w:sz="8" w:space="0" w:color="auto"/>
            </w:tcBorders>
            <w:shd w:val="clear" w:color="auto" w:fill="auto"/>
            <w:noWrap/>
            <w:vAlign w:val="center"/>
            <w:hideMark/>
          </w:tcPr>
          <w:p w14:paraId="2442B6D7"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22 695,00</w:t>
            </w:r>
          </w:p>
        </w:tc>
      </w:tr>
      <w:tr w:rsidR="004751C3" w:rsidRPr="004751C3" w14:paraId="4A584588"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bottom"/>
            <w:hideMark/>
          </w:tcPr>
          <w:p w14:paraId="29C32778"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4</w:t>
            </w:r>
          </w:p>
        </w:tc>
        <w:tc>
          <w:tcPr>
            <w:tcW w:w="576" w:type="pct"/>
            <w:tcBorders>
              <w:top w:val="nil"/>
              <w:left w:val="nil"/>
              <w:bottom w:val="single" w:sz="8" w:space="0" w:color="auto"/>
              <w:right w:val="single" w:sz="8" w:space="0" w:color="auto"/>
            </w:tcBorders>
            <w:shd w:val="clear" w:color="auto" w:fill="auto"/>
            <w:noWrap/>
            <w:vAlign w:val="bottom"/>
            <w:hideMark/>
          </w:tcPr>
          <w:p w14:paraId="3ECDEA84"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CENTRALA</w:t>
            </w:r>
          </w:p>
        </w:tc>
        <w:tc>
          <w:tcPr>
            <w:tcW w:w="2449" w:type="pct"/>
            <w:tcBorders>
              <w:top w:val="nil"/>
              <w:left w:val="nil"/>
              <w:bottom w:val="single" w:sz="8" w:space="0" w:color="auto"/>
              <w:right w:val="single" w:sz="8" w:space="0" w:color="auto"/>
            </w:tcBorders>
            <w:shd w:val="clear" w:color="auto" w:fill="auto"/>
            <w:noWrap/>
            <w:vAlign w:val="center"/>
            <w:hideMark/>
          </w:tcPr>
          <w:p w14:paraId="7CAAA9D2"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EC3-Zgierz  2 tory (przęsła 1-7) i 1 tor (przęsła 7-22)</w:t>
            </w:r>
          </w:p>
        </w:tc>
        <w:tc>
          <w:tcPr>
            <w:tcW w:w="494" w:type="pct"/>
            <w:tcBorders>
              <w:top w:val="nil"/>
              <w:left w:val="nil"/>
              <w:bottom w:val="single" w:sz="8" w:space="0" w:color="auto"/>
              <w:right w:val="single" w:sz="8" w:space="0" w:color="auto"/>
            </w:tcBorders>
            <w:shd w:val="clear" w:color="auto" w:fill="auto"/>
            <w:noWrap/>
            <w:vAlign w:val="center"/>
            <w:hideMark/>
          </w:tcPr>
          <w:p w14:paraId="3A41D9F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21,00%</w:t>
            </w:r>
          </w:p>
        </w:tc>
        <w:tc>
          <w:tcPr>
            <w:tcW w:w="494" w:type="pct"/>
            <w:tcBorders>
              <w:top w:val="nil"/>
              <w:left w:val="nil"/>
              <w:bottom w:val="single" w:sz="8" w:space="0" w:color="auto"/>
              <w:right w:val="single" w:sz="8" w:space="0" w:color="auto"/>
            </w:tcBorders>
            <w:shd w:val="clear" w:color="auto" w:fill="auto"/>
            <w:noWrap/>
            <w:vAlign w:val="bottom"/>
            <w:hideMark/>
          </w:tcPr>
          <w:p w14:paraId="0B53E287"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5,161</w:t>
            </w:r>
          </w:p>
        </w:tc>
        <w:tc>
          <w:tcPr>
            <w:tcW w:w="494" w:type="pct"/>
            <w:tcBorders>
              <w:top w:val="nil"/>
              <w:left w:val="nil"/>
              <w:bottom w:val="single" w:sz="8" w:space="0" w:color="auto"/>
              <w:right w:val="single" w:sz="8" w:space="0" w:color="auto"/>
            </w:tcBorders>
            <w:shd w:val="clear" w:color="auto" w:fill="auto"/>
            <w:noWrap/>
            <w:vAlign w:val="center"/>
            <w:hideMark/>
          </w:tcPr>
          <w:p w14:paraId="2C2609F2"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16 260,00</w:t>
            </w:r>
          </w:p>
        </w:tc>
      </w:tr>
      <w:tr w:rsidR="004751C3" w:rsidRPr="004751C3" w14:paraId="2948664E"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bottom"/>
            <w:hideMark/>
          </w:tcPr>
          <w:p w14:paraId="37704A39"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5</w:t>
            </w:r>
          </w:p>
        </w:tc>
        <w:tc>
          <w:tcPr>
            <w:tcW w:w="576" w:type="pct"/>
            <w:tcBorders>
              <w:top w:val="nil"/>
              <w:left w:val="nil"/>
              <w:bottom w:val="single" w:sz="8" w:space="0" w:color="auto"/>
              <w:right w:val="single" w:sz="8" w:space="0" w:color="auto"/>
            </w:tcBorders>
            <w:shd w:val="clear" w:color="auto" w:fill="auto"/>
            <w:noWrap/>
            <w:vAlign w:val="bottom"/>
            <w:hideMark/>
          </w:tcPr>
          <w:p w14:paraId="69DC420C"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CENTRALA</w:t>
            </w:r>
          </w:p>
        </w:tc>
        <w:tc>
          <w:tcPr>
            <w:tcW w:w="2449" w:type="pct"/>
            <w:tcBorders>
              <w:top w:val="nil"/>
              <w:left w:val="nil"/>
              <w:bottom w:val="single" w:sz="8" w:space="0" w:color="auto"/>
              <w:right w:val="single" w:sz="8" w:space="0" w:color="auto"/>
            </w:tcBorders>
            <w:shd w:val="clear" w:color="auto" w:fill="auto"/>
            <w:noWrap/>
            <w:vAlign w:val="center"/>
            <w:hideMark/>
          </w:tcPr>
          <w:p w14:paraId="41DEC24A"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EC3-Teofilów</w:t>
            </w:r>
          </w:p>
        </w:tc>
        <w:tc>
          <w:tcPr>
            <w:tcW w:w="494" w:type="pct"/>
            <w:tcBorders>
              <w:top w:val="nil"/>
              <w:left w:val="nil"/>
              <w:bottom w:val="single" w:sz="8" w:space="0" w:color="auto"/>
              <w:right w:val="single" w:sz="8" w:space="0" w:color="auto"/>
            </w:tcBorders>
            <w:shd w:val="clear" w:color="auto" w:fill="auto"/>
            <w:noWrap/>
            <w:vAlign w:val="center"/>
            <w:hideMark/>
          </w:tcPr>
          <w:p w14:paraId="19D07B5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24,00%</w:t>
            </w:r>
          </w:p>
        </w:tc>
        <w:tc>
          <w:tcPr>
            <w:tcW w:w="494" w:type="pct"/>
            <w:tcBorders>
              <w:top w:val="nil"/>
              <w:left w:val="nil"/>
              <w:bottom w:val="single" w:sz="8" w:space="0" w:color="auto"/>
              <w:right w:val="single" w:sz="8" w:space="0" w:color="auto"/>
            </w:tcBorders>
            <w:shd w:val="clear" w:color="auto" w:fill="auto"/>
            <w:noWrap/>
            <w:vAlign w:val="bottom"/>
            <w:hideMark/>
          </w:tcPr>
          <w:p w14:paraId="6E19302B"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4,552</w:t>
            </w:r>
          </w:p>
        </w:tc>
        <w:tc>
          <w:tcPr>
            <w:tcW w:w="494" w:type="pct"/>
            <w:tcBorders>
              <w:top w:val="nil"/>
              <w:left w:val="nil"/>
              <w:bottom w:val="single" w:sz="8" w:space="0" w:color="auto"/>
              <w:right w:val="single" w:sz="8" w:space="0" w:color="auto"/>
            </w:tcBorders>
            <w:shd w:val="clear" w:color="auto" w:fill="auto"/>
            <w:noWrap/>
            <w:vAlign w:val="center"/>
            <w:hideMark/>
          </w:tcPr>
          <w:p w14:paraId="5759C0DB"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16 380,00</w:t>
            </w:r>
          </w:p>
        </w:tc>
      </w:tr>
      <w:tr w:rsidR="004751C3" w:rsidRPr="004751C3" w14:paraId="2EDB8814"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bottom"/>
            <w:hideMark/>
          </w:tcPr>
          <w:p w14:paraId="59898285"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6</w:t>
            </w:r>
          </w:p>
        </w:tc>
        <w:tc>
          <w:tcPr>
            <w:tcW w:w="576" w:type="pct"/>
            <w:tcBorders>
              <w:top w:val="nil"/>
              <w:left w:val="nil"/>
              <w:bottom w:val="single" w:sz="8" w:space="0" w:color="auto"/>
              <w:right w:val="single" w:sz="8" w:space="0" w:color="auto"/>
            </w:tcBorders>
            <w:shd w:val="clear" w:color="auto" w:fill="auto"/>
            <w:noWrap/>
            <w:vAlign w:val="bottom"/>
            <w:hideMark/>
          </w:tcPr>
          <w:p w14:paraId="0B610D66"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CENTRALA</w:t>
            </w:r>
          </w:p>
        </w:tc>
        <w:tc>
          <w:tcPr>
            <w:tcW w:w="2449" w:type="pct"/>
            <w:tcBorders>
              <w:top w:val="nil"/>
              <w:left w:val="nil"/>
              <w:bottom w:val="single" w:sz="8" w:space="0" w:color="auto"/>
              <w:right w:val="single" w:sz="8" w:space="0" w:color="auto"/>
            </w:tcBorders>
            <w:shd w:val="clear" w:color="auto" w:fill="auto"/>
            <w:noWrap/>
            <w:vAlign w:val="center"/>
            <w:hideMark/>
          </w:tcPr>
          <w:p w14:paraId="254BB6CE"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Dąbrowska-Lodowa-EC4</w:t>
            </w:r>
          </w:p>
        </w:tc>
        <w:tc>
          <w:tcPr>
            <w:tcW w:w="494" w:type="pct"/>
            <w:tcBorders>
              <w:top w:val="nil"/>
              <w:left w:val="nil"/>
              <w:bottom w:val="single" w:sz="8" w:space="0" w:color="auto"/>
              <w:right w:val="single" w:sz="8" w:space="0" w:color="auto"/>
            </w:tcBorders>
            <w:shd w:val="clear" w:color="auto" w:fill="auto"/>
            <w:noWrap/>
            <w:vAlign w:val="center"/>
            <w:hideMark/>
          </w:tcPr>
          <w:p w14:paraId="64B0D1E1"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24,00%</w:t>
            </w:r>
          </w:p>
        </w:tc>
        <w:tc>
          <w:tcPr>
            <w:tcW w:w="494" w:type="pct"/>
            <w:tcBorders>
              <w:top w:val="nil"/>
              <w:left w:val="nil"/>
              <w:bottom w:val="single" w:sz="8" w:space="0" w:color="auto"/>
              <w:right w:val="single" w:sz="8" w:space="0" w:color="auto"/>
            </w:tcBorders>
            <w:shd w:val="clear" w:color="auto" w:fill="auto"/>
            <w:noWrap/>
            <w:vAlign w:val="bottom"/>
            <w:hideMark/>
          </w:tcPr>
          <w:p w14:paraId="6E7084CB"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4,723</w:t>
            </w:r>
          </w:p>
        </w:tc>
        <w:tc>
          <w:tcPr>
            <w:tcW w:w="494" w:type="pct"/>
            <w:tcBorders>
              <w:top w:val="nil"/>
              <w:left w:val="nil"/>
              <w:bottom w:val="single" w:sz="8" w:space="0" w:color="auto"/>
              <w:right w:val="single" w:sz="8" w:space="0" w:color="auto"/>
            </w:tcBorders>
            <w:shd w:val="clear" w:color="auto" w:fill="auto"/>
            <w:noWrap/>
            <w:vAlign w:val="center"/>
            <w:hideMark/>
          </w:tcPr>
          <w:p w14:paraId="6DA35AB3"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17 010,00</w:t>
            </w:r>
          </w:p>
        </w:tc>
      </w:tr>
      <w:tr w:rsidR="004751C3" w:rsidRPr="004751C3" w14:paraId="1FF7C9DE"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bottom"/>
            <w:hideMark/>
          </w:tcPr>
          <w:p w14:paraId="37003544"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7</w:t>
            </w:r>
          </w:p>
        </w:tc>
        <w:tc>
          <w:tcPr>
            <w:tcW w:w="576" w:type="pct"/>
            <w:tcBorders>
              <w:top w:val="nil"/>
              <w:left w:val="nil"/>
              <w:bottom w:val="single" w:sz="8" w:space="0" w:color="auto"/>
              <w:right w:val="single" w:sz="8" w:space="0" w:color="auto"/>
            </w:tcBorders>
            <w:shd w:val="clear" w:color="auto" w:fill="auto"/>
            <w:noWrap/>
            <w:vAlign w:val="bottom"/>
            <w:hideMark/>
          </w:tcPr>
          <w:p w14:paraId="1E084EEB"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CENTRALA</w:t>
            </w:r>
          </w:p>
        </w:tc>
        <w:tc>
          <w:tcPr>
            <w:tcW w:w="2449" w:type="pct"/>
            <w:tcBorders>
              <w:top w:val="nil"/>
              <w:left w:val="nil"/>
              <w:bottom w:val="single" w:sz="8" w:space="0" w:color="auto"/>
              <w:right w:val="single" w:sz="8" w:space="0" w:color="auto"/>
            </w:tcBorders>
            <w:shd w:val="clear" w:color="auto" w:fill="auto"/>
            <w:noWrap/>
            <w:vAlign w:val="center"/>
            <w:hideMark/>
          </w:tcPr>
          <w:p w14:paraId="3FC83F59"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Jawor - Sieradz</w:t>
            </w:r>
          </w:p>
        </w:tc>
        <w:tc>
          <w:tcPr>
            <w:tcW w:w="494" w:type="pct"/>
            <w:tcBorders>
              <w:top w:val="nil"/>
              <w:left w:val="nil"/>
              <w:bottom w:val="single" w:sz="8" w:space="0" w:color="auto"/>
              <w:right w:val="single" w:sz="8" w:space="0" w:color="auto"/>
            </w:tcBorders>
            <w:shd w:val="clear" w:color="auto" w:fill="auto"/>
            <w:noWrap/>
            <w:vAlign w:val="center"/>
            <w:hideMark/>
          </w:tcPr>
          <w:p w14:paraId="00331918"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15,20%</w:t>
            </w:r>
          </w:p>
        </w:tc>
        <w:tc>
          <w:tcPr>
            <w:tcW w:w="494" w:type="pct"/>
            <w:tcBorders>
              <w:top w:val="nil"/>
              <w:left w:val="nil"/>
              <w:bottom w:val="single" w:sz="8" w:space="0" w:color="auto"/>
              <w:right w:val="single" w:sz="8" w:space="0" w:color="auto"/>
            </w:tcBorders>
            <w:shd w:val="clear" w:color="auto" w:fill="auto"/>
            <w:noWrap/>
            <w:vAlign w:val="bottom"/>
            <w:hideMark/>
          </w:tcPr>
          <w:p w14:paraId="43566671"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11,382</w:t>
            </w:r>
          </w:p>
        </w:tc>
        <w:tc>
          <w:tcPr>
            <w:tcW w:w="494" w:type="pct"/>
            <w:tcBorders>
              <w:top w:val="nil"/>
              <w:left w:val="nil"/>
              <w:bottom w:val="single" w:sz="8" w:space="0" w:color="auto"/>
              <w:right w:val="single" w:sz="8" w:space="0" w:color="auto"/>
            </w:tcBorders>
            <w:shd w:val="clear" w:color="auto" w:fill="auto"/>
            <w:noWrap/>
            <w:vAlign w:val="center"/>
            <w:hideMark/>
          </w:tcPr>
          <w:p w14:paraId="64A4C3C8"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25 950,00</w:t>
            </w:r>
          </w:p>
        </w:tc>
      </w:tr>
      <w:tr w:rsidR="004751C3" w:rsidRPr="004751C3" w14:paraId="7FC41994"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bottom"/>
            <w:hideMark/>
          </w:tcPr>
          <w:p w14:paraId="000806F2"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8</w:t>
            </w:r>
          </w:p>
        </w:tc>
        <w:tc>
          <w:tcPr>
            <w:tcW w:w="576" w:type="pct"/>
            <w:tcBorders>
              <w:top w:val="nil"/>
              <w:left w:val="nil"/>
              <w:bottom w:val="single" w:sz="8" w:space="0" w:color="auto"/>
              <w:right w:val="single" w:sz="8" w:space="0" w:color="auto"/>
            </w:tcBorders>
            <w:shd w:val="clear" w:color="auto" w:fill="auto"/>
            <w:noWrap/>
            <w:vAlign w:val="bottom"/>
            <w:hideMark/>
          </w:tcPr>
          <w:p w14:paraId="4EFF155B"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CENTRALA</w:t>
            </w:r>
          </w:p>
        </w:tc>
        <w:tc>
          <w:tcPr>
            <w:tcW w:w="2449" w:type="pct"/>
            <w:tcBorders>
              <w:top w:val="nil"/>
              <w:left w:val="nil"/>
              <w:bottom w:val="single" w:sz="8" w:space="0" w:color="auto"/>
              <w:right w:val="single" w:sz="8" w:space="0" w:color="auto"/>
            </w:tcBorders>
            <w:shd w:val="clear" w:color="auto" w:fill="auto"/>
            <w:noWrap/>
            <w:vAlign w:val="center"/>
            <w:hideMark/>
          </w:tcPr>
          <w:p w14:paraId="2AE31AAE"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Łask 1 - Łask 2</w:t>
            </w:r>
          </w:p>
        </w:tc>
        <w:tc>
          <w:tcPr>
            <w:tcW w:w="494" w:type="pct"/>
            <w:tcBorders>
              <w:top w:val="nil"/>
              <w:left w:val="nil"/>
              <w:bottom w:val="single" w:sz="8" w:space="0" w:color="auto"/>
              <w:right w:val="single" w:sz="8" w:space="0" w:color="auto"/>
            </w:tcBorders>
            <w:shd w:val="clear" w:color="auto" w:fill="auto"/>
            <w:noWrap/>
            <w:vAlign w:val="center"/>
            <w:hideMark/>
          </w:tcPr>
          <w:p w14:paraId="6583456C"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40,00%</w:t>
            </w:r>
          </w:p>
        </w:tc>
        <w:tc>
          <w:tcPr>
            <w:tcW w:w="494" w:type="pct"/>
            <w:tcBorders>
              <w:top w:val="nil"/>
              <w:left w:val="nil"/>
              <w:bottom w:val="single" w:sz="8" w:space="0" w:color="auto"/>
              <w:right w:val="single" w:sz="8" w:space="0" w:color="auto"/>
            </w:tcBorders>
            <w:shd w:val="clear" w:color="auto" w:fill="auto"/>
            <w:noWrap/>
            <w:vAlign w:val="bottom"/>
            <w:hideMark/>
          </w:tcPr>
          <w:p w14:paraId="780B339F"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2,391</w:t>
            </w:r>
          </w:p>
        </w:tc>
        <w:tc>
          <w:tcPr>
            <w:tcW w:w="494" w:type="pct"/>
            <w:tcBorders>
              <w:top w:val="nil"/>
              <w:left w:val="nil"/>
              <w:bottom w:val="single" w:sz="8" w:space="0" w:color="auto"/>
              <w:right w:val="single" w:sz="8" w:space="0" w:color="auto"/>
            </w:tcBorders>
            <w:shd w:val="clear" w:color="auto" w:fill="auto"/>
            <w:noWrap/>
            <w:vAlign w:val="center"/>
            <w:hideMark/>
          </w:tcPr>
          <w:p w14:paraId="60C85079"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14 340,00</w:t>
            </w:r>
          </w:p>
        </w:tc>
      </w:tr>
      <w:tr w:rsidR="004751C3" w:rsidRPr="004751C3" w14:paraId="71584906"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bottom"/>
            <w:hideMark/>
          </w:tcPr>
          <w:p w14:paraId="21164AFD"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9</w:t>
            </w:r>
          </w:p>
        </w:tc>
        <w:tc>
          <w:tcPr>
            <w:tcW w:w="576" w:type="pct"/>
            <w:tcBorders>
              <w:top w:val="nil"/>
              <w:left w:val="nil"/>
              <w:bottom w:val="single" w:sz="8" w:space="0" w:color="auto"/>
              <w:right w:val="single" w:sz="8" w:space="0" w:color="auto"/>
            </w:tcBorders>
            <w:shd w:val="clear" w:color="auto" w:fill="auto"/>
            <w:noWrap/>
            <w:vAlign w:val="bottom"/>
            <w:hideMark/>
          </w:tcPr>
          <w:p w14:paraId="6F478813"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CENTRALA</w:t>
            </w:r>
          </w:p>
        </w:tc>
        <w:tc>
          <w:tcPr>
            <w:tcW w:w="2449" w:type="pct"/>
            <w:tcBorders>
              <w:top w:val="nil"/>
              <w:left w:val="nil"/>
              <w:bottom w:val="single" w:sz="8" w:space="0" w:color="auto"/>
              <w:right w:val="single" w:sz="8" w:space="0" w:color="auto"/>
            </w:tcBorders>
            <w:shd w:val="clear" w:color="auto" w:fill="auto"/>
            <w:noWrap/>
            <w:vAlign w:val="center"/>
            <w:hideMark/>
          </w:tcPr>
          <w:p w14:paraId="263C3BA3"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Złota - Zduńska Wola (stan. 16-39)</w:t>
            </w:r>
          </w:p>
        </w:tc>
        <w:tc>
          <w:tcPr>
            <w:tcW w:w="494" w:type="pct"/>
            <w:tcBorders>
              <w:top w:val="nil"/>
              <w:left w:val="nil"/>
              <w:bottom w:val="single" w:sz="8" w:space="0" w:color="auto"/>
              <w:right w:val="single" w:sz="8" w:space="0" w:color="auto"/>
            </w:tcBorders>
            <w:shd w:val="clear" w:color="auto" w:fill="auto"/>
            <w:noWrap/>
            <w:vAlign w:val="center"/>
            <w:hideMark/>
          </w:tcPr>
          <w:p w14:paraId="6FC8A412"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10,60%</w:t>
            </w:r>
          </w:p>
        </w:tc>
        <w:tc>
          <w:tcPr>
            <w:tcW w:w="494" w:type="pct"/>
            <w:tcBorders>
              <w:top w:val="nil"/>
              <w:left w:val="nil"/>
              <w:bottom w:val="single" w:sz="8" w:space="0" w:color="auto"/>
              <w:right w:val="single" w:sz="8" w:space="0" w:color="auto"/>
            </w:tcBorders>
            <w:shd w:val="clear" w:color="auto" w:fill="auto"/>
            <w:noWrap/>
            <w:vAlign w:val="bottom"/>
            <w:hideMark/>
          </w:tcPr>
          <w:p w14:paraId="7F4B27CB"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11,82</w:t>
            </w:r>
          </w:p>
        </w:tc>
        <w:tc>
          <w:tcPr>
            <w:tcW w:w="494" w:type="pct"/>
            <w:tcBorders>
              <w:top w:val="nil"/>
              <w:left w:val="nil"/>
              <w:bottom w:val="single" w:sz="8" w:space="0" w:color="auto"/>
              <w:right w:val="single" w:sz="8" w:space="0" w:color="auto"/>
            </w:tcBorders>
            <w:shd w:val="clear" w:color="auto" w:fill="auto"/>
            <w:noWrap/>
            <w:vAlign w:val="center"/>
            <w:hideMark/>
          </w:tcPr>
          <w:p w14:paraId="01428E43"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18 795,00</w:t>
            </w:r>
          </w:p>
        </w:tc>
      </w:tr>
      <w:tr w:rsidR="004751C3" w:rsidRPr="004751C3" w14:paraId="1E3F874B"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bottom"/>
            <w:hideMark/>
          </w:tcPr>
          <w:p w14:paraId="62F65D38"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10</w:t>
            </w:r>
          </w:p>
        </w:tc>
        <w:tc>
          <w:tcPr>
            <w:tcW w:w="576" w:type="pct"/>
            <w:tcBorders>
              <w:top w:val="nil"/>
              <w:left w:val="nil"/>
              <w:bottom w:val="single" w:sz="8" w:space="0" w:color="auto"/>
              <w:right w:val="single" w:sz="8" w:space="0" w:color="auto"/>
            </w:tcBorders>
            <w:shd w:val="clear" w:color="auto" w:fill="auto"/>
            <w:noWrap/>
            <w:vAlign w:val="bottom"/>
            <w:hideMark/>
          </w:tcPr>
          <w:p w14:paraId="20632442"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CENTRALA</w:t>
            </w:r>
          </w:p>
        </w:tc>
        <w:tc>
          <w:tcPr>
            <w:tcW w:w="2449" w:type="pct"/>
            <w:tcBorders>
              <w:top w:val="nil"/>
              <w:left w:val="nil"/>
              <w:bottom w:val="single" w:sz="8" w:space="0" w:color="auto"/>
              <w:right w:val="single" w:sz="8" w:space="0" w:color="auto"/>
            </w:tcBorders>
            <w:shd w:val="clear" w:color="auto" w:fill="auto"/>
            <w:noWrap/>
            <w:vAlign w:val="center"/>
            <w:hideMark/>
          </w:tcPr>
          <w:p w14:paraId="1672B592"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Zduńska Wola - Łask 1</w:t>
            </w:r>
          </w:p>
        </w:tc>
        <w:tc>
          <w:tcPr>
            <w:tcW w:w="494" w:type="pct"/>
            <w:tcBorders>
              <w:top w:val="nil"/>
              <w:left w:val="nil"/>
              <w:bottom w:val="single" w:sz="8" w:space="0" w:color="auto"/>
              <w:right w:val="single" w:sz="8" w:space="0" w:color="auto"/>
            </w:tcBorders>
            <w:shd w:val="clear" w:color="auto" w:fill="auto"/>
            <w:noWrap/>
            <w:vAlign w:val="center"/>
            <w:hideMark/>
          </w:tcPr>
          <w:p w14:paraId="49AC615A"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17,90%</w:t>
            </w:r>
          </w:p>
        </w:tc>
        <w:tc>
          <w:tcPr>
            <w:tcW w:w="494" w:type="pct"/>
            <w:tcBorders>
              <w:top w:val="nil"/>
              <w:left w:val="nil"/>
              <w:bottom w:val="single" w:sz="8" w:space="0" w:color="auto"/>
              <w:right w:val="single" w:sz="8" w:space="0" w:color="auto"/>
            </w:tcBorders>
            <w:shd w:val="clear" w:color="auto" w:fill="auto"/>
            <w:noWrap/>
            <w:vAlign w:val="bottom"/>
            <w:hideMark/>
          </w:tcPr>
          <w:p w14:paraId="751FA630"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13,676</w:t>
            </w:r>
          </w:p>
        </w:tc>
        <w:tc>
          <w:tcPr>
            <w:tcW w:w="494" w:type="pct"/>
            <w:tcBorders>
              <w:top w:val="nil"/>
              <w:left w:val="nil"/>
              <w:bottom w:val="single" w:sz="8" w:space="0" w:color="auto"/>
              <w:right w:val="single" w:sz="8" w:space="0" w:color="auto"/>
            </w:tcBorders>
            <w:shd w:val="clear" w:color="auto" w:fill="auto"/>
            <w:noWrap/>
            <w:vAlign w:val="center"/>
            <w:hideMark/>
          </w:tcPr>
          <w:p w14:paraId="5A37803D"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36 720,00</w:t>
            </w:r>
          </w:p>
        </w:tc>
      </w:tr>
      <w:tr w:rsidR="004751C3" w:rsidRPr="004751C3" w14:paraId="36E5AFC3"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bottom"/>
            <w:hideMark/>
          </w:tcPr>
          <w:p w14:paraId="063607A4"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11</w:t>
            </w:r>
          </w:p>
        </w:tc>
        <w:tc>
          <w:tcPr>
            <w:tcW w:w="576" w:type="pct"/>
            <w:tcBorders>
              <w:top w:val="nil"/>
              <w:left w:val="nil"/>
              <w:bottom w:val="single" w:sz="8" w:space="0" w:color="auto"/>
              <w:right w:val="single" w:sz="8" w:space="0" w:color="auto"/>
            </w:tcBorders>
            <w:shd w:val="clear" w:color="auto" w:fill="auto"/>
            <w:noWrap/>
            <w:vAlign w:val="bottom"/>
            <w:hideMark/>
          </w:tcPr>
          <w:p w14:paraId="61CFC550"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CENTRALA</w:t>
            </w:r>
          </w:p>
        </w:tc>
        <w:tc>
          <w:tcPr>
            <w:tcW w:w="2449" w:type="pct"/>
            <w:tcBorders>
              <w:top w:val="nil"/>
              <w:left w:val="nil"/>
              <w:bottom w:val="single" w:sz="8" w:space="0" w:color="auto"/>
              <w:right w:val="single" w:sz="8" w:space="0" w:color="auto"/>
            </w:tcBorders>
            <w:shd w:val="clear" w:color="auto" w:fill="auto"/>
            <w:noWrap/>
            <w:vAlign w:val="center"/>
            <w:hideMark/>
          </w:tcPr>
          <w:p w14:paraId="7AD18ABD"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Jawor - Wróblew (52A-103)</w:t>
            </w:r>
          </w:p>
        </w:tc>
        <w:tc>
          <w:tcPr>
            <w:tcW w:w="494" w:type="pct"/>
            <w:tcBorders>
              <w:top w:val="nil"/>
              <w:left w:val="nil"/>
              <w:bottom w:val="single" w:sz="8" w:space="0" w:color="auto"/>
              <w:right w:val="single" w:sz="8" w:space="0" w:color="auto"/>
            </w:tcBorders>
            <w:shd w:val="clear" w:color="auto" w:fill="auto"/>
            <w:noWrap/>
            <w:vAlign w:val="center"/>
            <w:hideMark/>
          </w:tcPr>
          <w:p w14:paraId="53C47E74"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5,90%</w:t>
            </w:r>
          </w:p>
        </w:tc>
        <w:tc>
          <w:tcPr>
            <w:tcW w:w="494" w:type="pct"/>
            <w:tcBorders>
              <w:top w:val="nil"/>
              <w:left w:val="nil"/>
              <w:bottom w:val="single" w:sz="8" w:space="0" w:color="auto"/>
              <w:right w:val="single" w:sz="8" w:space="0" w:color="auto"/>
            </w:tcBorders>
            <w:shd w:val="clear" w:color="auto" w:fill="auto"/>
            <w:noWrap/>
            <w:vAlign w:val="bottom"/>
            <w:hideMark/>
          </w:tcPr>
          <w:p w14:paraId="3434037B"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17,2</w:t>
            </w:r>
          </w:p>
        </w:tc>
        <w:tc>
          <w:tcPr>
            <w:tcW w:w="494" w:type="pct"/>
            <w:tcBorders>
              <w:top w:val="nil"/>
              <w:left w:val="nil"/>
              <w:bottom w:val="single" w:sz="8" w:space="0" w:color="auto"/>
              <w:right w:val="single" w:sz="8" w:space="0" w:color="auto"/>
            </w:tcBorders>
            <w:shd w:val="clear" w:color="auto" w:fill="auto"/>
            <w:noWrap/>
            <w:vAlign w:val="center"/>
            <w:hideMark/>
          </w:tcPr>
          <w:p w14:paraId="4A764945"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15 225,00</w:t>
            </w:r>
          </w:p>
        </w:tc>
      </w:tr>
      <w:tr w:rsidR="004751C3" w:rsidRPr="004751C3" w14:paraId="557DEE26"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bottom"/>
            <w:hideMark/>
          </w:tcPr>
          <w:p w14:paraId="2494A18F"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lastRenderedPageBreak/>
              <w:t>12</w:t>
            </w:r>
          </w:p>
        </w:tc>
        <w:tc>
          <w:tcPr>
            <w:tcW w:w="576" w:type="pct"/>
            <w:tcBorders>
              <w:top w:val="nil"/>
              <w:left w:val="nil"/>
              <w:bottom w:val="single" w:sz="8" w:space="0" w:color="auto"/>
              <w:right w:val="single" w:sz="8" w:space="0" w:color="auto"/>
            </w:tcBorders>
            <w:shd w:val="clear" w:color="auto" w:fill="auto"/>
            <w:noWrap/>
            <w:vAlign w:val="bottom"/>
            <w:hideMark/>
          </w:tcPr>
          <w:p w14:paraId="7506BCFE"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CENTRALA</w:t>
            </w:r>
          </w:p>
        </w:tc>
        <w:tc>
          <w:tcPr>
            <w:tcW w:w="2449" w:type="pct"/>
            <w:tcBorders>
              <w:top w:val="nil"/>
              <w:left w:val="nil"/>
              <w:bottom w:val="single" w:sz="8" w:space="0" w:color="auto"/>
              <w:right w:val="single" w:sz="8" w:space="0" w:color="auto"/>
            </w:tcBorders>
            <w:shd w:val="clear" w:color="auto" w:fill="auto"/>
            <w:noWrap/>
            <w:vAlign w:val="center"/>
            <w:hideMark/>
          </w:tcPr>
          <w:p w14:paraId="1E8D5882"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Poddębice1 - Adamów</w:t>
            </w:r>
          </w:p>
        </w:tc>
        <w:tc>
          <w:tcPr>
            <w:tcW w:w="494" w:type="pct"/>
            <w:tcBorders>
              <w:top w:val="nil"/>
              <w:left w:val="nil"/>
              <w:bottom w:val="single" w:sz="8" w:space="0" w:color="auto"/>
              <w:right w:val="single" w:sz="8" w:space="0" w:color="auto"/>
            </w:tcBorders>
            <w:shd w:val="clear" w:color="auto" w:fill="auto"/>
            <w:noWrap/>
            <w:vAlign w:val="center"/>
            <w:hideMark/>
          </w:tcPr>
          <w:p w14:paraId="2F892CFF"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13,00%</w:t>
            </w:r>
          </w:p>
        </w:tc>
        <w:tc>
          <w:tcPr>
            <w:tcW w:w="494" w:type="pct"/>
            <w:tcBorders>
              <w:top w:val="nil"/>
              <w:left w:val="nil"/>
              <w:bottom w:val="single" w:sz="8" w:space="0" w:color="auto"/>
              <w:right w:val="single" w:sz="8" w:space="0" w:color="auto"/>
            </w:tcBorders>
            <w:shd w:val="clear" w:color="auto" w:fill="auto"/>
            <w:noWrap/>
            <w:vAlign w:val="bottom"/>
            <w:hideMark/>
          </w:tcPr>
          <w:p w14:paraId="3C900E33"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12,456</w:t>
            </w:r>
          </w:p>
        </w:tc>
        <w:tc>
          <w:tcPr>
            <w:tcW w:w="494" w:type="pct"/>
            <w:tcBorders>
              <w:top w:val="nil"/>
              <w:left w:val="nil"/>
              <w:bottom w:val="single" w:sz="8" w:space="0" w:color="auto"/>
              <w:right w:val="single" w:sz="8" w:space="0" w:color="auto"/>
            </w:tcBorders>
            <w:shd w:val="clear" w:color="auto" w:fill="auto"/>
            <w:noWrap/>
            <w:vAlign w:val="center"/>
            <w:hideMark/>
          </w:tcPr>
          <w:p w14:paraId="7D7D9304"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24 285,00</w:t>
            </w:r>
          </w:p>
        </w:tc>
      </w:tr>
      <w:tr w:rsidR="004751C3" w:rsidRPr="004751C3" w14:paraId="0F5A3B2F" w14:textId="77777777" w:rsidTr="004751C3">
        <w:trPr>
          <w:trHeight w:val="315"/>
        </w:trPr>
        <w:tc>
          <w:tcPr>
            <w:tcW w:w="494" w:type="pct"/>
            <w:tcBorders>
              <w:top w:val="nil"/>
              <w:left w:val="single" w:sz="8" w:space="0" w:color="auto"/>
              <w:bottom w:val="single" w:sz="8" w:space="0" w:color="auto"/>
              <w:right w:val="single" w:sz="8" w:space="0" w:color="auto"/>
            </w:tcBorders>
            <w:shd w:val="clear" w:color="auto" w:fill="auto"/>
            <w:noWrap/>
            <w:vAlign w:val="bottom"/>
            <w:hideMark/>
          </w:tcPr>
          <w:p w14:paraId="5B25FEA5"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13</w:t>
            </w:r>
          </w:p>
        </w:tc>
        <w:tc>
          <w:tcPr>
            <w:tcW w:w="576" w:type="pct"/>
            <w:tcBorders>
              <w:top w:val="nil"/>
              <w:left w:val="nil"/>
              <w:bottom w:val="single" w:sz="8" w:space="0" w:color="auto"/>
              <w:right w:val="single" w:sz="8" w:space="0" w:color="auto"/>
            </w:tcBorders>
            <w:shd w:val="clear" w:color="auto" w:fill="auto"/>
            <w:noWrap/>
            <w:vAlign w:val="bottom"/>
            <w:hideMark/>
          </w:tcPr>
          <w:p w14:paraId="5BA6EDC9" w14:textId="77777777" w:rsidR="004751C3" w:rsidRPr="004751C3" w:rsidRDefault="004751C3" w:rsidP="004751C3">
            <w:pPr>
              <w:spacing w:after="0"/>
              <w:rPr>
                <w:rFonts w:ascii="Calibri" w:eastAsia="Times New Roman" w:hAnsi="Calibri" w:cs="Calibri"/>
                <w:color w:val="000000"/>
                <w:lang w:eastAsia="pl-PL"/>
              </w:rPr>
            </w:pPr>
            <w:r w:rsidRPr="004751C3">
              <w:rPr>
                <w:rFonts w:ascii="Calibri" w:eastAsia="Times New Roman" w:hAnsi="Calibri" w:cs="Calibri"/>
                <w:color w:val="000000"/>
                <w:lang w:eastAsia="pl-PL"/>
              </w:rPr>
              <w:t>CENTRALA</w:t>
            </w:r>
          </w:p>
        </w:tc>
        <w:tc>
          <w:tcPr>
            <w:tcW w:w="2449" w:type="pct"/>
            <w:tcBorders>
              <w:top w:val="nil"/>
              <w:left w:val="nil"/>
              <w:bottom w:val="single" w:sz="8" w:space="0" w:color="auto"/>
              <w:right w:val="single" w:sz="8" w:space="0" w:color="auto"/>
            </w:tcBorders>
            <w:shd w:val="clear" w:color="auto" w:fill="auto"/>
            <w:noWrap/>
            <w:vAlign w:val="center"/>
            <w:hideMark/>
          </w:tcPr>
          <w:p w14:paraId="2DFD1CCD"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Sieradz - Złota</w:t>
            </w:r>
          </w:p>
        </w:tc>
        <w:tc>
          <w:tcPr>
            <w:tcW w:w="494" w:type="pct"/>
            <w:tcBorders>
              <w:top w:val="nil"/>
              <w:left w:val="nil"/>
              <w:bottom w:val="single" w:sz="8" w:space="0" w:color="auto"/>
              <w:right w:val="single" w:sz="8" w:space="0" w:color="auto"/>
            </w:tcBorders>
            <w:shd w:val="clear" w:color="auto" w:fill="auto"/>
            <w:noWrap/>
            <w:vAlign w:val="center"/>
            <w:hideMark/>
          </w:tcPr>
          <w:p w14:paraId="6246A3B6" w14:textId="77777777" w:rsidR="004751C3" w:rsidRPr="004751C3" w:rsidRDefault="004751C3" w:rsidP="004751C3">
            <w:pPr>
              <w:spacing w:after="0"/>
              <w:jc w:val="center"/>
              <w:rPr>
                <w:rFonts w:ascii="Calibri" w:eastAsia="Times New Roman" w:hAnsi="Calibri" w:cs="Calibri"/>
                <w:color w:val="000000"/>
                <w:lang w:eastAsia="pl-PL"/>
              </w:rPr>
            </w:pPr>
            <w:r w:rsidRPr="004751C3">
              <w:rPr>
                <w:rFonts w:ascii="Calibri" w:eastAsia="Times New Roman" w:hAnsi="Calibri" w:cs="Calibri"/>
                <w:color w:val="000000"/>
                <w:lang w:eastAsia="pl-PL"/>
              </w:rPr>
              <w:t>19,10%</w:t>
            </w:r>
          </w:p>
        </w:tc>
        <w:tc>
          <w:tcPr>
            <w:tcW w:w="494" w:type="pct"/>
            <w:tcBorders>
              <w:top w:val="nil"/>
              <w:left w:val="nil"/>
              <w:bottom w:val="single" w:sz="8" w:space="0" w:color="auto"/>
              <w:right w:val="single" w:sz="8" w:space="0" w:color="auto"/>
            </w:tcBorders>
            <w:shd w:val="clear" w:color="auto" w:fill="auto"/>
            <w:noWrap/>
            <w:vAlign w:val="bottom"/>
            <w:hideMark/>
          </w:tcPr>
          <w:p w14:paraId="4B0362A5" w14:textId="77777777" w:rsidR="004751C3" w:rsidRPr="004751C3" w:rsidRDefault="004751C3" w:rsidP="004751C3">
            <w:pPr>
              <w:spacing w:after="0"/>
              <w:jc w:val="right"/>
              <w:rPr>
                <w:rFonts w:ascii="Calibri" w:eastAsia="Times New Roman" w:hAnsi="Calibri" w:cs="Calibri"/>
                <w:color w:val="000000"/>
                <w:lang w:eastAsia="pl-PL"/>
              </w:rPr>
            </w:pPr>
            <w:r w:rsidRPr="004751C3">
              <w:rPr>
                <w:rFonts w:ascii="Calibri" w:eastAsia="Times New Roman" w:hAnsi="Calibri" w:cs="Calibri"/>
                <w:color w:val="000000"/>
                <w:lang w:eastAsia="pl-PL"/>
              </w:rPr>
              <w:t>16,092</w:t>
            </w:r>
          </w:p>
        </w:tc>
        <w:tc>
          <w:tcPr>
            <w:tcW w:w="494" w:type="pct"/>
            <w:tcBorders>
              <w:top w:val="nil"/>
              <w:left w:val="nil"/>
              <w:bottom w:val="single" w:sz="8" w:space="0" w:color="auto"/>
              <w:right w:val="single" w:sz="8" w:space="0" w:color="auto"/>
            </w:tcBorders>
            <w:shd w:val="clear" w:color="auto" w:fill="auto"/>
            <w:noWrap/>
            <w:vAlign w:val="center"/>
            <w:hideMark/>
          </w:tcPr>
          <w:p w14:paraId="5BEC3280" w14:textId="77777777" w:rsidR="004751C3" w:rsidRPr="004751C3" w:rsidRDefault="004751C3" w:rsidP="004751C3">
            <w:pPr>
              <w:spacing w:after="0"/>
              <w:jc w:val="center"/>
              <w:rPr>
                <w:rFonts w:ascii="Calibri" w:eastAsia="Times New Roman" w:hAnsi="Calibri" w:cs="Calibri"/>
                <w:lang w:eastAsia="pl-PL"/>
              </w:rPr>
            </w:pPr>
            <w:r w:rsidRPr="004751C3">
              <w:rPr>
                <w:rFonts w:ascii="Calibri" w:eastAsia="Times New Roman" w:hAnsi="Calibri" w:cs="Calibri"/>
                <w:lang w:eastAsia="pl-PL"/>
              </w:rPr>
              <w:t>46 110,00</w:t>
            </w:r>
          </w:p>
        </w:tc>
      </w:tr>
    </w:tbl>
    <w:p w14:paraId="27963EFB" w14:textId="50F9F2FD" w:rsidR="00860A5F" w:rsidRDefault="00860A5F" w:rsidP="009C2507">
      <w:pPr>
        <w:jc w:val="right"/>
        <w:rPr>
          <w:rFonts w:ascii="Calibri" w:hAnsi="Calibri"/>
        </w:rPr>
      </w:pPr>
    </w:p>
    <w:p w14:paraId="1FEBBF36" w14:textId="77777777" w:rsidR="00BF74BD" w:rsidRDefault="00BF74BD" w:rsidP="009C2507">
      <w:pPr>
        <w:jc w:val="right"/>
        <w:rPr>
          <w:rFonts w:ascii="Calibri" w:hAnsi="Calibri"/>
        </w:rPr>
      </w:pPr>
    </w:p>
    <w:p w14:paraId="0CC050A1" w14:textId="77777777" w:rsidR="009E4B35" w:rsidRDefault="009E4B35" w:rsidP="009C2507">
      <w:pPr>
        <w:jc w:val="right"/>
        <w:rPr>
          <w:rFonts w:ascii="Calibri" w:hAnsi="Calibri"/>
          <w:b/>
          <w:sz w:val="20"/>
        </w:rPr>
      </w:pPr>
      <w:r>
        <w:rPr>
          <w:rFonts w:ascii="Calibri" w:hAnsi="Calibri"/>
          <w:b/>
          <w:sz w:val="20"/>
        </w:rPr>
        <w:br/>
      </w:r>
      <w:r>
        <w:rPr>
          <w:rFonts w:ascii="Calibri" w:hAnsi="Calibri"/>
          <w:b/>
          <w:sz w:val="20"/>
        </w:rPr>
        <w:br/>
      </w:r>
    </w:p>
    <w:p w14:paraId="1B3000B6" w14:textId="77777777" w:rsidR="009E4B35" w:rsidRDefault="009E4B35">
      <w:pPr>
        <w:rPr>
          <w:rFonts w:ascii="Calibri" w:hAnsi="Calibri"/>
          <w:b/>
          <w:sz w:val="20"/>
        </w:rPr>
      </w:pPr>
      <w:r>
        <w:rPr>
          <w:rFonts w:ascii="Calibri" w:hAnsi="Calibri"/>
          <w:b/>
          <w:sz w:val="20"/>
        </w:rPr>
        <w:br w:type="page"/>
      </w:r>
    </w:p>
    <w:p w14:paraId="0D310279" w14:textId="77777777" w:rsidR="009E4B35" w:rsidRDefault="009E4B35" w:rsidP="009C2507">
      <w:pPr>
        <w:jc w:val="right"/>
        <w:rPr>
          <w:rFonts w:ascii="Calibri" w:hAnsi="Calibri"/>
          <w:b/>
          <w:sz w:val="20"/>
        </w:rPr>
        <w:sectPr w:rsidR="009E4B35" w:rsidSect="00D41284">
          <w:pgSz w:w="16838" w:h="11906" w:orient="landscape"/>
          <w:pgMar w:top="1418" w:right="1418" w:bottom="1418" w:left="1418" w:header="709" w:footer="709" w:gutter="0"/>
          <w:cols w:space="708"/>
          <w:titlePg/>
          <w:docGrid w:linePitch="360"/>
        </w:sectPr>
      </w:pPr>
    </w:p>
    <w:p w14:paraId="6F854AEB" w14:textId="76AAB00E" w:rsidR="009C2507" w:rsidRPr="003C1502" w:rsidRDefault="000A7386" w:rsidP="009C2507">
      <w:pPr>
        <w:jc w:val="right"/>
        <w:rPr>
          <w:rFonts w:ascii="Calibri" w:hAnsi="Calibri"/>
          <w:b/>
          <w:sz w:val="20"/>
        </w:rPr>
      </w:pPr>
      <w:r w:rsidRPr="003C1502">
        <w:rPr>
          <w:rFonts w:ascii="Calibri" w:hAnsi="Calibri"/>
          <w:b/>
          <w:sz w:val="20"/>
        </w:rPr>
        <w:lastRenderedPageBreak/>
        <w:t>Załącznik nr 2</w:t>
      </w:r>
      <w:r w:rsidR="001110F7" w:rsidRPr="003C1502">
        <w:rPr>
          <w:rFonts w:ascii="Calibri" w:hAnsi="Calibri"/>
          <w:b/>
          <w:sz w:val="20"/>
        </w:rPr>
        <w:t xml:space="preserve"> do OPZ</w:t>
      </w:r>
      <w:r w:rsidR="009C2507" w:rsidRPr="003C1502">
        <w:rPr>
          <w:rFonts w:ascii="Calibri" w:hAnsi="Calibri"/>
          <w:b/>
          <w:sz w:val="20"/>
        </w:rPr>
        <w:t xml:space="preserve"> </w:t>
      </w:r>
    </w:p>
    <w:p w14:paraId="67AD9DF1" w14:textId="6C963A09" w:rsidR="00B3672F" w:rsidRPr="003C1502" w:rsidRDefault="00B3672F" w:rsidP="009C2507">
      <w:pPr>
        <w:jc w:val="right"/>
        <w:rPr>
          <w:rFonts w:ascii="Calibri" w:hAnsi="Calibri"/>
          <w:sz w:val="20"/>
        </w:rPr>
      </w:pPr>
      <w:r w:rsidRPr="003C1502">
        <w:rPr>
          <w:rFonts w:ascii="Calibri" w:hAnsi="Calibri"/>
          <w:sz w:val="20"/>
        </w:rPr>
        <w:t>Oświadczenie o wyrażeniu zgody</w:t>
      </w:r>
    </w:p>
    <w:p w14:paraId="6797FA40" w14:textId="492BBF39" w:rsidR="009C2507" w:rsidRPr="003C1502" w:rsidRDefault="009C2507" w:rsidP="009C2507">
      <w:pPr>
        <w:rPr>
          <w:rFonts w:ascii="Calibri" w:hAnsi="Calibri"/>
          <w:sz w:val="20"/>
        </w:rPr>
      </w:pPr>
      <w:r w:rsidRPr="003C1502">
        <w:rPr>
          <w:rFonts w:ascii="Calibri" w:hAnsi="Calibri"/>
          <w:sz w:val="20"/>
        </w:rPr>
        <w:t>……………………………..</w:t>
      </w:r>
      <w:r w:rsidRPr="003C1502">
        <w:rPr>
          <w:rFonts w:ascii="Calibri" w:hAnsi="Calibri"/>
          <w:sz w:val="20"/>
        </w:rPr>
        <w:tab/>
      </w:r>
      <w:r w:rsidRPr="003C1502">
        <w:rPr>
          <w:rFonts w:ascii="Calibri" w:hAnsi="Calibri"/>
          <w:sz w:val="20"/>
        </w:rPr>
        <w:tab/>
      </w:r>
      <w:r w:rsidRPr="003C1502">
        <w:rPr>
          <w:rFonts w:ascii="Calibri" w:hAnsi="Calibri"/>
          <w:sz w:val="20"/>
        </w:rPr>
        <w:tab/>
      </w:r>
      <w:r w:rsidRPr="003C1502">
        <w:rPr>
          <w:rFonts w:ascii="Calibri" w:hAnsi="Calibri"/>
          <w:sz w:val="20"/>
        </w:rPr>
        <w:tab/>
      </w:r>
      <w:r w:rsidRPr="003C1502">
        <w:rPr>
          <w:rFonts w:ascii="Calibri" w:hAnsi="Calibri"/>
          <w:sz w:val="20"/>
        </w:rPr>
        <w:tab/>
      </w:r>
      <w:r w:rsidRPr="003C1502">
        <w:rPr>
          <w:rFonts w:ascii="Calibri" w:hAnsi="Calibri"/>
          <w:sz w:val="20"/>
        </w:rPr>
        <w:tab/>
      </w:r>
      <w:r w:rsidRPr="003C1502">
        <w:rPr>
          <w:rFonts w:ascii="Calibri" w:hAnsi="Calibri"/>
          <w:sz w:val="20"/>
        </w:rPr>
        <w:tab/>
      </w:r>
      <w:r w:rsidR="00B87F0B" w:rsidRPr="003C1502">
        <w:rPr>
          <w:rFonts w:ascii="Calibri" w:hAnsi="Calibri"/>
          <w:sz w:val="20"/>
        </w:rPr>
        <w:t>Miejscowość</w:t>
      </w:r>
      <w:r w:rsidRPr="003C1502">
        <w:rPr>
          <w:rFonts w:ascii="Calibri" w:hAnsi="Calibri"/>
          <w:sz w:val="20"/>
        </w:rPr>
        <w:t>, dn.</w:t>
      </w:r>
    </w:p>
    <w:p w14:paraId="4C686435" w14:textId="77777777" w:rsidR="009C2507" w:rsidRPr="003C1502" w:rsidRDefault="009C2507" w:rsidP="009C2507">
      <w:pPr>
        <w:rPr>
          <w:rFonts w:ascii="Calibri" w:hAnsi="Calibri"/>
          <w:sz w:val="20"/>
        </w:rPr>
      </w:pPr>
      <w:r w:rsidRPr="003C1502">
        <w:rPr>
          <w:rFonts w:ascii="Calibri" w:hAnsi="Calibri"/>
          <w:sz w:val="20"/>
        </w:rPr>
        <w:t>Imię i nazwisko</w:t>
      </w:r>
    </w:p>
    <w:p w14:paraId="5BD921DD" w14:textId="342B8D96" w:rsidR="009C2507" w:rsidRPr="003C1502" w:rsidRDefault="009C2507" w:rsidP="009C2507">
      <w:pPr>
        <w:spacing w:line="360" w:lineRule="auto"/>
        <w:rPr>
          <w:rFonts w:ascii="Calibri" w:hAnsi="Calibri"/>
          <w:sz w:val="20"/>
        </w:rPr>
      </w:pPr>
      <w:r w:rsidRPr="003C1502">
        <w:rPr>
          <w:rFonts w:ascii="Calibri" w:hAnsi="Calibri"/>
          <w:sz w:val="20"/>
        </w:rPr>
        <w:t>………………………………</w:t>
      </w:r>
      <w:r w:rsidR="00BF74BD">
        <w:rPr>
          <w:rFonts w:ascii="Calibri" w:hAnsi="Calibri"/>
          <w:sz w:val="20"/>
        </w:rPr>
        <w:t>.</w:t>
      </w:r>
    </w:p>
    <w:p w14:paraId="33F5089B" w14:textId="77777777" w:rsidR="009C2507" w:rsidRPr="003C1502" w:rsidRDefault="009C2507" w:rsidP="009C2507">
      <w:pPr>
        <w:spacing w:line="360" w:lineRule="auto"/>
        <w:rPr>
          <w:rFonts w:ascii="Calibri" w:hAnsi="Calibri"/>
          <w:sz w:val="20"/>
        </w:rPr>
      </w:pPr>
      <w:r w:rsidRPr="003C1502">
        <w:rPr>
          <w:rFonts w:ascii="Calibri" w:hAnsi="Calibri"/>
          <w:sz w:val="20"/>
        </w:rPr>
        <w:t>……………………………….</w:t>
      </w:r>
    </w:p>
    <w:p w14:paraId="5A57FCAC" w14:textId="77777777" w:rsidR="009C2507" w:rsidRPr="003C1502" w:rsidRDefault="009C2507" w:rsidP="009C2507">
      <w:pPr>
        <w:spacing w:line="360" w:lineRule="auto"/>
        <w:rPr>
          <w:rFonts w:ascii="Calibri" w:hAnsi="Calibri"/>
          <w:sz w:val="20"/>
        </w:rPr>
      </w:pPr>
      <w:r w:rsidRPr="003C1502">
        <w:rPr>
          <w:rFonts w:ascii="Calibri" w:hAnsi="Calibri"/>
          <w:sz w:val="20"/>
        </w:rPr>
        <w:t>……………………………….</w:t>
      </w:r>
    </w:p>
    <w:p w14:paraId="7C852E91" w14:textId="644F1BA0" w:rsidR="009C2507" w:rsidRPr="003C1502" w:rsidRDefault="00A722AC" w:rsidP="009C2507">
      <w:pPr>
        <w:rPr>
          <w:rFonts w:ascii="Calibri" w:hAnsi="Calibri"/>
          <w:sz w:val="20"/>
        </w:rPr>
      </w:pPr>
      <w:r>
        <w:rPr>
          <w:rFonts w:ascii="Calibri" w:hAnsi="Calibri"/>
          <w:sz w:val="20"/>
        </w:rPr>
        <w:t>(</w:t>
      </w:r>
      <w:r w:rsidR="009C2507" w:rsidRPr="003C1502">
        <w:rPr>
          <w:rFonts w:ascii="Calibri" w:hAnsi="Calibri"/>
          <w:sz w:val="20"/>
        </w:rPr>
        <w:t>adres</w:t>
      </w:r>
      <w:r w:rsidR="00BF74BD">
        <w:rPr>
          <w:rFonts w:ascii="Calibri" w:hAnsi="Calibri"/>
          <w:sz w:val="20"/>
        </w:rPr>
        <w:t>, e-mail, telefon)</w:t>
      </w:r>
    </w:p>
    <w:p w14:paraId="094B09C4" w14:textId="47F407F0" w:rsidR="009C2507" w:rsidRPr="003C1502" w:rsidRDefault="009C2507" w:rsidP="009C2507">
      <w:pPr>
        <w:rPr>
          <w:rFonts w:ascii="Calibri" w:hAnsi="Calibri"/>
          <w:sz w:val="20"/>
        </w:rPr>
      </w:pPr>
    </w:p>
    <w:p w14:paraId="1EC2574E" w14:textId="77777777" w:rsidR="009C2507" w:rsidRPr="003C1502" w:rsidRDefault="009C2507" w:rsidP="009C2507">
      <w:pPr>
        <w:jc w:val="center"/>
        <w:rPr>
          <w:rFonts w:ascii="Calibri" w:hAnsi="Calibri"/>
          <w:b/>
          <w:sz w:val="20"/>
        </w:rPr>
      </w:pPr>
      <w:r w:rsidRPr="003C1502">
        <w:rPr>
          <w:rFonts w:ascii="Calibri" w:hAnsi="Calibri"/>
          <w:b/>
          <w:sz w:val="20"/>
        </w:rPr>
        <w:t>Oświadczenie o wyrażeniu zgody</w:t>
      </w:r>
    </w:p>
    <w:p w14:paraId="209C2088" w14:textId="77777777" w:rsidR="009C2507" w:rsidRPr="003C1502" w:rsidRDefault="009C2507" w:rsidP="009C2507">
      <w:pPr>
        <w:jc w:val="center"/>
        <w:rPr>
          <w:rFonts w:ascii="Calibri" w:hAnsi="Calibri"/>
          <w:b/>
          <w:sz w:val="20"/>
        </w:rPr>
      </w:pPr>
    </w:p>
    <w:p w14:paraId="2098C90A" w14:textId="0C0509EA" w:rsidR="009C2507" w:rsidRPr="003C1502" w:rsidRDefault="009C2507" w:rsidP="006706B8">
      <w:pPr>
        <w:spacing w:line="288" w:lineRule="auto"/>
        <w:jc w:val="both"/>
        <w:rPr>
          <w:rFonts w:ascii="Calibri" w:hAnsi="Calibri"/>
          <w:sz w:val="20"/>
        </w:rPr>
      </w:pPr>
      <w:r w:rsidRPr="003C1502">
        <w:rPr>
          <w:rFonts w:ascii="Calibri" w:hAnsi="Calibri"/>
          <w:sz w:val="20"/>
        </w:rPr>
        <w:t xml:space="preserve">Oświadczam, że wyrażam zgodę na </w:t>
      </w:r>
      <w:r w:rsidR="00004CFA">
        <w:rPr>
          <w:rFonts w:ascii="Calibri" w:hAnsi="Calibri"/>
          <w:sz w:val="20"/>
        </w:rPr>
        <w:t xml:space="preserve">wejście na teren mojej nieruchomości (wskazanej poniżej) i </w:t>
      </w:r>
      <w:r w:rsidR="00004CFA" w:rsidRPr="00D34DB0">
        <w:rPr>
          <w:rFonts w:ascii="Calibri" w:hAnsi="Calibri" w:cs="Calibri"/>
          <w:sz w:val="20"/>
          <w:szCs w:val="20"/>
        </w:rPr>
        <w:t xml:space="preserve">na </w:t>
      </w:r>
      <w:bookmarkStart w:id="3" w:name="_Hlk190266751"/>
      <w:r w:rsidR="00004CFA" w:rsidRPr="00D34DB0">
        <w:rPr>
          <w:rFonts w:ascii="Calibri" w:hAnsi="Calibri" w:cs="Calibri"/>
          <w:sz w:val="20"/>
          <w:szCs w:val="20"/>
        </w:rPr>
        <w:t>wykonanie prac związanych z realizacją prac wycinkowych i odtworzeniem pasa technologicznego</w:t>
      </w:r>
      <w:bookmarkEnd w:id="3"/>
      <w:r w:rsidRPr="003C1502">
        <w:rPr>
          <w:rFonts w:ascii="Calibri" w:hAnsi="Calibri"/>
          <w:sz w:val="20"/>
        </w:rPr>
        <w:t xml:space="preserve">, w tym usunięcie drzew i gałęzi wzdłuż linii elektroenergetycznej, przebiegającej przez teren pozostający moją </w:t>
      </w:r>
      <w:r w:rsidR="00777825" w:rsidRPr="002A1B6C">
        <w:rPr>
          <w:rFonts w:ascii="Calibri" w:hAnsi="Calibri"/>
        </w:rPr>
        <w:t>własnością</w:t>
      </w:r>
      <w:r w:rsidRPr="003C1502">
        <w:rPr>
          <w:rFonts w:ascii="Calibri" w:hAnsi="Calibri"/>
          <w:sz w:val="20"/>
        </w:rPr>
        <w:t>, oznaczony nr ewidencyjnym ………..</w:t>
      </w:r>
      <w:r w:rsidR="00004CFA">
        <w:rPr>
          <w:rFonts w:ascii="Calibri" w:hAnsi="Calibri"/>
          <w:sz w:val="20"/>
        </w:rPr>
        <w:t>,</w:t>
      </w:r>
      <w:r w:rsidRPr="003C1502">
        <w:rPr>
          <w:rFonts w:ascii="Calibri" w:hAnsi="Calibri"/>
          <w:sz w:val="20"/>
        </w:rPr>
        <w:t xml:space="preserve"> zgodnie wymaganiami Polskich Norm i obowiązującymi w tym zakresie przepisami dotyczącymi odległości drzew i gałęzi od napowietrznych linii elektroenergetycznych oraz stwarzających zagrożenie dla pracy linii oraz zdrowia i życia ludzi.</w:t>
      </w:r>
    </w:p>
    <w:p w14:paraId="206550FD" w14:textId="77777777" w:rsidR="009C2507" w:rsidRPr="003C1502" w:rsidRDefault="009C2507" w:rsidP="00860A5F">
      <w:pPr>
        <w:jc w:val="both"/>
        <w:rPr>
          <w:rFonts w:ascii="Calibri" w:hAnsi="Calibri"/>
          <w:sz w:val="20"/>
        </w:rPr>
      </w:pPr>
    </w:p>
    <w:p w14:paraId="69E0B0E8" w14:textId="77777777" w:rsidR="009C2507" w:rsidRPr="003C1502" w:rsidRDefault="009C2507" w:rsidP="00860A5F">
      <w:pPr>
        <w:jc w:val="both"/>
        <w:rPr>
          <w:rFonts w:ascii="Calibri" w:hAnsi="Calibri"/>
          <w:sz w:val="20"/>
        </w:rPr>
      </w:pPr>
      <w:r w:rsidRPr="009A7861">
        <w:rPr>
          <w:rFonts w:ascii="Calibri" w:hAnsi="Calibri"/>
          <w:sz w:val="20"/>
        </w:rPr>
        <w:t>Powyższa Nieruchomość znajduje się w przęśle nr ………………… linii ……… kV relacji ………………………</w:t>
      </w:r>
    </w:p>
    <w:p w14:paraId="6BEF9A8E" w14:textId="77777777" w:rsidR="009C2507" w:rsidRPr="003C1502" w:rsidRDefault="009C2507" w:rsidP="00860A5F">
      <w:pPr>
        <w:jc w:val="both"/>
        <w:rPr>
          <w:rFonts w:ascii="Calibri" w:hAnsi="Calibri"/>
          <w:sz w:val="20"/>
        </w:rPr>
      </w:pPr>
    </w:p>
    <w:p w14:paraId="62093777" w14:textId="28A9B472" w:rsidR="009C2507" w:rsidRPr="003C1502" w:rsidRDefault="009C2507" w:rsidP="00860A5F">
      <w:pPr>
        <w:jc w:val="both"/>
        <w:rPr>
          <w:rFonts w:ascii="Calibri" w:hAnsi="Calibri"/>
          <w:sz w:val="20"/>
        </w:rPr>
      </w:pPr>
      <w:r w:rsidRPr="003C1502">
        <w:rPr>
          <w:rFonts w:ascii="Calibri" w:hAnsi="Calibri"/>
          <w:sz w:val="20"/>
        </w:rPr>
        <w:t xml:space="preserve">Oświadczam, że </w:t>
      </w:r>
      <w:r w:rsidR="00004CFA">
        <w:rPr>
          <w:rFonts w:ascii="Calibri" w:hAnsi="Calibri"/>
          <w:sz w:val="20"/>
        </w:rPr>
        <w:t xml:space="preserve">zostałem powiadomiony o terminie i zakresie prac na mojej nieruchomości, a </w:t>
      </w:r>
      <w:r w:rsidRPr="003C1502">
        <w:rPr>
          <w:rFonts w:ascii="Calibri" w:hAnsi="Calibri"/>
          <w:sz w:val="20"/>
        </w:rPr>
        <w:t>po przeprowadzonej wycince uzyskany urobek*:</w:t>
      </w:r>
    </w:p>
    <w:p w14:paraId="16A1B011" w14:textId="77777777" w:rsidR="009C2507" w:rsidRPr="003C1502" w:rsidRDefault="009C2507" w:rsidP="009C2507">
      <w:pPr>
        <w:rPr>
          <w:rFonts w:ascii="Calibri" w:hAnsi="Calibri"/>
          <w:sz w:val="20"/>
        </w:rPr>
      </w:pPr>
    </w:p>
    <w:p w14:paraId="53EC3BDD" w14:textId="77777777" w:rsidR="009C2507" w:rsidRPr="003C1502" w:rsidRDefault="009C2507" w:rsidP="00D5083E">
      <w:pPr>
        <w:pStyle w:val="Akapitzlist"/>
        <w:numPr>
          <w:ilvl w:val="0"/>
          <w:numId w:val="8"/>
        </w:numPr>
        <w:spacing w:after="0"/>
        <w:rPr>
          <w:rFonts w:ascii="Calibri" w:hAnsi="Calibri"/>
          <w:sz w:val="20"/>
        </w:rPr>
      </w:pPr>
      <w:r w:rsidRPr="003C1502">
        <w:rPr>
          <w:rFonts w:ascii="Calibri" w:hAnsi="Calibri"/>
          <w:sz w:val="20"/>
        </w:rPr>
        <w:t>Uprzątnę i zagospodaruję własnym kosztem i staraniem w terminie do …………………….</w:t>
      </w:r>
    </w:p>
    <w:p w14:paraId="28C17643" w14:textId="22B1407C" w:rsidR="009C2507" w:rsidRDefault="009C2507" w:rsidP="00D5083E">
      <w:pPr>
        <w:pStyle w:val="Akapitzlist"/>
        <w:numPr>
          <w:ilvl w:val="0"/>
          <w:numId w:val="8"/>
        </w:numPr>
        <w:spacing w:after="0"/>
        <w:rPr>
          <w:rFonts w:ascii="Calibri" w:hAnsi="Calibri"/>
          <w:sz w:val="20"/>
        </w:rPr>
      </w:pPr>
      <w:r w:rsidRPr="003C1502">
        <w:rPr>
          <w:rFonts w:ascii="Calibri" w:hAnsi="Calibri"/>
          <w:sz w:val="20"/>
        </w:rPr>
        <w:t>Uprzątnie i zagospodaruje Wykonawca przeprowadzający przedmiotowe prace w terminie do …………………….</w:t>
      </w:r>
    </w:p>
    <w:p w14:paraId="5B4D9766" w14:textId="2833BAB4" w:rsidR="00792362" w:rsidRDefault="00792362" w:rsidP="00792362">
      <w:pPr>
        <w:spacing w:after="0"/>
        <w:rPr>
          <w:rFonts w:ascii="Calibri" w:hAnsi="Calibri"/>
          <w:sz w:val="20"/>
        </w:rPr>
      </w:pPr>
    </w:p>
    <w:p w14:paraId="133A3B15" w14:textId="7104F076" w:rsidR="001D418B" w:rsidRPr="001D418B" w:rsidRDefault="001D418B" w:rsidP="001D418B">
      <w:pPr>
        <w:rPr>
          <w:rFonts w:ascii="Calibri" w:hAnsi="Calibri"/>
          <w:sz w:val="20"/>
        </w:rPr>
      </w:pPr>
      <w:r w:rsidRPr="001D418B">
        <w:rPr>
          <w:rFonts w:ascii="Calibri" w:hAnsi="Calibri"/>
          <w:sz w:val="20"/>
        </w:rPr>
        <w:t>Zał</w:t>
      </w:r>
      <w:r>
        <w:rPr>
          <w:rFonts w:ascii="Calibri" w:hAnsi="Calibri"/>
          <w:sz w:val="20"/>
        </w:rPr>
        <w:t xml:space="preserve">ącznikiem do oświadczenia jest </w:t>
      </w:r>
      <w:r w:rsidRPr="001D418B">
        <w:rPr>
          <w:rFonts w:ascii="Calibri" w:hAnsi="Calibri"/>
          <w:sz w:val="20"/>
        </w:rPr>
        <w:t xml:space="preserve"> klauzula informacyjna w zakresie danych osobowych PGE Dystrybucja S.A.</w:t>
      </w:r>
    </w:p>
    <w:p w14:paraId="20E2AE2D" w14:textId="77777777" w:rsidR="009C2507" w:rsidRPr="003C1502" w:rsidRDefault="009C2507" w:rsidP="009C2507">
      <w:pPr>
        <w:pStyle w:val="Akapitzlist"/>
        <w:rPr>
          <w:rFonts w:ascii="Calibri" w:hAnsi="Calibri"/>
          <w:sz w:val="20"/>
        </w:rPr>
      </w:pPr>
    </w:p>
    <w:p w14:paraId="3340B2EA" w14:textId="77777777" w:rsidR="009C2507" w:rsidRPr="003C1502" w:rsidRDefault="009C2507" w:rsidP="009C2507">
      <w:pPr>
        <w:pStyle w:val="Akapitzlist"/>
        <w:rPr>
          <w:rFonts w:ascii="Calibri" w:hAnsi="Calibri"/>
          <w:sz w:val="20"/>
        </w:rPr>
      </w:pPr>
    </w:p>
    <w:p w14:paraId="541C882F" w14:textId="05CCB73B" w:rsidR="009C2507" w:rsidRPr="003C1502" w:rsidRDefault="00860A5F" w:rsidP="009C2507">
      <w:pPr>
        <w:ind w:left="4248"/>
        <w:rPr>
          <w:rFonts w:ascii="Calibri" w:hAnsi="Calibri"/>
          <w:sz w:val="20"/>
        </w:rPr>
      </w:pPr>
      <w:r w:rsidRPr="003C1502">
        <w:rPr>
          <w:rFonts w:ascii="Calibri" w:hAnsi="Calibri"/>
          <w:sz w:val="20"/>
        </w:rPr>
        <w:t xml:space="preserve">         </w:t>
      </w:r>
      <w:r w:rsidR="009C2507" w:rsidRPr="003C1502">
        <w:rPr>
          <w:rFonts w:ascii="Calibri" w:hAnsi="Calibri"/>
          <w:sz w:val="20"/>
        </w:rPr>
        <w:t>……………………………………………………………………….</w:t>
      </w:r>
    </w:p>
    <w:p w14:paraId="7894B8BA" w14:textId="6DB195FB" w:rsidR="009C2507" w:rsidRPr="003C1502" w:rsidRDefault="009C2507" w:rsidP="00B519CB">
      <w:pPr>
        <w:ind w:left="4248"/>
        <w:rPr>
          <w:rFonts w:ascii="Calibri" w:hAnsi="Calibri"/>
          <w:sz w:val="20"/>
        </w:rPr>
      </w:pPr>
      <w:r w:rsidRPr="003C1502">
        <w:rPr>
          <w:rFonts w:ascii="Calibri" w:hAnsi="Calibri"/>
          <w:sz w:val="20"/>
        </w:rPr>
        <w:t xml:space="preserve">       czytelny podpis</w:t>
      </w:r>
      <w:r w:rsidR="00B519CB">
        <w:rPr>
          <w:rFonts w:ascii="Calibri" w:hAnsi="Calibri"/>
          <w:sz w:val="20"/>
        </w:rPr>
        <w:t xml:space="preserve"> osoby składającej oświadczenie</w:t>
      </w:r>
    </w:p>
    <w:p w14:paraId="7C7FB991" w14:textId="77777777" w:rsidR="009C2507" w:rsidRPr="003C1502" w:rsidRDefault="009C2507" w:rsidP="009C2507">
      <w:pPr>
        <w:rPr>
          <w:rFonts w:ascii="Calibri" w:hAnsi="Calibri"/>
          <w:i/>
          <w:sz w:val="20"/>
        </w:rPr>
      </w:pPr>
      <w:r w:rsidRPr="003C1502">
        <w:rPr>
          <w:rFonts w:ascii="Calibri" w:hAnsi="Calibri"/>
          <w:i/>
          <w:sz w:val="20"/>
        </w:rPr>
        <w:t>*Zaznaczyć krzyżykiem właściwy dla oświadczenia wariant.</w:t>
      </w:r>
    </w:p>
    <w:p w14:paraId="321FD2A8" w14:textId="77777777" w:rsidR="009C2507" w:rsidRPr="003C1502" w:rsidRDefault="009C2507" w:rsidP="009C2507">
      <w:pPr>
        <w:rPr>
          <w:rFonts w:ascii="Calibri" w:hAnsi="Calibri"/>
          <w:sz w:val="20"/>
        </w:rPr>
      </w:pPr>
    </w:p>
    <w:p w14:paraId="6CA5ECA2" w14:textId="77777777" w:rsidR="009C2507" w:rsidRPr="003C1502" w:rsidRDefault="009C2507" w:rsidP="009C2507">
      <w:pPr>
        <w:rPr>
          <w:rFonts w:ascii="Calibri" w:hAnsi="Calibri"/>
          <w:sz w:val="20"/>
        </w:rPr>
      </w:pPr>
      <w:r w:rsidRPr="003C1502">
        <w:rPr>
          <w:rFonts w:ascii="Calibri" w:hAnsi="Calibri"/>
          <w:sz w:val="20"/>
        </w:rPr>
        <w:t>…………………………………….……………………………………</w:t>
      </w:r>
    </w:p>
    <w:p w14:paraId="601393F0" w14:textId="2A70AA46" w:rsidR="009C2507" w:rsidRPr="003C1502" w:rsidRDefault="009C2507" w:rsidP="009C2507">
      <w:pPr>
        <w:rPr>
          <w:rFonts w:ascii="Calibri" w:hAnsi="Calibri"/>
          <w:sz w:val="20"/>
        </w:rPr>
      </w:pPr>
      <w:r w:rsidRPr="003C1502">
        <w:rPr>
          <w:rFonts w:ascii="Calibri" w:hAnsi="Calibri"/>
          <w:sz w:val="20"/>
        </w:rPr>
        <w:t>Imię i nazwisko osoby przyjmującej oświadczenie</w:t>
      </w:r>
    </w:p>
    <w:p w14:paraId="6A1F400B" w14:textId="77777777" w:rsidR="009C2507" w:rsidRDefault="009C2507" w:rsidP="009C2507">
      <w:pPr>
        <w:rPr>
          <w:rFonts w:ascii="Calibri" w:hAnsi="Calibri"/>
          <w:sz w:val="20"/>
        </w:rPr>
      </w:pPr>
      <w:r w:rsidRPr="003C1502">
        <w:rPr>
          <w:rFonts w:ascii="Calibri" w:hAnsi="Calibri"/>
          <w:sz w:val="20"/>
        </w:rPr>
        <w:t>…………………………………….</w:t>
      </w:r>
    </w:p>
    <w:p w14:paraId="4BE8C860" w14:textId="2ABB1183" w:rsidR="009C2507" w:rsidRDefault="009C2507" w:rsidP="009C2507">
      <w:pPr>
        <w:rPr>
          <w:rFonts w:ascii="Calibri" w:hAnsi="Calibri"/>
          <w:sz w:val="20"/>
        </w:rPr>
      </w:pPr>
      <w:r w:rsidRPr="003C1502">
        <w:rPr>
          <w:rFonts w:ascii="Calibri" w:hAnsi="Calibri"/>
          <w:sz w:val="20"/>
        </w:rPr>
        <w:t>Podpis</w:t>
      </w:r>
    </w:p>
    <w:p w14:paraId="3049A4BF" w14:textId="77777777" w:rsidR="00946966" w:rsidRDefault="00946966" w:rsidP="00732619">
      <w:pPr>
        <w:spacing w:line="276" w:lineRule="auto"/>
        <w:jc w:val="both"/>
        <w:rPr>
          <w:rFonts w:cs="Arial"/>
          <w:sz w:val="12"/>
          <w:szCs w:val="12"/>
        </w:rPr>
      </w:pPr>
    </w:p>
    <w:p w14:paraId="019985DF" w14:textId="1E9AB620" w:rsidR="00732619" w:rsidRPr="00946966" w:rsidRDefault="00732619" w:rsidP="00732619">
      <w:pPr>
        <w:spacing w:line="276" w:lineRule="auto"/>
        <w:jc w:val="both"/>
        <w:rPr>
          <w:rFonts w:cs="Arial"/>
          <w:sz w:val="12"/>
          <w:szCs w:val="12"/>
        </w:rPr>
      </w:pPr>
      <w:r w:rsidRPr="00946966">
        <w:rPr>
          <w:rFonts w:cs="Arial"/>
          <w:sz w:val="12"/>
          <w:szCs w:val="12"/>
        </w:rPr>
        <w:t>PGE Dystrybucja S.A. informuje:</w:t>
      </w:r>
    </w:p>
    <w:p w14:paraId="79B17315" w14:textId="77777777" w:rsidR="00732619" w:rsidRPr="00946966" w:rsidRDefault="00732619" w:rsidP="00732619">
      <w:pPr>
        <w:pStyle w:val="Akapitzlist"/>
        <w:spacing w:line="276" w:lineRule="auto"/>
        <w:ind w:left="0"/>
        <w:jc w:val="both"/>
        <w:rPr>
          <w:rFonts w:cs="Arial"/>
          <w:sz w:val="12"/>
          <w:szCs w:val="12"/>
        </w:rPr>
      </w:pPr>
      <w:r w:rsidRPr="00946966">
        <w:rPr>
          <w:rFonts w:cs="Arial"/>
          <w:sz w:val="12"/>
          <w:szCs w:val="12"/>
        </w:rPr>
        <w:t xml:space="preserve">Poniższa klauzula informuje o tym w jakim celu i na jakiej podstawie dane osobowe są przetwarzane, kto jest ich administratorem, jakim podmiotom mogą zostać udostępnione oraz o prawach przysługujących osobom, których dane dotyczą. Dodatkowo informujemy, że w związku z otrzymaniem tej klauzuli, </w:t>
      </w:r>
      <w:r w:rsidRPr="00946966">
        <w:rPr>
          <w:rFonts w:cs="Arial"/>
          <w:sz w:val="12"/>
          <w:szCs w:val="12"/>
          <w:u w:val="single"/>
        </w:rPr>
        <w:t>nie trzeba kontaktować się z PGE Dystrybucja S.A. ani składać dodatkowych oświadczeń. Wystarczy zapoznać się z niniejszą klauzulą informacyjną.</w:t>
      </w:r>
      <w:r w:rsidRPr="00946966">
        <w:rPr>
          <w:rFonts w:cs="Arial"/>
          <w:sz w:val="12"/>
          <w:szCs w:val="12"/>
        </w:rPr>
        <w:t xml:space="preserve"> </w:t>
      </w:r>
    </w:p>
    <w:p w14:paraId="2DEB4550" w14:textId="77777777" w:rsidR="00732619" w:rsidRPr="00946966" w:rsidRDefault="00732619" w:rsidP="00732619">
      <w:pPr>
        <w:spacing w:line="276" w:lineRule="auto"/>
        <w:jc w:val="center"/>
        <w:rPr>
          <w:b/>
          <w:color w:val="000000"/>
          <w:sz w:val="12"/>
          <w:szCs w:val="12"/>
        </w:rPr>
      </w:pPr>
      <w:r w:rsidRPr="00946966">
        <w:rPr>
          <w:b/>
          <w:color w:val="000000"/>
          <w:sz w:val="12"/>
          <w:szCs w:val="12"/>
        </w:rPr>
        <w:t>KLAUZULA INFORMACYJNA</w:t>
      </w:r>
    </w:p>
    <w:p w14:paraId="35CEC6DC" w14:textId="77777777" w:rsidR="00732619" w:rsidRPr="00946966" w:rsidRDefault="00732619" w:rsidP="00732619">
      <w:pPr>
        <w:spacing w:before="120" w:after="120" w:line="276" w:lineRule="auto"/>
        <w:jc w:val="both"/>
        <w:rPr>
          <w:rFonts w:cs="Arial"/>
          <w:b/>
          <w:sz w:val="12"/>
          <w:szCs w:val="12"/>
        </w:rPr>
      </w:pPr>
      <w:r w:rsidRPr="00946966">
        <w:rPr>
          <w:rFonts w:cs="Arial"/>
          <w:sz w:val="12"/>
          <w:szCs w:val="12"/>
        </w:rPr>
        <w:lastRenderedPageBreak/>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6966">
        <w:rPr>
          <w:rFonts w:cs="Arial"/>
          <w:b/>
          <w:sz w:val="12"/>
          <w:szCs w:val="12"/>
        </w:rPr>
        <w:t>RODO</w:t>
      </w:r>
      <w:r w:rsidRPr="00946966">
        <w:rPr>
          <w:rFonts w:cs="Arial"/>
          <w:sz w:val="12"/>
          <w:szCs w:val="12"/>
        </w:rPr>
        <w:t xml:space="preserve">”) informujemy, że: </w:t>
      </w:r>
    </w:p>
    <w:p w14:paraId="58AFB39F" w14:textId="77777777" w:rsidR="00732619" w:rsidRPr="00946966" w:rsidRDefault="00732619" w:rsidP="00732619">
      <w:pPr>
        <w:pStyle w:val="Akapitzlist"/>
        <w:numPr>
          <w:ilvl w:val="0"/>
          <w:numId w:val="22"/>
        </w:numPr>
        <w:spacing w:before="120" w:after="0" w:line="276" w:lineRule="auto"/>
        <w:ind w:left="567" w:hanging="283"/>
        <w:jc w:val="both"/>
        <w:rPr>
          <w:rFonts w:cs="Arial"/>
          <w:sz w:val="12"/>
          <w:szCs w:val="12"/>
        </w:rPr>
      </w:pPr>
      <w:r w:rsidRPr="00946966">
        <w:rPr>
          <w:rFonts w:cs="Arial"/>
          <w:b/>
          <w:sz w:val="12"/>
          <w:szCs w:val="12"/>
        </w:rPr>
        <w:t xml:space="preserve">Administratorem Pani/Pana danych osobowych </w:t>
      </w:r>
      <w:r w:rsidRPr="00946966">
        <w:rPr>
          <w:rFonts w:cs="Arial"/>
          <w:sz w:val="12"/>
          <w:szCs w:val="12"/>
        </w:rPr>
        <w:t>jest</w:t>
      </w:r>
      <w:r w:rsidRPr="00946966">
        <w:rPr>
          <w:rFonts w:cs="Arial"/>
          <w:b/>
          <w:sz w:val="12"/>
          <w:szCs w:val="12"/>
        </w:rPr>
        <w:t xml:space="preserve"> </w:t>
      </w:r>
      <w:r w:rsidRPr="00946966">
        <w:rPr>
          <w:rFonts w:cs="Arial"/>
          <w:sz w:val="12"/>
          <w:szCs w:val="12"/>
        </w:rPr>
        <w:t>PGE Dystrybucja S.A. z siedzibą w Lublinie – adres: ul. Garbarska 21 A,  20-340 Lublin (zwana dalej „</w:t>
      </w:r>
      <w:r w:rsidRPr="00946966">
        <w:rPr>
          <w:rFonts w:cs="Arial"/>
          <w:b/>
          <w:sz w:val="12"/>
          <w:szCs w:val="12"/>
        </w:rPr>
        <w:t>Spółką</w:t>
      </w:r>
      <w:r w:rsidRPr="00946966">
        <w:rPr>
          <w:rFonts w:cs="Arial"/>
          <w:sz w:val="12"/>
          <w:szCs w:val="12"/>
        </w:rPr>
        <w:t xml:space="preserve">”). </w:t>
      </w:r>
    </w:p>
    <w:p w14:paraId="678AC276" w14:textId="77777777" w:rsidR="00732619" w:rsidRPr="00946966" w:rsidRDefault="00732619" w:rsidP="00732619">
      <w:pPr>
        <w:pStyle w:val="Akapitzlist"/>
        <w:numPr>
          <w:ilvl w:val="0"/>
          <w:numId w:val="22"/>
        </w:numPr>
        <w:spacing w:before="120" w:after="0" w:line="276" w:lineRule="auto"/>
        <w:ind w:left="567" w:hanging="283"/>
        <w:contextualSpacing w:val="0"/>
        <w:jc w:val="both"/>
        <w:rPr>
          <w:rFonts w:cs="Arial"/>
          <w:sz w:val="12"/>
          <w:szCs w:val="12"/>
        </w:rPr>
      </w:pPr>
      <w:r w:rsidRPr="00946966">
        <w:rPr>
          <w:rFonts w:cs="Arial"/>
          <w:sz w:val="12"/>
          <w:szCs w:val="12"/>
        </w:rPr>
        <w:t>W sprawie przetwarzania Pani/Pana danych osobowych można skontaktować się z:</w:t>
      </w:r>
    </w:p>
    <w:p w14:paraId="515311B1" w14:textId="77777777" w:rsidR="00732619" w:rsidRPr="00946966" w:rsidRDefault="00732619" w:rsidP="00732619">
      <w:pPr>
        <w:pStyle w:val="Akapitzlist"/>
        <w:numPr>
          <w:ilvl w:val="0"/>
          <w:numId w:val="25"/>
        </w:numPr>
        <w:spacing w:before="120" w:after="0" w:line="276" w:lineRule="auto"/>
        <w:jc w:val="both"/>
        <w:rPr>
          <w:rFonts w:cs="Arial"/>
          <w:sz w:val="12"/>
          <w:szCs w:val="12"/>
        </w:rPr>
      </w:pPr>
      <w:r w:rsidRPr="00946966">
        <w:rPr>
          <w:rFonts w:cs="Arial"/>
          <w:b/>
          <w:sz w:val="12"/>
          <w:szCs w:val="12"/>
        </w:rPr>
        <w:t>Inspektorem Ochrony Danych</w:t>
      </w:r>
      <w:r w:rsidRPr="00946966">
        <w:rPr>
          <w:rFonts w:cs="Arial"/>
          <w:sz w:val="12"/>
          <w:szCs w:val="12"/>
        </w:rPr>
        <w:t xml:space="preserve"> na adres email: </w:t>
      </w:r>
      <w:hyperlink r:id="rId30" w:history="1">
        <w:r w:rsidRPr="00946966">
          <w:rPr>
            <w:rStyle w:val="Hipercze"/>
            <w:rFonts w:cs="Arial"/>
            <w:sz w:val="12"/>
            <w:szCs w:val="12"/>
          </w:rPr>
          <w:t>dane.osobowe@pgedystrybucja.pl</w:t>
        </w:r>
      </w:hyperlink>
      <w:r w:rsidRPr="00946966">
        <w:rPr>
          <w:rFonts w:cs="Arial"/>
          <w:sz w:val="12"/>
          <w:szCs w:val="12"/>
        </w:rPr>
        <w:t xml:space="preserve">, </w:t>
      </w:r>
    </w:p>
    <w:p w14:paraId="7ADA918F" w14:textId="77777777" w:rsidR="00732619" w:rsidRPr="00946966" w:rsidRDefault="00732619" w:rsidP="00732619">
      <w:pPr>
        <w:pStyle w:val="Akapitzlist"/>
        <w:numPr>
          <w:ilvl w:val="0"/>
          <w:numId w:val="25"/>
        </w:numPr>
        <w:spacing w:before="120" w:after="0" w:line="276" w:lineRule="auto"/>
        <w:jc w:val="both"/>
        <w:rPr>
          <w:rFonts w:cs="Arial"/>
          <w:sz w:val="12"/>
          <w:szCs w:val="12"/>
        </w:rPr>
      </w:pPr>
      <w:r w:rsidRPr="00946966">
        <w:rPr>
          <w:rFonts w:cs="Arial"/>
          <w:sz w:val="12"/>
          <w:szCs w:val="12"/>
        </w:rPr>
        <w:t>pisemnie na adresy siedzib Spółki ul. Garbarska 21A, 20-340 Lublin</w:t>
      </w:r>
    </w:p>
    <w:p w14:paraId="2E0F081F" w14:textId="77777777" w:rsidR="00732619" w:rsidRPr="00946966" w:rsidRDefault="00732619" w:rsidP="00732619">
      <w:pPr>
        <w:pStyle w:val="Akapitzlist"/>
        <w:numPr>
          <w:ilvl w:val="0"/>
          <w:numId w:val="22"/>
        </w:numPr>
        <w:spacing w:before="120" w:after="0" w:line="276" w:lineRule="auto"/>
        <w:contextualSpacing w:val="0"/>
        <w:jc w:val="both"/>
        <w:rPr>
          <w:rFonts w:cs="Arial"/>
          <w:sz w:val="12"/>
          <w:szCs w:val="12"/>
        </w:rPr>
      </w:pPr>
      <w:r w:rsidRPr="00946966">
        <w:rPr>
          <w:rFonts w:cs="Arial"/>
          <w:b/>
          <w:sz w:val="12"/>
          <w:szCs w:val="12"/>
        </w:rPr>
        <w:t xml:space="preserve">Cele i podstawy przetwarzania </w:t>
      </w:r>
      <w:r w:rsidRPr="00946966">
        <w:rPr>
          <w:rFonts w:cs="Arial"/>
          <w:sz w:val="12"/>
          <w:szCs w:val="12"/>
        </w:rPr>
        <w:t xml:space="preserve">Pani/Pana danych osobowych:  </w:t>
      </w:r>
    </w:p>
    <w:p w14:paraId="11B759C4" w14:textId="77777777" w:rsidR="00732619" w:rsidRPr="00946966" w:rsidRDefault="00732619" w:rsidP="00732619">
      <w:pPr>
        <w:pStyle w:val="Default"/>
        <w:numPr>
          <w:ilvl w:val="0"/>
          <w:numId w:val="21"/>
        </w:numPr>
        <w:spacing w:line="276" w:lineRule="auto"/>
        <w:rPr>
          <w:rFonts w:ascii="Calibri" w:hAnsi="Calibri" w:cs="Calibri"/>
          <w:sz w:val="12"/>
          <w:szCs w:val="12"/>
        </w:rPr>
      </w:pPr>
      <w:r w:rsidRPr="00946966">
        <w:rPr>
          <w:rFonts w:asciiTheme="minorHAnsi" w:hAnsiTheme="minorHAnsi"/>
          <w:color w:val="auto"/>
          <w:sz w:val="12"/>
          <w:szCs w:val="12"/>
        </w:rPr>
        <w:t xml:space="preserve">W celu wykonania ciążących na Spółce obowiązków prawnych związanych   z realizacją usługi wycinki drzew, krzewów, podrostów i gałęzi oraz odtworzeniem pasa technologicznego w pobliżu czynnych linii elektroenergetycznych będących własnością Operatora Systemu Dystrybucyjnego </w:t>
      </w:r>
      <w:r w:rsidRPr="00946966">
        <w:rPr>
          <w:sz w:val="12"/>
          <w:szCs w:val="12"/>
        </w:rPr>
        <w:t xml:space="preserve">i </w:t>
      </w:r>
      <w:r w:rsidRPr="00946966">
        <w:rPr>
          <w:rFonts w:ascii="Calibri" w:hAnsi="Calibri" w:cs="Calibri"/>
          <w:sz w:val="12"/>
          <w:szCs w:val="12"/>
        </w:rPr>
        <w:t xml:space="preserve"> prowadzeniem działalności w zakresie dystrybucji energii elektrycznej oraz utrzymaniem sieci elektroenergetycznej (podstawa z art. 6 ust 1 lit. c RODO). </w:t>
      </w:r>
    </w:p>
    <w:p w14:paraId="41FB7923" w14:textId="77777777" w:rsidR="00732619" w:rsidRPr="00946966" w:rsidRDefault="00732619" w:rsidP="00732619">
      <w:pPr>
        <w:pStyle w:val="Akapitzlist"/>
        <w:numPr>
          <w:ilvl w:val="0"/>
          <w:numId w:val="21"/>
        </w:numPr>
        <w:spacing w:after="0" w:line="276" w:lineRule="auto"/>
        <w:contextualSpacing w:val="0"/>
        <w:jc w:val="both"/>
        <w:rPr>
          <w:rFonts w:cs="Arial"/>
          <w:sz w:val="12"/>
          <w:szCs w:val="12"/>
        </w:rPr>
      </w:pPr>
      <w:r w:rsidRPr="00946966">
        <w:rPr>
          <w:rFonts w:cs="Arial"/>
          <w:sz w:val="12"/>
          <w:szCs w:val="12"/>
        </w:rPr>
        <w:t xml:space="preserve">W celu ustalenia, obrony i dochodzenia roszczeń, w celu badania satysfakcji klientów z jakości świadczonych usług, w celu prowadzenia działalności operacyjnej Spółki, w tym statystyki i raportowania, prowadzeniem ewidencji właścicieli nieruchomości na których znajduje się infrastruktura elektroenergetyczna będąca własnością PGE Dystrybucja S.A. , w celach archiwalnych (dowodowych) będących realizacją naszego prawnie uzasadnionego interesu zabezpieczenia informacji na wypadek prawnej potrzeby wykazania faktów, wykazania wykonania obowiązków (podstawa z art. 6 ust. 1 lit. f RODO). </w:t>
      </w:r>
    </w:p>
    <w:p w14:paraId="676311BF" w14:textId="77777777" w:rsidR="00732619" w:rsidRPr="00946966" w:rsidRDefault="00732619" w:rsidP="00732619">
      <w:pPr>
        <w:spacing w:line="276" w:lineRule="auto"/>
        <w:jc w:val="both"/>
        <w:rPr>
          <w:rFonts w:cs="Arial"/>
          <w:b/>
          <w:sz w:val="12"/>
          <w:szCs w:val="12"/>
        </w:rPr>
      </w:pPr>
      <w:r w:rsidRPr="00946966">
        <w:rPr>
          <w:rFonts w:cs="Arial"/>
          <w:b/>
          <w:sz w:val="12"/>
          <w:szCs w:val="12"/>
        </w:rPr>
        <w:t xml:space="preserve">W przypadku gdy jest Pani/Pan /pełnomocnikiem/reprezentantem właściciela nieruchomości, </w:t>
      </w:r>
      <w:r w:rsidRPr="00946966">
        <w:rPr>
          <w:rFonts w:cs="Arial"/>
          <w:sz w:val="12"/>
          <w:szCs w:val="12"/>
        </w:rPr>
        <w:t>Pani/Pana dane osobowe, wskazane w dokumentach przekazywanych Spółce, przetwarzane będą w celu i na podstawie wskazanej w pkt III.1, III.2, III.3, powyżej, (podstawa z art. 6 ust. 1 lit. f RODO)</w:t>
      </w:r>
      <w:r w:rsidRPr="00946966">
        <w:rPr>
          <w:rFonts w:cs="Arial"/>
          <w:b/>
          <w:sz w:val="12"/>
          <w:szCs w:val="12"/>
        </w:rPr>
        <w:t xml:space="preserve">. </w:t>
      </w:r>
    </w:p>
    <w:p w14:paraId="5EACCB04" w14:textId="77777777" w:rsidR="00732619" w:rsidRPr="00946966" w:rsidRDefault="00732619" w:rsidP="00732619">
      <w:pPr>
        <w:pStyle w:val="Akapitzlist"/>
        <w:numPr>
          <w:ilvl w:val="0"/>
          <w:numId w:val="22"/>
        </w:numPr>
        <w:spacing w:after="0" w:line="276" w:lineRule="auto"/>
        <w:ind w:left="567" w:hanging="283"/>
        <w:contextualSpacing w:val="0"/>
        <w:jc w:val="both"/>
        <w:rPr>
          <w:rFonts w:cs="Arial"/>
          <w:b/>
          <w:color w:val="FF0000"/>
          <w:sz w:val="12"/>
          <w:szCs w:val="12"/>
        </w:rPr>
      </w:pPr>
      <w:r w:rsidRPr="00946966">
        <w:rPr>
          <w:rFonts w:cs="Arial"/>
          <w:b/>
          <w:color w:val="000000" w:themeColor="text1"/>
          <w:sz w:val="12"/>
          <w:szCs w:val="12"/>
        </w:rPr>
        <w:t>Będziemy przechowywać Pani/Pana dane osobowe przez czas niezbędny do realizacji celów określonych w pkt III, tj.:</w:t>
      </w:r>
    </w:p>
    <w:p w14:paraId="25F5313F" w14:textId="77777777" w:rsidR="00732619" w:rsidRPr="00946966" w:rsidRDefault="00732619" w:rsidP="00732619">
      <w:pPr>
        <w:pStyle w:val="Akapitzlist"/>
        <w:numPr>
          <w:ilvl w:val="0"/>
          <w:numId w:val="23"/>
        </w:numPr>
        <w:spacing w:before="120" w:after="0" w:line="276" w:lineRule="auto"/>
        <w:jc w:val="both"/>
        <w:rPr>
          <w:rFonts w:cs="Arial"/>
          <w:color w:val="000000" w:themeColor="text1"/>
          <w:sz w:val="12"/>
          <w:szCs w:val="12"/>
        </w:rPr>
      </w:pPr>
      <w:r w:rsidRPr="00946966">
        <w:rPr>
          <w:rFonts w:cs="Arial"/>
          <w:sz w:val="12"/>
          <w:szCs w:val="12"/>
        </w:rPr>
        <w:t xml:space="preserve">w zakresie czynności wskazanych w pkt III - przez okres niezbędny do realizacji działań związanych z realizacją wycinki w tym do czasu istnienia prawnie uzasadnionych interesów Spółki stanowiących podstawę tego przetwarzania, a także przez czas, w którym przepisy nakazują nam przechowywać dane, </w:t>
      </w:r>
    </w:p>
    <w:p w14:paraId="4A6EFABA" w14:textId="77777777" w:rsidR="00732619" w:rsidRPr="00946966" w:rsidRDefault="00732619" w:rsidP="00732619">
      <w:pPr>
        <w:pStyle w:val="Akapitzlist"/>
        <w:numPr>
          <w:ilvl w:val="0"/>
          <w:numId w:val="23"/>
        </w:numPr>
        <w:spacing w:before="120" w:after="120" w:line="276" w:lineRule="auto"/>
        <w:jc w:val="both"/>
        <w:rPr>
          <w:rFonts w:cs="Arial"/>
          <w:color w:val="000000" w:themeColor="text1"/>
          <w:sz w:val="12"/>
          <w:szCs w:val="12"/>
        </w:rPr>
      </w:pPr>
      <w:r w:rsidRPr="00946966">
        <w:rPr>
          <w:rFonts w:cs="Arial"/>
          <w:color w:val="000000" w:themeColor="text1"/>
          <w:sz w:val="12"/>
          <w:szCs w:val="12"/>
        </w:rPr>
        <w:t xml:space="preserve">w zakresie wykonania obowiązków prawnych ciążących na Spółce - </w:t>
      </w:r>
      <w:r w:rsidRPr="00946966">
        <w:rPr>
          <w:rFonts w:cs="Arial"/>
          <w:sz w:val="12"/>
          <w:szCs w:val="12"/>
        </w:rPr>
        <w:t xml:space="preserve">przez czas wykonywania tych obowiązków przez Spółkę, a także przez czas, w którym przepisy nakazują nam przechowywać dane, </w:t>
      </w:r>
    </w:p>
    <w:p w14:paraId="1E959E4B" w14:textId="77777777" w:rsidR="00732619" w:rsidRPr="00946966" w:rsidRDefault="00732619" w:rsidP="00732619">
      <w:pPr>
        <w:pStyle w:val="Akapitzlist"/>
        <w:numPr>
          <w:ilvl w:val="0"/>
          <w:numId w:val="23"/>
        </w:numPr>
        <w:spacing w:after="0" w:line="276" w:lineRule="auto"/>
        <w:contextualSpacing w:val="0"/>
        <w:jc w:val="both"/>
        <w:rPr>
          <w:rFonts w:cs="Arial"/>
          <w:sz w:val="12"/>
          <w:szCs w:val="12"/>
        </w:rPr>
      </w:pPr>
      <w:r w:rsidRPr="00946966">
        <w:rPr>
          <w:rFonts w:cs="Arial"/>
          <w:sz w:val="12"/>
          <w:szCs w:val="12"/>
        </w:rPr>
        <w:t xml:space="preserve">w zakresie ustalenia, obrony i dochodzenia roszczeń </w:t>
      </w:r>
      <w:r w:rsidRPr="00946966">
        <w:rPr>
          <w:rFonts w:cs="Arial"/>
          <w:color w:val="000000" w:themeColor="text1"/>
          <w:sz w:val="12"/>
          <w:szCs w:val="12"/>
        </w:rPr>
        <w:t>- przez okres przedawnienia roszczeń wynikających z przepisów prawa,</w:t>
      </w:r>
      <w:r w:rsidRPr="00946966">
        <w:rPr>
          <w:rFonts w:cs="Arial"/>
          <w:sz w:val="12"/>
          <w:szCs w:val="12"/>
        </w:rPr>
        <w:t xml:space="preserve"> a także przez czas, w którym przepisy nakazują nam przechowywać dane,</w:t>
      </w:r>
    </w:p>
    <w:p w14:paraId="6CE66C39" w14:textId="77777777" w:rsidR="00732619" w:rsidRPr="00946966" w:rsidRDefault="00732619" w:rsidP="00732619">
      <w:pPr>
        <w:pStyle w:val="Akapitzlist"/>
        <w:numPr>
          <w:ilvl w:val="0"/>
          <w:numId w:val="23"/>
        </w:numPr>
        <w:spacing w:after="0" w:line="276" w:lineRule="auto"/>
        <w:jc w:val="both"/>
        <w:rPr>
          <w:rFonts w:cs="Arial"/>
          <w:sz w:val="12"/>
          <w:szCs w:val="12"/>
        </w:rPr>
      </w:pPr>
      <w:r w:rsidRPr="00946966">
        <w:rPr>
          <w:rFonts w:cs="Arial"/>
          <w:sz w:val="12"/>
          <w:szCs w:val="12"/>
        </w:rPr>
        <w:t>w zakresie ustalenia, obrony i dochodzenia należności - przez okres przedawnienia roszczeń wynikających z przepisów prawa, a także przez czas, w którym przepisy nakazują nam przechowywać dane,</w:t>
      </w:r>
    </w:p>
    <w:p w14:paraId="5ED2C3C3" w14:textId="77777777" w:rsidR="00732619" w:rsidRPr="00946966" w:rsidRDefault="00732619" w:rsidP="00732619">
      <w:pPr>
        <w:pStyle w:val="Akapitzlist"/>
        <w:numPr>
          <w:ilvl w:val="0"/>
          <w:numId w:val="23"/>
        </w:numPr>
        <w:spacing w:after="0" w:line="276" w:lineRule="auto"/>
        <w:jc w:val="both"/>
        <w:rPr>
          <w:rFonts w:cs="Arial"/>
          <w:sz w:val="12"/>
          <w:szCs w:val="12"/>
        </w:rPr>
      </w:pPr>
      <w:r w:rsidRPr="00946966">
        <w:rPr>
          <w:rFonts w:cs="Arial"/>
          <w:sz w:val="12"/>
          <w:szCs w:val="12"/>
        </w:rPr>
        <w:t>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56ACEFD2" w14:textId="77777777" w:rsidR="00732619" w:rsidRPr="00946966" w:rsidRDefault="00732619" w:rsidP="00732619">
      <w:pPr>
        <w:pStyle w:val="Akapitzlist"/>
        <w:numPr>
          <w:ilvl w:val="0"/>
          <w:numId w:val="22"/>
        </w:numPr>
        <w:spacing w:after="0" w:line="276" w:lineRule="auto"/>
        <w:ind w:left="567" w:hanging="284"/>
        <w:contextualSpacing w:val="0"/>
        <w:jc w:val="both"/>
        <w:rPr>
          <w:rFonts w:cs="Arial"/>
          <w:sz w:val="12"/>
          <w:szCs w:val="12"/>
        </w:rPr>
      </w:pPr>
      <w:r w:rsidRPr="00946966">
        <w:rPr>
          <w:rFonts w:cs="Arial"/>
          <w:b/>
          <w:sz w:val="12"/>
          <w:szCs w:val="12"/>
        </w:rPr>
        <w:t>W każdej chwili przysługuje Pani/Panu</w:t>
      </w:r>
      <w:r w:rsidRPr="00946966">
        <w:rPr>
          <w:rFonts w:cs="Arial"/>
          <w:sz w:val="12"/>
          <w:szCs w:val="12"/>
        </w:rPr>
        <w:t>:</w:t>
      </w:r>
    </w:p>
    <w:p w14:paraId="43793F47" w14:textId="77777777" w:rsidR="00732619" w:rsidRPr="00946966" w:rsidRDefault="00732619" w:rsidP="00732619">
      <w:pPr>
        <w:pStyle w:val="Akapitzlist"/>
        <w:numPr>
          <w:ilvl w:val="0"/>
          <w:numId w:val="23"/>
        </w:numPr>
        <w:spacing w:before="120" w:after="120" w:line="276" w:lineRule="auto"/>
        <w:jc w:val="both"/>
        <w:rPr>
          <w:rFonts w:cs="Arial"/>
          <w:sz w:val="12"/>
          <w:szCs w:val="12"/>
        </w:rPr>
      </w:pPr>
      <w:r w:rsidRPr="00946966">
        <w:rPr>
          <w:rFonts w:cs="Arial"/>
          <w:b/>
          <w:sz w:val="12"/>
          <w:szCs w:val="12"/>
        </w:rPr>
        <w:t xml:space="preserve">prawo do wniesienia sprzeciwu </w:t>
      </w:r>
      <w:r w:rsidRPr="00946966">
        <w:rPr>
          <w:rFonts w:cs="Arial"/>
          <w:sz w:val="12"/>
          <w:szCs w:val="12"/>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1D7D6787" w14:textId="77777777" w:rsidR="00732619" w:rsidRPr="00946966" w:rsidRDefault="00732619" w:rsidP="00732619">
      <w:pPr>
        <w:pStyle w:val="Akapitzlist"/>
        <w:numPr>
          <w:ilvl w:val="0"/>
          <w:numId w:val="24"/>
        </w:numPr>
        <w:spacing w:after="0" w:line="276" w:lineRule="auto"/>
        <w:jc w:val="both"/>
        <w:rPr>
          <w:rFonts w:cs="Arial"/>
          <w:sz w:val="12"/>
          <w:szCs w:val="12"/>
        </w:rPr>
      </w:pPr>
      <w:r w:rsidRPr="00946966">
        <w:rPr>
          <w:rFonts w:cs="Arial"/>
          <w:b/>
          <w:sz w:val="12"/>
          <w:szCs w:val="12"/>
        </w:rPr>
        <w:t>prawo żądania dostępu do swoich danych osobowych</w:t>
      </w:r>
      <w:r w:rsidRPr="00946966">
        <w:rPr>
          <w:rFonts w:cs="Arial"/>
          <w:sz w:val="12"/>
          <w:szCs w:val="12"/>
        </w:rPr>
        <w:t xml:space="preserve"> oraz otrzymania ich kopii, prawo żądania ich </w:t>
      </w:r>
      <w:r w:rsidRPr="00946966">
        <w:rPr>
          <w:rFonts w:cs="Arial"/>
          <w:b/>
          <w:sz w:val="12"/>
          <w:szCs w:val="12"/>
        </w:rPr>
        <w:t>sprostowania</w:t>
      </w:r>
      <w:r w:rsidRPr="00946966">
        <w:rPr>
          <w:rFonts w:cs="Arial"/>
          <w:sz w:val="12"/>
          <w:szCs w:val="12"/>
        </w:rPr>
        <w:t xml:space="preserve"> (poprawiania), </w:t>
      </w:r>
      <w:r w:rsidRPr="00946966">
        <w:rPr>
          <w:rFonts w:cs="Arial"/>
          <w:b/>
          <w:sz w:val="12"/>
          <w:szCs w:val="12"/>
        </w:rPr>
        <w:t>usunięcia lub ograniczenia przetwarzania</w:t>
      </w:r>
      <w:r w:rsidRPr="00946966">
        <w:rPr>
          <w:rFonts w:cs="Arial"/>
          <w:sz w:val="12"/>
          <w:szCs w:val="12"/>
        </w:rPr>
        <w:t xml:space="preserve"> swoich danych osobowych, a także prawo do </w:t>
      </w:r>
      <w:r w:rsidRPr="00946966">
        <w:rPr>
          <w:rFonts w:cs="Arial"/>
          <w:b/>
          <w:sz w:val="12"/>
          <w:szCs w:val="12"/>
        </w:rPr>
        <w:t xml:space="preserve">przenoszenia </w:t>
      </w:r>
      <w:r w:rsidRPr="00946966">
        <w:rPr>
          <w:rFonts w:cs="Arial"/>
          <w:sz w:val="12"/>
          <w:szCs w:val="12"/>
        </w:rPr>
        <w:t xml:space="preserve">swoich danych osobowych. </w:t>
      </w:r>
    </w:p>
    <w:p w14:paraId="6EF96C9F" w14:textId="77777777" w:rsidR="00732619" w:rsidRPr="00946966" w:rsidRDefault="00732619" w:rsidP="00946966">
      <w:pPr>
        <w:pStyle w:val="Akapitzlist"/>
        <w:spacing w:after="0" w:line="276" w:lineRule="auto"/>
        <w:ind w:left="709"/>
        <w:contextualSpacing w:val="0"/>
        <w:jc w:val="both"/>
        <w:rPr>
          <w:rFonts w:cs="Arial"/>
          <w:sz w:val="12"/>
          <w:szCs w:val="12"/>
        </w:rPr>
      </w:pPr>
      <w:r w:rsidRPr="00946966">
        <w:rPr>
          <w:rFonts w:cs="Arial"/>
          <w:sz w:val="12"/>
          <w:szCs w:val="12"/>
        </w:rPr>
        <w:t xml:space="preserve">Wnioski w w/w zakresie można przesłać na adresy wskazane w pkt II powyżej lub składać osobiście w Punktach Obsługi Klienta Dystrybucyjnego (POKD) Spółki znajdujących się w Oddziałach Spółki i Rejonach Energetycznych (adresy dostępne na stronie internetowej </w:t>
      </w:r>
      <w:hyperlink r:id="rId31" w:history="1">
        <w:r w:rsidRPr="00946966">
          <w:rPr>
            <w:rStyle w:val="Hipercze"/>
            <w:rFonts w:cs="Arial"/>
            <w:sz w:val="12"/>
            <w:szCs w:val="12"/>
          </w:rPr>
          <w:t>www.pgedystrybucja.pl</w:t>
        </w:r>
      </w:hyperlink>
      <w:r w:rsidRPr="00946966">
        <w:rPr>
          <w:rFonts w:cs="Arial"/>
          <w:sz w:val="12"/>
          <w:szCs w:val="12"/>
        </w:rPr>
        <w:t>).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71C91402" w14:textId="77777777" w:rsidR="00732619" w:rsidRPr="00946966" w:rsidRDefault="00732619" w:rsidP="00946966">
      <w:pPr>
        <w:pStyle w:val="Akapitzlist"/>
        <w:numPr>
          <w:ilvl w:val="0"/>
          <w:numId w:val="23"/>
        </w:numPr>
        <w:spacing w:after="0" w:line="276" w:lineRule="auto"/>
        <w:ind w:left="1077" w:hanging="357"/>
        <w:contextualSpacing w:val="0"/>
        <w:jc w:val="both"/>
        <w:rPr>
          <w:rFonts w:cs="Arial"/>
          <w:sz w:val="12"/>
          <w:szCs w:val="12"/>
        </w:rPr>
      </w:pPr>
      <w:r w:rsidRPr="00946966">
        <w:rPr>
          <w:rFonts w:cs="Arial"/>
          <w:sz w:val="12"/>
          <w:szCs w:val="12"/>
        </w:rPr>
        <w:t xml:space="preserve">prawo do </w:t>
      </w:r>
      <w:r w:rsidRPr="00946966">
        <w:rPr>
          <w:rFonts w:cs="Arial"/>
          <w:b/>
          <w:sz w:val="12"/>
          <w:szCs w:val="12"/>
        </w:rPr>
        <w:t>wniesienia skargi</w:t>
      </w:r>
      <w:r w:rsidRPr="00946966">
        <w:rPr>
          <w:rFonts w:cs="Arial"/>
          <w:sz w:val="12"/>
          <w:szCs w:val="12"/>
        </w:rPr>
        <w:t xml:space="preserve"> do organu nadzorczego właściwego do monitorowania stosowania RODO zgodnie z art. 51 RODO, tj. </w:t>
      </w:r>
      <w:r w:rsidRPr="00946966">
        <w:rPr>
          <w:sz w:val="12"/>
          <w:szCs w:val="12"/>
        </w:rPr>
        <w:t>Prezesa Urzędu Ochrony Danych Osobowych.</w:t>
      </w:r>
    </w:p>
    <w:p w14:paraId="4A11817E" w14:textId="77777777" w:rsidR="00732619" w:rsidRPr="00946966" w:rsidRDefault="00732619" w:rsidP="00732619">
      <w:pPr>
        <w:pStyle w:val="Akapitzlist"/>
        <w:numPr>
          <w:ilvl w:val="0"/>
          <w:numId w:val="22"/>
        </w:numPr>
        <w:spacing w:after="0" w:line="276" w:lineRule="auto"/>
        <w:ind w:left="646"/>
        <w:contextualSpacing w:val="0"/>
        <w:jc w:val="both"/>
        <w:rPr>
          <w:rFonts w:cs="Arial"/>
          <w:b/>
          <w:sz w:val="12"/>
          <w:szCs w:val="12"/>
        </w:rPr>
      </w:pPr>
      <w:r w:rsidRPr="00946966">
        <w:rPr>
          <w:rFonts w:cs="Arial"/>
          <w:b/>
          <w:sz w:val="12"/>
          <w:szCs w:val="12"/>
        </w:rPr>
        <w:t>Odbiorcy danych osobowych</w:t>
      </w:r>
    </w:p>
    <w:p w14:paraId="1CA1A6DA" w14:textId="77777777" w:rsidR="00732619" w:rsidRPr="00946966" w:rsidRDefault="00732619" w:rsidP="00732619">
      <w:pPr>
        <w:pStyle w:val="Default"/>
        <w:spacing w:line="276" w:lineRule="auto"/>
        <w:ind w:left="709"/>
        <w:jc w:val="both"/>
        <w:rPr>
          <w:rFonts w:ascii="Calibri" w:hAnsi="Calibri" w:cs="Calibri"/>
          <w:sz w:val="12"/>
          <w:szCs w:val="12"/>
        </w:rPr>
      </w:pPr>
      <w:r w:rsidRPr="00946966">
        <w:rPr>
          <w:rFonts w:asciiTheme="minorHAnsi" w:hAnsiTheme="minorHAnsi"/>
          <w:sz w:val="12"/>
          <w:szCs w:val="12"/>
        </w:rPr>
        <w:t xml:space="preserve">Pani/Pana dane osobowe mogą </w:t>
      </w:r>
      <w:r w:rsidRPr="00946966">
        <w:rPr>
          <w:rFonts w:asciiTheme="minorHAnsi" w:hAnsiTheme="minorHAnsi"/>
          <w:color w:val="auto"/>
          <w:sz w:val="12"/>
          <w:szCs w:val="12"/>
        </w:rPr>
        <w:t xml:space="preserve">zostać udostępnione </w:t>
      </w:r>
      <w:r w:rsidRPr="00946966">
        <w:rPr>
          <w:rFonts w:asciiTheme="minorHAnsi" w:hAnsiTheme="minorHAnsi"/>
          <w:sz w:val="12"/>
          <w:szCs w:val="12"/>
        </w:rPr>
        <w:t xml:space="preserve">następującym </w:t>
      </w:r>
      <w:r w:rsidRPr="00946966">
        <w:rPr>
          <w:rFonts w:asciiTheme="minorHAnsi" w:hAnsiTheme="minorHAnsi"/>
          <w:b/>
          <w:sz w:val="12"/>
          <w:szCs w:val="12"/>
        </w:rPr>
        <w:t>odbiorcom i kategoriom odbiorców:</w:t>
      </w:r>
      <w:r w:rsidRPr="00946966">
        <w:rPr>
          <w:rFonts w:asciiTheme="minorHAnsi" w:hAnsiTheme="minorHAnsi"/>
          <w:sz w:val="12"/>
          <w:szCs w:val="12"/>
        </w:rPr>
        <w:t xml:space="preserve"> </w:t>
      </w:r>
      <w:r w:rsidRPr="00946966">
        <w:rPr>
          <w:rFonts w:ascii="Calibri" w:hAnsi="Calibri" w:cs="Calibri"/>
          <w:sz w:val="12"/>
          <w:szCs w:val="12"/>
        </w:rPr>
        <w:t>podmiotowi sprawującemu uprawnienia właścicielskie wobec Spółki</w:t>
      </w:r>
      <w:r w:rsidRPr="00946966">
        <w:rPr>
          <w:rFonts w:ascii="Calibri" w:hAnsi="Calibri" w:cs="Calibri"/>
          <w:b/>
          <w:bCs/>
          <w:sz w:val="12"/>
          <w:szCs w:val="12"/>
        </w:rPr>
        <w:t xml:space="preserve">, </w:t>
      </w:r>
      <w:r w:rsidRPr="00946966">
        <w:rPr>
          <w:rFonts w:ascii="Calibri" w:hAnsi="Calibri" w:cs="Calibri"/>
          <w:sz w:val="12"/>
          <w:szCs w:val="12"/>
        </w:rPr>
        <w:t xml:space="preserve">naszym partnerom, z którymi współpracujemy przy świadczeniu usług, realizacji obowiązków wynikających z przepisów prawa, w szczególności: Polskie Sieci Elektroenergetyczne S.A., innym operatorom systemów dystrybucyjnych, sprzedawcom energii elektrycznej, podmiotom prowadzącym działalność pocztową lub kurierską, podmiotom prowadzącym działalność płatniczą, podmiotom prowadzącym działalność ubezpieczeniową, podmiotom nabywającym wierzytelności, biurom informacji gospodarczej, instytucjom, organom, podmiotom uprawnionym przez przepisy prawa np. policja, organy skarbowe, sądy, prokuratura, organy celne, Agencja Rynku Energii, Agencja Rynku Rolnego, Urząd Regulacji Energetyki, UOKIK, lub innym oraz </w:t>
      </w:r>
      <w:r w:rsidRPr="00946966">
        <w:rPr>
          <w:rFonts w:ascii="Calibri" w:hAnsi="Calibri" w:cs="Calibri"/>
          <w:b/>
          <w:bCs/>
          <w:sz w:val="12"/>
          <w:szCs w:val="12"/>
        </w:rPr>
        <w:t xml:space="preserve">naszym podwykonawcom </w:t>
      </w:r>
      <w:r w:rsidRPr="00946966">
        <w:rPr>
          <w:rFonts w:ascii="Calibri" w:hAnsi="Calibri" w:cs="Calibri"/>
          <w:sz w:val="12"/>
          <w:szCs w:val="12"/>
        </w:rPr>
        <w:t xml:space="preserve">działającym na nasze zlecenie (podmiotom przetwarzającym dane osobowe w zakresie wskazanym przez Spółkę), firmom wspierających nas przy realizacji usług, wykonywaniu obowiązków OSD, np. firmom świadczącym nam usługi doradcze, konsultacyjne, audytowe, w zakresie archiwizacji, digitalizacji dokumentów, w zakresie wycinki drzew i krzewów, w zakresie utrzymania infrastruktury elektronergetycznej, firmom prawniczym, teleinformatycznym, informatycznym (w szczególności dostawcom oprogramowania i utrzymującym, obsługującym systemy teleinformatyczne, informatyczne), firmom realizującym kontrole, obsługę korespondencji, agencjom badawczym, a także podwykonawcom w/w odbiorców i podwykonawców. </w:t>
      </w:r>
    </w:p>
    <w:p w14:paraId="008AB824" w14:textId="77777777" w:rsidR="00732619" w:rsidRPr="00946966" w:rsidRDefault="00732619" w:rsidP="00732619">
      <w:pPr>
        <w:pStyle w:val="Default"/>
        <w:spacing w:line="276" w:lineRule="auto"/>
        <w:rPr>
          <w:rFonts w:ascii="Calibri" w:hAnsi="Calibri" w:cs="Calibri"/>
          <w:sz w:val="12"/>
          <w:szCs w:val="12"/>
        </w:rPr>
      </w:pPr>
    </w:p>
    <w:p w14:paraId="64C6E05E" w14:textId="77777777" w:rsidR="00732619" w:rsidRPr="00946966" w:rsidRDefault="00732619" w:rsidP="00732619">
      <w:pPr>
        <w:pStyle w:val="Akapitzlist"/>
        <w:numPr>
          <w:ilvl w:val="0"/>
          <w:numId w:val="22"/>
        </w:numPr>
        <w:spacing w:after="0" w:line="276" w:lineRule="auto"/>
        <w:rPr>
          <w:rFonts w:eastAsia="Calibri" w:cs="Calibri"/>
          <w:b/>
          <w:color w:val="000000"/>
          <w:sz w:val="12"/>
          <w:szCs w:val="12"/>
        </w:rPr>
      </w:pPr>
      <w:r w:rsidRPr="00946966">
        <w:rPr>
          <w:rFonts w:eastAsia="Calibri" w:cs="Calibri"/>
          <w:b/>
          <w:color w:val="000000"/>
          <w:sz w:val="12"/>
          <w:szCs w:val="12"/>
        </w:rPr>
        <w:t>Informacja w zakresie przekazywania danych do państw trzecich.</w:t>
      </w:r>
    </w:p>
    <w:p w14:paraId="3C9A6532" w14:textId="77777777" w:rsidR="00732619" w:rsidRPr="00946966" w:rsidRDefault="00732619" w:rsidP="00732619">
      <w:pPr>
        <w:pStyle w:val="Akapitzlist"/>
        <w:spacing w:line="276" w:lineRule="auto"/>
        <w:ind w:left="644"/>
        <w:contextualSpacing w:val="0"/>
        <w:jc w:val="both"/>
        <w:rPr>
          <w:rFonts w:ascii="Calibri" w:eastAsia="Calibri" w:hAnsi="Calibri" w:cs="Calibri"/>
          <w:color w:val="000000"/>
          <w:sz w:val="12"/>
          <w:szCs w:val="12"/>
        </w:rPr>
      </w:pPr>
      <w:r w:rsidRPr="00946966">
        <w:rPr>
          <w:rFonts w:eastAsia="Calibri" w:cs="Calibri"/>
          <w:color w:val="000000"/>
          <w:sz w:val="12"/>
          <w:szCs w:val="12"/>
        </w:rPr>
        <w:t xml:space="preserve">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 </w:t>
      </w:r>
    </w:p>
    <w:p w14:paraId="0A28F573" w14:textId="77777777" w:rsidR="00732619" w:rsidRPr="00946966" w:rsidRDefault="00732619" w:rsidP="00732619">
      <w:pPr>
        <w:pStyle w:val="Akapitzlist"/>
        <w:numPr>
          <w:ilvl w:val="0"/>
          <w:numId w:val="22"/>
        </w:numPr>
        <w:spacing w:after="0" w:line="276" w:lineRule="auto"/>
        <w:jc w:val="both"/>
        <w:rPr>
          <w:rFonts w:cs="Arial"/>
          <w:sz w:val="12"/>
          <w:szCs w:val="12"/>
        </w:rPr>
      </w:pPr>
      <w:r w:rsidRPr="00946966">
        <w:rPr>
          <w:rFonts w:cs="Arial"/>
          <w:b/>
          <w:bCs/>
          <w:sz w:val="12"/>
          <w:szCs w:val="12"/>
        </w:rPr>
        <w:t xml:space="preserve">Wymóg podania danych. </w:t>
      </w:r>
    </w:p>
    <w:p w14:paraId="605CFECA" w14:textId="77777777" w:rsidR="00732619" w:rsidRPr="00946966" w:rsidRDefault="00732619" w:rsidP="00732619">
      <w:pPr>
        <w:pStyle w:val="Akapitzlist"/>
        <w:numPr>
          <w:ilvl w:val="0"/>
          <w:numId w:val="23"/>
        </w:numPr>
        <w:spacing w:after="0" w:line="276" w:lineRule="auto"/>
        <w:jc w:val="both"/>
        <w:rPr>
          <w:rFonts w:cs="Arial"/>
          <w:sz w:val="12"/>
          <w:szCs w:val="12"/>
        </w:rPr>
      </w:pPr>
      <w:r w:rsidRPr="00946966">
        <w:rPr>
          <w:rFonts w:cs="Arial"/>
          <w:sz w:val="12"/>
          <w:szCs w:val="12"/>
        </w:rPr>
        <w:t>Podanie Pani/Pana danych osobowych jest dobrowolne, ale konieczne do realizacji obowiązków prawnych Spółki określonych w pkt III</w:t>
      </w:r>
      <w:r w:rsidRPr="00946966">
        <w:rPr>
          <w:rFonts w:ascii="Arial" w:hAnsi="Arial"/>
          <w:sz w:val="12"/>
          <w:szCs w:val="12"/>
        </w:rPr>
        <w:t xml:space="preserve"> </w:t>
      </w:r>
      <w:r w:rsidRPr="00946966">
        <w:rPr>
          <w:rFonts w:cs="Arial"/>
          <w:sz w:val="12"/>
          <w:szCs w:val="12"/>
        </w:rPr>
        <w:t>jakim jest wycinka drzew, krzewów, podrostów i gałęzi w pobliżu linii elektroenergetycznych znajdujących się na Pani/Pana nieruchomości.</w:t>
      </w:r>
    </w:p>
    <w:p w14:paraId="6AA76632" w14:textId="77777777" w:rsidR="00732619" w:rsidRPr="00946966" w:rsidRDefault="00732619" w:rsidP="00732619">
      <w:pPr>
        <w:pStyle w:val="Akapitzlist"/>
        <w:numPr>
          <w:ilvl w:val="0"/>
          <w:numId w:val="23"/>
        </w:numPr>
        <w:spacing w:after="0" w:line="276" w:lineRule="auto"/>
        <w:jc w:val="both"/>
        <w:rPr>
          <w:rFonts w:cs="Arial"/>
          <w:sz w:val="12"/>
          <w:szCs w:val="12"/>
        </w:rPr>
      </w:pPr>
      <w:r w:rsidRPr="00946966">
        <w:rPr>
          <w:rFonts w:cs="Arial"/>
          <w:sz w:val="12"/>
          <w:szCs w:val="12"/>
        </w:rPr>
        <w:t>W zakresie Pani/Pana numeru telefonu, adresu e-mail – podanie takich danych jest dobrowolne, ale usprawnia komunikację z osobą, której dane dotyczą.</w:t>
      </w:r>
    </w:p>
    <w:p w14:paraId="33086BB3" w14:textId="77777777" w:rsidR="00732619" w:rsidRPr="00946966" w:rsidRDefault="00732619" w:rsidP="00732619">
      <w:pPr>
        <w:pStyle w:val="Akapitzlist"/>
        <w:numPr>
          <w:ilvl w:val="0"/>
          <w:numId w:val="24"/>
        </w:numPr>
        <w:spacing w:after="0" w:line="276" w:lineRule="auto"/>
        <w:jc w:val="both"/>
        <w:rPr>
          <w:rFonts w:cs="Arial"/>
          <w:i/>
          <w:sz w:val="12"/>
          <w:szCs w:val="12"/>
        </w:rPr>
      </w:pPr>
      <w:r w:rsidRPr="00946966">
        <w:rPr>
          <w:sz w:val="12"/>
          <w:szCs w:val="12"/>
        </w:rPr>
        <w:t xml:space="preserve">w zakresie danych </w:t>
      </w:r>
      <w:r w:rsidRPr="00946966">
        <w:rPr>
          <w:rFonts w:cs="Arial"/>
          <w:sz w:val="12"/>
          <w:szCs w:val="12"/>
        </w:rPr>
        <w:t xml:space="preserve">pełnomocnika/reprezentanta </w:t>
      </w:r>
      <w:r w:rsidRPr="00946966">
        <w:rPr>
          <w:sz w:val="12"/>
          <w:szCs w:val="12"/>
        </w:rPr>
        <w:t>właściciela nieruchomości</w:t>
      </w:r>
      <w:r w:rsidRPr="00946966">
        <w:rPr>
          <w:rFonts w:cs="Arial"/>
          <w:sz w:val="12"/>
          <w:szCs w:val="12"/>
        </w:rPr>
        <w:t xml:space="preserve"> </w:t>
      </w:r>
      <w:r w:rsidRPr="00946966">
        <w:rPr>
          <w:sz w:val="12"/>
          <w:szCs w:val="12"/>
        </w:rPr>
        <w:t>– podanie takich danych jest dobrowolne, ale konieczne do zawarcia do realizacji usługi wycinki drzew i krzewów</w:t>
      </w:r>
    </w:p>
    <w:p w14:paraId="65187C34" w14:textId="77777777" w:rsidR="00732619" w:rsidRPr="00946966" w:rsidRDefault="00732619" w:rsidP="00732619">
      <w:pPr>
        <w:pStyle w:val="Akapitzlist"/>
        <w:numPr>
          <w:ilvl w:val="0"/>
          <w:numId w:val="22"/>
        </w:numPr>
        <w:spacing w:after="60" w:line="276" w:lineRule="auto"/>
        <w:contextualSpacing w:val="0"/>
        <w:jc w:val="both"/>
        <w:rPr>
          <w:rFonts w:cs="Arial"/>
          <w:i/>
          <w:sz w:val="12"/>
          <w:szCs w:val="12"/>
        </w:rPr>
      </w:pPr>
      <w:r w:rsidRPr="00946966">
        <w:rPr>
          <w:rFonts w:cs="Arial"/>
          <w:sz w:val="12"/>
          <w:szCs w:val="12"/>
        </w:rPr>
        <w:t xml:space="preserve">Informujemy, że </w:t>
      </w:r>
      <w:r w:rsidRPr="00946966">
        <w:rPr>
          <w:rFonts w:cs="Arial"/>
          <w:b/>
          <w:sz w:val="12"/>
          <w:szCs w:val="12"/>
        </w:rPr>
        <w:t xml:space="preserve">nie podejmujemy decyzji w sposób zautomatyzowany, w tym stosując profilowanie. </w:t>
      </w:r>
    </w:p>
    <w:p w14:paraId="7F626A2F" w14:textId="77777777" w:rsidR="009E4B35" w:rsidRDefault="009E4B35">
      <w:pPr>
        <w:rPr>
          <w:rFonts w:ascii="Calibri" w:hAnsi="Calibri"/>
          <w:b/>
          <w:sz w:val="20"/>
        </w:rPr>
      </w:pPr>
      <w:r>
        <w:rPr>
          <w:rFonts w:ascii="Calibri" w:hAnsi="Calibri"/>
          <w:b/>
          <w:sz w:val="20"/>
        </w:rPr>
        <w:br w:type="page"/>
      </w:r>
    </w:p>
    <w:p w14:paraId="2EBAEECE" w14:textId="4F86BF36" w:rsidR="009C2507" w:rsidRPr="003C1502" w:rsidRDefault="000A7386" w:rsidP="009C2507">
      <w:pPr>
        <w:jc w:val="right"/>
        <w:rPr>
          <w:rFonts w:ascii="Calibri" w:hAnsi="Calibri"/>
          <w:b/>
          <w:sz w:val="20"/>
        </w:rPr>
      </w:pPr>
      <w:r w:rsidRPr="003C1502">
        <w:rPr>
          <w:rFonts w:ascii="Calibri" w:hAnsi="Calibri"/>
          <w:b/>
          <w:sz w:val="20"/>
        </w:rPr>
        <w:lastRenderedPageBreak/>
        <w:t>Załącznik nr 3</w:t>
      </w:r>
      <w:r w:rsidR="001110F7" w:rsidRPr="003C1502">
        <w:rPr>
          <w:rFonts w:ascii="Calibri" w:hAnsi="Calibri"/>
          <w:b/>
          <w:sz w:val="20"/>
        </w:rPr>
        <w:t xml:space="preserve"> do OPZ</w:t>
      </w:r>
    </w:p>
    <w:p w14:paraId="71BF096D" w14:textId="5D908464" w:rsidR="00B3672F" w:rsidRPr="003C1502" w:rsidRDefault="00B3672F" w:rsidP="009C2507">
      <w:pPr>
        <w:jc w:val="right"/>
        <w:rPr>
          <w:rFonts w:ascii="Calibri" w:hAnsi="Calibri"/>
          <w:sz w:val="20"/>
        </w:rPr>
      </w:pPr>
      <w:r w:rsidRPr="003C1502">
        <w:rPr>
          <w:rFonts w:ascii="Calibri" w:hAnsi="Calibri"/>
          <w:sz w:val="20"/>
        </w:rPr>
        <w:t>Oświadczenie o odmowie</w:t>
      </w:r>
    </w:p>
    <w:p w14:paraId="54680E4E" w14:textId="77777777" w:rsidR="009C2507" w:rsidRPr="003C1502" w:rsidRDefault="009C2507" w:rsidP="009C2507">
      <w:pPr>
        <w:rPr>
          <w:rFonts w:ascii="Calibri" w:hAnsi="Calibri"/>
          <w:sz w:val="20"/>
        </w:rPr>
      </w:pPr>
      <w:r w:rsidRPr="003C1502">
        <w:rPr>
          <w:rFonts w:ascii="Calibri" w:hAnsi="Calibri"/>
          <w:sz w:val="20"/>
        </w:rPr>
        <w:t>……………………………..</w:t>
      </w:r>
    </w:p>
    <w:p w14:paraId="36F9AC64" w14:textId="77777777" w:rsidR="009C2507" w:rsidRPr="003C1502" w:rsidRDefault="009C2507" w:rsidP="009C2507">
      <w:pPr>
        <w:rPr>
          <w:rFonts w:ascii="Calibri" w:hAnsi="Calibri"/>
          <w:sz w:val="20"/>
        </w:rPr>
      </w:pPr>
      <w:r w:rsidRPr="003C1502">
        <w:rPr>
          <w:rFonts w:ascii="Calibri" w:hAnsi="Calibri"/>
          <w:sz w:val="20"/>
        </w:rPr>
        <w:t>Imię i nazwisko</w:t>
      </w:r>
    </w:p>
    <w:p w14:paraId="23573AF1" w14:textId="77777777" w:rsidR="009C2507" w:rsidRPr="003C1502" w:rsidRDefault="009C2507" w:rsidP="009C2507">
      <w:pPr>
        <w:spacing w:line="360" w:lineRule="auto"/>
        <w:rPr>
          <w:rFonts w:ascii="Calibri" w:hAnsi="Calibri"/>
          <w:sz w:val="20"/>
        </w:rPr>
      </w:pPr>
      <w:r w:rsidRPr="003C1502">
        <w:rPr>
          <w:rFonts w:ascii="Calibri" w:hAnsi="Calibri"/>
          <w:sz w:val="20"/>
        </w:rPr>
        <w:t>………………………………</w:t>
      </w:r>
    </w:p>
    <w:p w14:paraId="647CF562" w14:textId="77777777" w:rsidR="009C2507" w:rsidRPr="003C1502" w:rsidRDefault="009C2507" w:rsidP="009C2507">
      <w:pPr>
        <w:spacing w:line="360" w:lineRule="auto"/>
        <w:rPr>
          <w:rFonts w:ascii="Calibri" w:hAnsi="Calibri"/>
          <w:sz w:val="20"/>
        </w:rPr>
      </w:pPr>
      <w:r w:rsidRPr="003C1502">
        <w:rPr>
          <w:rFonts w:ascii="Calibri" w:hAnsi="Calibri"/>
          <w:sz w:val="20"/>
        </w:rPr>
        <w:t>……………………………….</w:t>
      </w:r>
    </w:p>
    <w:p w14:paraId="28DE9588" w14:textId="77777777" w:rsidR="009C2507" w:rsidRPr="003C1502" w:rsidRDefault="009C2507" w:rsidP="009C2507">
      <w:pPr>
        <w:spacing w:line="360" w:lineRule="auto"/>
        <w:rPr>
          <w:rFonts w:ascii="Calibri" w:hAnsi="Calibri"/>
          <w:sz w:val="20"/>
        </w:rPr>
      </w:pPr>
      <w:r w:rsidRPr="003C1502">
        <w:rPr>
          <w:rFonts w:ascii="Calibri" w:hAnsi="Calibri"/>
          <w:sz w:val="20"/>
        </w:rPr>
        <w:t>……………………………….</w:t>
      </w:r>
    </w:p>
    <w:p w14:paraId="78C8E469" w14:textId="03851D5E" w:rsidR="009C2507" w:rsidRPr="003C1502" w:rsidRDefault="00BF74BD" w:rsidP="009C2507">
      <w:pPr>
        <w:rPr>
          <w:rFonts w:ascii="Calibri" w:hAnsi="Calibri"/>
          <w:sz w:val="20"/>
        </w:rPr>
      </w:pPr>
      <w:r>
        <w:rPr>
          <w:rFonts w:ascii="Calibri" w:hAnsi="Calibri"/>
          <w:sz w:val="20"/>
        </w:rPr>
        <w:t>(</w:t>
      </w:r>
      <w:r w:rsidRPr="003C1502">
        <w:rPr>
          <w:rFonts w:ascii="Calibri" w:hAnsi="Calibri"/>
          <w:sz w:val="20"/>
        </w:rPr>
        <w:t>adres</w:t>
      </w:r>
      <w:r>
        <w:rPr>
          <w:rFonts w:ascii="Calibri" w:hAnsi="Calibri"/>
          <w:sz w:val="20"/>
        </w:rPr>
        <w:t>, e-mail, telefon)</w:t>
      </w:r>
    </w:p>
    <w:p w14:paraId="4DEF95E4" w14:textId="01ADD28D" w:rsidR="009C2507" w:rsidRPr="003C1502" w:rsidRDefault="009C2507" w:rsidP="009C2507">
      <w:pPr>
        <w:jc w:val="center"/>
        <w:rPr>
          <w:rFonts w:ascii="Calibri" w:hAnsi="Calibri"/>
          <w:b/>
          <w:sz w:val="20"/>
        </w:rPr>
      </w:pPr>
      <w:r w:rsidRPr="003C1502">
        <w:rPr>
          <w:rFonts w:ascii="Calibri" w:hAnsi="Calibri"/>
          <w:b/>
          <w:sz w:val="20"/>
        </w:rPr>
        <w:t xml:space="preserve">Oświadczenie </w:t>
      </w:r>
      <w:r w:rsidR="006D3D3B" w:rsidRPr="003C1502">
        <w:rPr>
          <w:rFonts w:ascii="Calibri" w:hAnsi="Calibri"/>
          <w:b/>
          <w:sz w:val="20"/>
        </w:rPr>
        <w:t xml:space="preserve">o </w:t>
      </w:r>
      <w:r w:rsidRPr="003C1502">
        <w:rPr>
          <w:rFonts w:ascii="Calibri" w:hAnsi="Calibri"/>
          <w:b/>
          <w:sz w:val="20"/>
        </w:rPr>
        <w:t>odmow</w:t>
      </w:r>
      <w:r w:rsidR="006D3D3B" w:rsidRPr="003C1502">
        <w:rPr>
          <w:rFonts w:ascii="Calibri" w:hAnsi="Calibri"/>
          <w:b/>
          <w:sz w:val="20"/>
        </w:rPr>
        <w:t>ie</w:t>
      </w:r>
    </w:p>
    <w:p w14:paraId="34431389" w14:textId="77777777" w:rsidR="009C2507" w:rsidRPr="003C1502" w:rsidRDefault="009C2507" w:rsidP="00A16EE9">
      <w:pPr>
        <w:rPr>
          <w:rFonts w:ascii="Calibri" w:hAnsi="Calibri"/>
          <w:b/>
          <w:sz w:val="20"/>
        </w:rPr>
      </w:pPr>
    </w:p>
    <w:p w14:paraId="304B2197" w14:textId="5C7EF761" w:rsidR="00456860" w:rsidRPr="009A7861" w:rsidRDefault="009C2507" w:rsidP="00860A5F">
      <w:pPr>
        <w:spacing w:line="360" w:lineRule="auto"/>
        <w:jc w:val="both"/>
        <w:rPr>
          <w:rFonts w:ascii="Calibri" w:hAnsi="Calibri"/>
          <w:sz w:val="20"/>
        </w:rPr>
      </w:pPr>
      <w:r w:rsidRPr="003C1502">
        <w:rPr>
          <w:rFonts w:ascii="Calibri" w:hAnsi="Calibri"/>
          <w:sz w:val="20"/>
        </w:rPr>
        <w:t xml:space="preserve">Oświadczam, że pomimo poinformowania mnie o konieczności </w:t>
      </w:r>
      <w:r w:rsidR="00C9265A">
        <w:rPr>
          <w:rFonts w:ascii="Calibri" w:hAnsi="Calibri"/>
          <w:sz w:val="20"/>
        </w:rPr>
        <w:t xml:space="preserve">wejścia na teren mojej nieruchomości (opisanej poniżej) w celu </w:t>
      </w:r>
      <w:r w:rsidR="00C9265A" w:rsidRPr="00D34DB0">
        <w:rPr>
          <w:rFonts w:ascii="Calibri" w:hAnsi="Calibri" w:cs="Calibri"/>
          <w:sz w:val="20"/>
          <w:szCs w:val="20"/>
        </w:rPr>
        <w:t>wykonanie prac związanych z realizacją prac wycinkowych</w:t>
      </w:r>
      <w:r w:rsidR="00C9265A">
        <w:rPr>
          <w:rFonts w:ascii="Calibri" w:hAnsi="Calibri" w:cs="Calibri"/>
          <w:sz w:val="20"/>
          <w:szCs w:val="20"/>
        </w:rPr>
        <w:t xml:space="preserve"> (w tym wycinki drzew i gałęzi)</w:t>
      </w:r>
      <w:r w:rsidR="00C9265A" w:rsidRPr="00D34DB0">
        <w:rPr>
          <w:rFonts w:ascii="Calibri" w:hAnsi="Calibri" w:cs="Calibri"/>
          <w:sz w:val="20"/>
          <w:szCs w:val="20"/>
        </w:rPr>
        <w:t xml:space="preserve"> i odtworzeniem pasa technologicznego</w:t>
      </w:r>
      <w:r w:rsidR="00C9265A">
        <w:rPr>
          <w:rFonts w:ascii="Calibri" w:hAnsi="Calibri" w:cs="Calibri"/>
          <w:sz w:val="20"/>
          <w:szCs w:val="20"/>
        </w:rPr>
        <w:t xml:space="preserve">, </w:t>
      </w:r>
      <w:r w:rsidRPr="003C1502">
        <w:rPr>
          <w:rFonts w:ascii="Calibri" w:hAnsi="Calibri"/>
          <w:sz w:val="20"/>
        </w:rPr>
        <w:t xml:space="preserve">pod linią elektroenergetyczną………kV , relacji …………………………………, </w:t>
      </w:r>
      <w:r w:rsidRPr="009A7861">
        <w:rPr>
          <w:rFonts w:ascii="Calibri" w:hAnsi="Calibri"/>
          <w:sz w:val="20"/>
        </w:rPr>
        <w:t xml:space="preserve">przebiegającą przez teren pozostający moją </w:t>
      </w:r>
      <w:r w:rsidR="00777825" w:rsidRPr="009A7861">
        <w:rPr>
          <w:rFonts w:ascii="Calibri" w:hAnsi="Calibri"/>
        </w:rPr>
        <w:t>własnością</w:t>
      </w:r>
      <w:r w:rsidRPr="009A7861">
        <w:rPr>
          <w:rFonts w:ascii="Calibri" w:hAnsi="Calibri"/>
          <w:sz w:val="20"/>
        </w:rPr>
        <w:t xml:space="preserve">, oznaczony nr ewidencyjnym ……….. , nie wyrażam zgody </w:t>
      </w:r>
      <w:r w:rsidR="00860A5F" w:rsidRPr="009A7861">
        <w:rPr>
          <w:rFonts w:ascii="Calibri" w:hAnsi="Calibri"/>
          <w:sz w:val="20"/>
        </w:rPr>
        <w:br/>
      </w:r>
      <w:r w:rsidRPr="009A7861">
        <w:rPr>
          <w:rFonts w:ascii="Calibri" w:hAnsi="Calibri"/>
          <w:sz w:val="20"/>
        </w:rPr>
        <w:t xml:space="preserve">na </w:t>
      </w:r>
      <w:r w:rsidR="00C9265A" w:rsidRPr="009A7861">
        <w:rPr>
          <w:rFonts w:ascii="Calibri" w:hAnsi="Calibri"/>
          <w:sz w:val="20"/>
        </w:rPr>
        <w:t xml:space="preserve">wejście na teren mojej nieruchomości i </w:t>
      </w:r>
      <w:r w:rsidRPr="009A7861">
        <w:rPr>
          <w:rFonts w:ascii="Calibri" w:hAnsi="Calibri"/>
          <w:sz w:val="20"/>
        </w:rPr>
        <w:t xml:space="preserve">przeprowadzenie ww. prac. </w:t>
      </w:r>
    </w:p>
    <w:p w14:paraId="3891DB69" w14:textId="77777777" w:rsidR="00456860" w:rsidRPr="003C1502" w:rsidRDefault="00456860" w:rsidP="00456860">
      <w:pPr>
        <w:jc w:val="both"/>
        <w:rPr>
          <w:rFonts w:ascii="Calibri" w:hAnsi="Calibri"/>
          <w:sz w:val="20"/>
        </w:rPr>
      </w:pPr>
      <w:r w:rsidRPr="009A7861">
        <w:rPr>
          <w:rFonts w:ascii="Calibri" w:hAnsi="Calibri"/>
          <w:sz w:val="20"/>
        </w:rPr>
        <w:t>Powyższa Nieruchomość znajduje się w przęśle nr ………………… linii ……… kV relacji ………………………</w:t>
      </w:r>
    </w:p>
    <w:p w14:paraId="0C512E3D" w14:textId="506E3DF1" w:rsidR="009C2507" w:rsidRPr="003C1502" w:rsidRDefault="009C2507" w:rsidP="00860A5F">
      <w:pPr>
        <w:spacing w:line="360" w:lineRule="auto"/>
        <w:jc w:val="both"/>
        <w:rPr>
          <w:rFonts w:ascii="Calibri" w:hAnsi="Calibri"/>
          <w:sz w:val="20"/>
        </w:rPr>
      </w:pPr>
      <w:r w:rsidRPr="003C1502">
        <w:rPr>
          <w:rFonts w:ascii="Calibri" w:hAnsi="Calibri"/>
          <w:sz w:val="20"/>
        </w:rPr>
        <w:t xml:space="preserve">Jednocześnie jestem świadomy zagrożeń porażeniowych i pożarowych wynikających z uniemożliwienia pracownikom ………………………………………………………………….. </w:t>
      </w:r>
      <w:r w:rsidR="00C9265A">
        <w:rPr>
          <w:rFonts w:ascii="Calibri" w:hAnsi="Calibri"/>
          <w:sz w:val="20"/>
        </w:rPr>
        <w:t xml:space="preserve">realizacji ww. prac i </w:t>
      </w:r>
      <w:r w:rsidRPr="003C1502">
        <w:rPr>
          <w:rFonts w:ascii="Calibri" w:hAnsi="Calibri"/>
          <w:sz w:val="20"/>
        </w:rPr>
        <w:t>zachowania wymagań dotyczących odległości drzew i gałęzi od czynnych napowietrznych linii elektroenergetycznych oraz potencjalnych zagrożeń od rosnących w pobliżu linii niebezpiecznych drzew będących w złym stanie zdrowotnym.</w:t>
      </w:r>
    </w:p>
    <w:p w14:paraId="16EDBE75" w14:textId="77777777" w:rsidR="003313FE" w:rsidRPr="001D418B" w:rsidRDefault="003313FE" w:rsidP="003313FE">
      <w:pPr>
        <w:rPr>
          <w:rFonts w:ascii="Calibri" w:hAnsi="Calibri"/>
          <w:sz w:val="20"/>
        </w:rPr>
      </w:pPr>
      <w:r w:rsidRPr="001D418B">
        <w:rPr>
          <w:rFonts w:ascii="Calibri" w:hAnsi="Calibri"/>
          <w:sz w:val="20"/>
        </w:rPr>
        <w:t>Zał</w:t>
      </w:r>
      <w:r>
        <w:rPr>
          <w:rFonts w:ascii="Calibri" w:hAnsi="Calibri"/>
          <w:sz w:val="20"/>
        </w:rPr>
        <w:t xml:space="preserve">ącznikiem do oświadczenia jest </w:t>
      </w:r>
      <w:r w:rsidRPr="001D418B">
        <w:rPr>
          <w:rFonts w:ascii="Calibri" w:hAnsi="Calibri"/>
          <w:sz w:val="20"/>
        </w:rPr>
        <w:t xml:space="preserve"> klauzula informacyjna w zakresie danych osobowych PGE Dystrybucja S.A.</w:t>
      </w:r>
    </w:p>
    <w:p w14:paraId="216787DE" w14:textId="77777777" w:rsidR="009C2507" w:rsidRPr="003C1502" w:rsidRDefault="009C2507" w:rsidP="009C2507">
      <w:pPr>
        <w:rPr>
          <w:rFonts w:ascii="Calibri" w:hAnsi="Calibri"/>
          <w:sz w:val="20"/>
        </w:rPr>
      </w:pPr>
    </w:p>
    <w:p w14:paraId="29072CDE" w14:textId="77777777" w:rsidR="00B519CB" w:rsidRDefault="00B519CB" w:rsidP="00A16EE9">
      <w:pPr>
        <w:rPr>
          <w:rFonts w:ascii="Calibri" w:hAnsi="Calibri"/>
          <w:sz w:val="20"/>
        </w:rPr>
      </w:pPr>
    </w:p>
    <w:p w14:paraId="34233F46" w14:textId="7228F9E1" w:rsidR="009C2507" w:rsidRPr="003C1502" w:rsidRDefault="009C2507" w:rsidP="009C2507">
      <w:pPr>
        <w:ind w:left="3545" w:firstLine="709"/>
        <w:rPr>
          <w:rFonts w:ascii="Calibri" w:hAnsi="Calibri"/>
          <w:sz w:val="20"/>
        </w:rPr>
      </w:pPr>
      <w:r w:rsidRPr="003C1502">
        <w:rPr>
          <w:rFonts w:ascii="Calibri" w:hAnsi="Calibri"/>
          <w:sz w:val="20"/>
        </w:rPr>
        <w:t>……………………………………………………………………….</w:t>
      </w:r>
    </w:p>
    <w:p w14:paraId="473F382C" w14:textId="77777777" w:rsidR="009C2507" w:rsidRPr="003C1502" w:rsidRDefault="009C2507" w:rsidP="009C2507">
      <w:pPr>
        <w:rPr>
          <w:rFonts w:ascii="Calibri" w:hAnsi="Calibri"/>
          <w:sz w:val="20"/>
        </w:rPr>
      </w:pPr>
      <w:r w:rsidRPr="003C1502">
        <w:rPr>
          <w:rFonts w:ascii="Calibri" w:hAnsi="Calibri"/>
          <w:sz w:val="20"/>
        </w:rPr>
        <w:t xml:space="preserve">      </w:t>
      </w:r>
      <w:r w:rsidRPr="003C1502">
        <w:rPr>
          <w:rFonts w:ascii="Calibri" w:hAnsi="Calibri"/>
          <w:sz w:val="20"/>
        </w:rPr>
        <w:tab/>
      </w:r>
      <w:r w:rsidRPr="003C1502">
        <w:rPr>
          <w:rFonts w:ascii="Calibri" w:hAnsi="Calibri"/>
          <w:sz w:val="20"/>
        </w:rPr>
        <w:tab/>
      </w:r>
      <w:r w:rsidRPr="003C1502">
        <w:rPr>
          <w:rFonts w:ascii="Calibri" w:hAnsi="Calibri"/>
          <w:sz w:val="20"/>
        </w:rPr>
        <w:tab/>
      </w:r>
      <w:r w:rsidRPr="003C1502">
        <w:rPr>
          <w:rFonts w:ascii="Calibri" w:hAnsi="Calibri"/>
          <w:sz w:val="20"/>
        </w:rPr>
        <w:tab/>
      </w:r>
      <w:r w:rsidRPr="003C1502">
        <w:rPr>
          <w:rFonts w:ascii="Calibri" w:hAnsi="Calibri"/>
          <w:sz w:val="20"/>
        </w:rPr>
        <w:tab/>
      </w:r>
      <w:r w:rsidRPr="003C1502">
        <w:rPr>
          <w:rFonts w:ascii="Calibri" w:hAnsi="Calibri"/>
          <w:sz w:val="20"/>
        </w:rPr>
        <w:tab/>
        <w:t xml:space="preserve"> czytelny podpis osoby składającej oświadczenie</w:t>
      </w:r>
    </w:p>
    <w:p w14:paraId="37A1CDCC" w14:textId="672ACF6E" w:rsidR="00B519CB" w:rsidRPr="003C1502" w:rsidRDefault="00B519CB" w:rsidP="009C2507">
      <w:pPr>
        <w:rPr>
          <w:rFonts w:ascii="Calibri" w:hAnsi="Calibri"/>
          <w:sz w:val="20"/>
        </w:rPr>
      </w:pPr>
    </w:p>
    <w:p w14:paraId="06758146" w14:textId="77777777" w:rsidR="009C2507" w:rsidRPr="003C1502" w:rsidRDefault="009C2507" w:rsidP="009C2507">
      <w:pPr>
        <w:rPr>
          <w:rFonts w:ascii="Calibri" w:hAnsi="Calibri"/>
          <w:sz w:val="20"/>
        </w:rPr>
      </w:pPr>
      <w:r w:rsidRPr="003C1502">
        <w:rPr>
          <w:rFonts w:ascii="Calibri" w:hAnsi="Calibri"/>
          <w:sz w:val="20"/>
        </w:rPr>
        <w:t>W przypadku odmowy podpisu oświadczenia pracownik przedstawiający niniejsze oświadczenie zobowiązany jest do sporządzenia notatki opisującej okoliczności odmowy podpisania oświadczenia.</w:t>
      </w:r>
    </w:p>
    <w:p w14:paraId="64ED15B2" w14:textId="77777777" w:rsidR="009C2507" w:rsidRPr="003C1502" w:rsidRDefault="009C2507" w:rsidP="009C2507">
      <w:pPr>
        <w:rPr>
          <w:rFonts w:ascii="Calibri" w:hAnsi="Calibri"/>
          <w:sz w:val="20"/>
        </w:rPr>
      </w:pPr>
    </w:p>
    <w:p w14:paraId="1689CCF3" w14:textId="77777777" w:rsidR="009C2507" w:rsidRPr="003C1502" w:rsidRDefault="009C2507" w:rsidP="009C2507">
      <w:pPr>
        <w:rPr>
          <w:rFonts w:ascii="Calibri" w:hAnsi="Calibri"/>
          <w:sz w:val="20"/>
        </w:rPr>
      </w:pPr>
    </w:p>
    <w:p w14:paraId="3F88442B" w14:textId="77777777" w:rsidR="009C2507" w:rsidRPr="003C1502" w:rsidRDefault="009C2507" w:rsidP="009C2507">
      <w:pPr>
        <w:rPr>
          <w:rFonts w:ascii="Calibri" w:hAnsi="Calibri"/>
          <w:sz w:val="20"/>
        </w:rPr>
      </w:pPr>
      <w:r w:rsidRPr="003C1502">
        <w:rPr>
          <w:rFonts w:ascii="Calibri" w:hAnsi="Calibri"/>
          <w:sz w:val="20"/>
        </w:rPr>
        <w:t>…………………………………….……………………………………</w:t>
      </w:r>
    </w:p>
    <w:p w14:paraId="69AC00CE" w14:textId="77777777" w:rsidR="009C2507" w:rsidRPr="003C1502" w:rsidRDefault="009C2507" w:rsidP="009C2507">
      <w:pPr>
        <w:rPr>
          <w:rFonts w:ascii="Calibri" w:hAnsi="Calibri"/>
          <w:sz w:val="20"/>
        </w:rPr>
      </w:pPr>
      <w:r w:rsidRPr="003C1502">
        <w:rPr>
          <w:rFonts w:ascii="Calibri" w:hAnsi="Calibri"/>
          <w:sz w:val="20"/>
        </w:rPr>
        <w:t>Imię i nazwisko osoby przyjmującej oświadczenie</w:t>
      </w:r>
    </w:p>
    <w:p w14:paraId="06A7E137" w14:textId="77777777" w:rsidR="009C2507" w:rsidRPr="003C1502" w:rsidRDefault="009C2507" w:rsidP="009C2507">
      <w:pPr>
        <w:rPr>
          <w:rFonts w:ascii="Calibri" w:hAnsi="Calibri"/>
          <w:sz w:val="20"/>
        </w:rPr>
      </w:pPr>
    </w:p>
    <w:p w14:paraId="17BD0C8F" w14:textId="1774C5C9" w:rsidR="009C2507" w:rsidRDefault="009C2507" w:rsidP="009C2507">
      <w:pPr>
        <w:rPr>
          <w:rFonts w:ascii="Calibri" w:hAnsi="Calibri"/>
          <w:sz w:val="20"/>
        </w:rPr>
      </w:pPr>
      <w:r w:rsidRPr="003C1502">
        <w:rPr>
          <w:rFonts w:ascii="Calibri" w:hAnsi="Calibri"/>
          <w:sz w:val="20"/>
        </w:rPr>
        <w:t>…………………………………….</w:t>
      </w:r>
      <w:r w:rsidR="00DC453A">
        <w:rPr>
          <w:rFonts w:ascii="Calibri" w:hAnsi="Calibri"/>
          <w:sz w:val="20"/>
        </w:rPr>
        <w:t xml:space="preserve"> </w:t>
      </w:r>
      <w:r w:rsidRPr="003C1502">
        <w:rPr>
          <w:rFonts w:ascii="Calibri" w:hAnsi="Calibri"/>
          <w:sz w:val="20"/>
        </w:rPr>
        <w:t>Podpis</w:t>
      </w:r>
    </w:p>
    <w:p w14:paraId="054CCBA3" w14:textId="77777777" w:rsidR="00946966" w:rsidRDefault="00946966" w:rsidP="00CF7922">
      <w:pPr>
        <w:spacing w:line="276" w:lineRule="auto"/>
        <w:jc w:val="both"/>
        <w:rPr>
          <w:rFonts w:cs="Arial"/>
          <w:sz w:val="14"/>
        </w:rPr>
      </w:pPr>
    </w:p>
    <w:p w14:paraId="5FB7A45E" w14:textId="77777777" w:rsidR="00946966" w:rsidRDefault="00946966" w:rsidP="00CF7922">
      <w:pPr>
        <w:spacing w:line="276" w:lineRule="auto"/>
        <w:jc w:val="both"/>
        <w:rPr>
          <w:rFonts w:cs="Arial"/>
          <w:sz w:val="14"/>
        </w:rPr>
      </w:pPr>
    </w:p>
    <w:p w14:paraId="31427AEE" w14:textId="77777777" w:rsidR="00946966" w:rsidRDefault="00946966" w:rsidP="00CF7922">
      <w:pPr>
        <w:spacing w:line="276" w:lineRule="auto"/>
        <w:jc w:val="both"/>
        <w:rPr>
          <w:rFonts w:cs="Arial"/>
          <w:sz w:val="14"/>
        </w:rPr>
      </w:pPr>
    </w:p>
    <w:p w14:paraId="656235E6" w14:textId="77777777" w:rsidR="00946966" w:rsidRPr="00946966" w:rsidRDefault="00946966" w:rsidP="00946966">
      <w:pPr>
        <w:spacing w:line="276" w:lineRule="auto"/>
        <w:jc w:val="both"/>
        <w:rPr>
          <w:rFonts w:cs="Arial"/>
          <w:sz w:val="12"/>
          <w:szCs w:val="12"/>
        </w:rPr>
      </w:pPr>
      <w:r w:rsidRPr="00946966">
        <w:rPr>
          <w:rFonts w:cs="Arial"/>
          <w:sz w:val="12"/>
          <w:szCs w:val="12"/>
        </w:rPr>
        <w:t>PGE Dystrybucja S.A. informuje:</w:t>
      </w:r>
    </w:p>
    <w:p w14:paraId="03BA9BEA" w14:textId="77777777" w:rsidR="00946966" w:rsidRPr="00946966" w:rsidRDefault="00946966" w:rsidP="00946966">
      <w:pPr>
        <w:pStyle w:val="Akapitzlist"/>
        <w:spacing w:line="276" w:lineRule="auto"/>
        <w:ind w:left="0"/>
        <w:jc w:val="both"/>
        <w:rPr>
          <w:rFonts w:cs="Arial"/>
          <w:sz w:val="12"/>
          <w:szCs w:val="12"/>
        </w:rPr>
      </w:pPr>
      <w:r w:rsidRPr="00946966">
        <w:rPr>
          <w:rFonts w:cs="Arial"/>
          <w:sz w:val="12"/>
          <w:szCs w:val="12"/>
        </w:rPr>
        <w:t xml:space="preserve">Poniższa klauzula informuje o tym w jakim celu i na jakiej podstawie dane osobowe są przetwarzane, kto jest ich administratorem, jakim podmiotom mogą zostać udostępnione oraz o prawach przysługujących osobom, których dane dotyczą. Dodatkowo informujemy, że w związku z otrzymaniem tej klauzuli, </w:t>
      </w:r>
      <w:r w:rsidRPr="00946966">
        <w:rPr>
          <w:rFonts w:cs="Arial"/>
          <w:sz w:val="12"/>
          <w:szCs w:val="12"/>
          <w:u w:val="single"/>
        </w:rPr>
        <w:t>nie trzeba kontaktować się z PGE Dystrybucja S.A. ani składać dodatkowych oświadczeń. Wystarczy zapoznać się z niniejszą klauzulą informacyjną.</w:t>
      </w:r>
      <w:r w:rsidRPr="00946966">
        <w:rPr>
          <w:rFonts w:cs="Arial"/>
          <w:sz w:val="12"/>
          <w:szCs w:val="12"/>
        </w:rPr>
        <w:t xml:space="preserve"> </w:t>
      </w:r>
    </w:p>
    <w:p w14:paraId="28FC0DF1" w14:textId="77777777" w:rsidR="00946966" w:rsidRPr="00946966" w:rsidRDefault="00946966" w:rsidP="00946966">
      <w:pPr>
        <w:spacing w:line="276" w:lineRule="auto"/>
        <w:jc w:val="center"/>
        <w:rPr>
          <w:b/>
          <w:color w:val="000000"/>
          <w:sz w:val="12"/>
          <w:szCs w:val="12"/>
        </w:rPr>
      </w:pPr>
      <w:r w:rsidRPr="00946966">
        <w:rPr>
          <w:b/>
          <w:color w:val="000000"/>
          <w:sz w:val="12"/>
          <w:szCs w:val="12"/>
        </w:rPr>
        <w:t>KLAUZULA INFORMACYJNA</w:t>
      </w:r>
    </w:p>
    <w:p w14:paraId="68AF9749" w14:textId="77777777" w:rsidR="00946966" w:rsidRPr="00946966" w:rsidRDefault="00946966" w:rsidP="00946966">
      <w:pPr>
        <w:spacing w:before="120" w:after="120" w:line="276" w:lineRule="auto"/>
        <w:jc w:val="both"/>
        <w:rPr>
          <w:rFonts w:cs="Arial"/>
          <w:b/>
          <w:sz w:val="12"/>
          <w:szCs w:val="12"/>
        </w:rPr>
      </w:pPr>
      <w:r w:rsidRPr="00946966">
        <w:rPr>
          <w:rFonts w:cs="Arial"/>
          <w:sz w:val="12"/>
          <w:szCs w:val="12"/>
        </w:rPr>
        <w:lastRenderedPageBreak/>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6966">
        <w:rPr>
          <w:rFonts w:cs="Arial"/>
          <w:b/>
          <w:sz w:val="12"/>
          <w:szCs w:val="12"/>
        </w:rPr>
        <w:t>RODO</w:t>
      </w:r>
      <w:r w:rsidRPr="00946966">
        <w:rPr>
          <w:rFonts w:cs="Arial"/>
          <w:sz w:val="12"/>
          <w:szCs w:val="12"/>
        </w:rPr>
        <w:t xml:space="preserve">”) informujemy, że: </w:t>
      </w:r>
    </w:p>
    <w:p w14:paraId="334BC953" w14:textId="77777777" w:rsidR="00946966" w:rsidRPr="00946966" w:rsidRDefault="00946966" w:rsidP="00946966">
      <w:pPr>
        <w:pStyle w:val="Akapitzlist"/>
        <w:numPr>
          <w:ilvl w:val="0"/>
          <w:numId w:val="22"/>
        </w:numPr>
        <w:spacing w:before="120" w:after="0" w:line="276" w:lineRule="auto"/>
        <w:ind w:left="567" w:hanging="283"/>
        <w:jc w:val="both"/>
        <w:rPr>
          <w:rFonts w:cs="Arial"/>
          <w:sz w:val="12"/>
          <w:szCs w:val="12"/>
        </w:rPr>
      </w:pPr>
      <w:r w:rsidRPr="00946966">
        <w:rPr>
          <w:rFonts w:cs="Arial"/>
          <w:b/>
          <w:sz w:val="12"/>
          <w:szCs w:val="12"/>
        </w:rPr>
        <w:t xml:space="preserve">Administratorem Pani/Pana danych osobowych </w:t>
      </w:r>
      <w:r w:rsidRPr="00946966">
        <w:rPr>
          <w:rFonts w:cs="Arial"/>
          <w:sz w:val="12"/>
          <w:szCs w:val="12"/>
        </w:rPr>
        <w:t>jest</w:t>
      </w:r>
      <w:r w:rsidRPr="00946966">
        <w:rPr>
          <w:rFonts w:cs="Arial"/>
          <w:b/>
          <w:sz w:val="12"/>
          <w:szCs w:val="12"/>
        </w:rPr>
        <w:t xml:space="preserve"> </w:t>
      </w:r>
      <w:r w:rsidRPr="00946966">
        <w:rPr>
          <w:rFonts w:cs="Arial"/>
          <w:sz w:val="12"/>
          <w:szCs w:val="12"/>
        </w:rPr>
        <w:t>PGE Dystrybucja S.A. z siedzibą w Lublinie – adres: ul. Garbarska 21 A,  20-340 Lublin (zwana dalej „</w:t>
      </w:r>
      <w:r w:rsidRPr="00946966">
        <w:rPr>
          <w:rFonts w:cs="Arial"/>
          <w:b/>
          <w:sz w:val="12"/>
          <w:szCs w:val="12"/>
        </w:rPr>
        <w:t>Spółką</w:t>
      </w:r>
      <w:r w:rsidRPr="00946966">
        <w:rPr>
          <w:rFonts w:cs="Arial"/>
          <w:sz w:val="12"/>
          <w:szCs w:val="12"/>
        </w:rPr>
        <w:t xml:space="preserve">”). </w:t>
      </w:r>
    </w:p>
    <w:p w14:paraId="7D774E04" w14:textId="77777777" w:rsidR="00946966" w:rsidRPr="00946966" w:rsidRDefault="00946966" w:rsidP="00946966">
      <w:pPr>
        <w:pStyle w:val="Akapitzlist"/>
        <w:numPr>
          <w:ilvl w:val="0"/>
          <w:numId w:val="22"/>
        </w:numPr>
        <w:spacing w:before="120" w:after="0" w:line="276" w:lineRule="auto"/>
        <w:ind w:left="567" w:hanging="283"/>
        <w:contextualSpacing w:val="0"/>
        <w:jc w:val="both"/>
        <w:rPr>
          <w:rFonts w:cs="Arial"/>
          <w:sz w:val="12"/>
          <w:szCs w:val="12"/>
        </w:rPr>
      </w:pPr>
      <w:r w:rsidRPr="00946966">
        <w:rPr>
          <w:rFonts w:cs="Arial"/>
          <w:sz w:val="12"/>
          <w:szCs w:val="12"/>
        </w:rPr>
        <w:t>W sprawie przetwarzania Pani/Pana danych osobowych można skontaktować się z:</w:t>
      </w:r>
    </w:p>
    <w:p w14:paraId="64F8D9A0" w14:textId="77777777" w:rsidR="00946966" w:rsidRPr="00946966" w:rsidRDefault="00946966" w:rsidP="00946966">
      <w:pPr>
        <w:pStyle w:val="Akapitzlist"/>
        <w:numPr>
          <w:ilvl w:val="0"/>
          <w:numId w:val="25"/>
        </w:numPr>
        <w:spacing w:before="120" w:after="0" w:line="276" w:lineRule="auto"/>
        <w:jc w:val="both"/>
        <w:rPr>
          <w:rFonts w:cs="Arial"/>
          <w:sz w:val="12"/>
          <w:szCs w:val="12"/>
        </w:rPr>
      </w:pPr>
      <w:r w:rsidRPr="00946966">
        <w:rPr>
          <w:rFonts w:cs="Arial"/>
          <w:b/>
          <w:sz w:val="12"/>
          <w:szCs w:val="12"/>
        </w:rPr>
        <w:t>Inspektorem Ochrony Danych</w:t>
      </w:r>
      <w:r w:rsidRPr="00946966">
        <w:rPr>
          <w:rFonts w:cs="Arial"/>
          <w:sz w:val="12"/>
          <w:szCs w:val="12"/>
        </w:rPr>
        <w:t xml:space="preserve"> na adres email: </w:t>
      </w:r>
      <w:hyperlink r:id="rId32" w:history="1">
        <w:r w:rsidRPr="00946966">
          <w:rPr>
            <w:rStyle w:val="Hipercze"/>
            <w:rFonts w:cs="Arial"/>
            <w:sz w:val="12"/>
            <w:szCs w:val="12"/>
          </w:rPr>
          <w:t>dane.osobowe@pgedystrybucja.pl</w:t>
        </w:r>
      </w:hyperlink>
      <w:r w:rsidRPr="00946966">
        <w:rPr>
          <w:rFonts w:cs="Arial"/>
          <w:sz w:val="12"/>
          <w:szCs w:val="12"/>
        </w:rPr>
        <w:t xml:space="preserve">, </w:t>
      </w:r>
    </w:p>
    <w:p w14:paraId="39C1B7CD" w14:textId="77777777" w:rsidR="00946966" w:rsidRPr="00946966" w:rsidRDefault="00946966" w:rsidP="00946966">
      <w:pPr>
        <w:pStyle w:val="Akapitzlist"/>
        <w:numPr>
          <w:ilvl w:val="0"/>
          <w:numId w:val="25"/>
        </w:numPr>
        <w:spacing w:before="120" w:after="0" w:line="276" w:lineRule="auto"/>
        <w:jc w:val="both"/>
        <w:rPr>
          <w:rFonts w:cs="Arial"/>
          <w:sz w:val="12"/>
          <w:szCs w:val="12"/>
        </w:rPr>
      </w:pPr>
      <w:r w:rsidRPr="00946966">
        <w:rPr>
          <w:rFonts w:cs="Arial"/>
          <w:sz w:val="12"/>
          <w:szCs w:val="12"/>
        </w:rPr>
        <w:t>pisemnie na adresy siedzib Spółki ul. Garbarska 21A, 20-340 Lublin</w:t>
      </w:r>
    </w:p>
    <w:p w14:paraId="57B503CB" w14:textId="77777777" w:rsidR="00946966" w:rsidRPr="00946966" w:rsidRDefault="00946966" w:rsidP="00946966">
      <w:pPr>
        <w:pStyle w:val="Akapitzlist"/>
        <w:numPr>
          <w:ilvl w:val="0"/>
          <w:numId w:val="22"/>
        </w:numPr>
        <w:spacing w:before="120" w:after="0" w:line="276" w:lineRule="auto"/>
        <w:contextualSpacing w:val="0"/>
        <w:jc w:val="both"/>
        <w:rPr>
          <w:rFonts w:cs="Arial"/>
          <w:sz w:val="12"/>
          <w:szCs w:val="12"/>
        </w:rPr>
      </w:pPr>
      <w:r w:rsidRPr="00946966">
        <w:rPr>
          <w:rFonts w:cs="Arial"/>
          <w:b/>
          <w:sz w:val="12"/>
          <w:szCs w:val="12"/>
        </w:rPr>
        <w:t xml:space="preserve">Cele i podstawy przetwarzania </w:t>
      </w:r>
      <w:r w:rsidRPr="00946966">
        <w:rPr>
          <w:rFonts w:cs="Arial"/>
          <w:sz w:val="12"/>
          <w:szCs w:val="12"/>
        </w:rPr>
        <w:t xml:space="preserve">Pani/Pana danych osobowych:  </w:t>
      </w:r>
    </w:p>
    <w:p w14:paraId="565F7828" w14:textId="77777777" w:rsidR="00946966" w:rsidRPr="00946966" w:rsidRDefault="00946966" w:rsidP="00946966">
      <w:pPr>
        <w:pStyle w:val="Default"/>
        <w:numPr>
          <w:ilvl w:val="0"/>
          <w:numId w:val="21"/>
        </w:numPr>
        <w:spacing w:line="276" w:lineRule="auto"/>
        <w:rPr>
          <w:rFonts w:ascii="Calibri" w:hAnsi="Calibri" w:cs="Calibri"/>
          <w:sz w:val="12"/>
          <w:szCs w:val="12"/>
        </w:rPr>
      </w:pPr>
      <w:r w:rsidRPr="00946966">
        <w:rPr>
          <w:rFonts w:asciiTheme="minorHAnsi" w:hAnsiTheme="minorHAnsi"/>
          <w:color w:val="auto"/>
          <w:sz w:val="12"/>
          <w:szCs w:val="12"/>
        </w:rPr>
        <w:t xml:space="preserve">W celu wykonania ciążących na Spółce obowiązków prawnych związanych   z realizacją usługi wycinki drzew, krzewów, podrostów i gałęzi oraz odtworzeniem pasa technologicznego w pobliżu czynnych linii elektroenergetycznych będących własnością Operatora Systemu Dystrybucyjnego </w:t>
      </w:r>
      <w:r w:rsidRPr="00946966">
        <w:rPr>
          <w:sz w:val="12"/>
          <w:szCs w:val="12"/>
        </w:rPr>
        <w:t xml:space="preserve">i </w:t>
      </w:r>
      <w:r w:rsidRPr="00946966">
        <w:rPr>
          <w:rFonts w:ascii="Calibri" w:hAnsi="Calibri" w:cs="Calibri"/>
          <w:sz w:val="12"/>
          <w:szCs w:val="12"/>
        </w:rPr>
        <w:t xml:space="preserve"> prowadzeniem działalności w zakresie dystrybucji energii elektrycznej oraz utrzymaniem sieci elektroenergetycznej (podstawa z art. 6 ust 1 lit. c RODO). </w:t>
      </w:r>
    </w:p>
    <w:p w14:paraId="27918893" w14:textId="77777777" w:rsidR="00946966" w:rsidRPr="00946966" w:rsidRDefault="00946966" w:rsidP="00946966">
      <w:pPr>
        <w:pStyle w:val="Akapitzlist"/>
        <w:numPr>
          <w:ilvl w:val="0"/>
          <w:numId w:val="21"/>
        </w:numPr>
        <w:spacing w:after="0" w:line="276" w:lineRule="auto"/>
        <w:contextualSpacing w:val="0"/>
        <w:jc w:val="both"/>
        <w:rPr>
          <w:rFonts w:cs="Arial"/>
          <w:sz w:val="12"/>
          <w:szCs w:val="12"/>
        </w:rPr>
      </w:pPr>
      <w:r w:rsidRPr="00946966">
        <w:rPr>
          <w:rFonts w:cs="Arial"/>
          <w:sz w:val="12"/>
          <w:szCs w:val="12"/>
        </w:rPr>
        <w:t xml:space="preserve">W celu ustalenia, obrony i dochodzenia roszczeń, w celu badania satysfakcji klientów z jakości świadczonych usług, w celu prowadzenia działalności operacyjnej Spółki, w tym statystyki i raportowania, prowadzeniem ewidencji właścicieli nieruchomości na których znajduje się infrastruktura elektroenergetyczna będąca własnością PGE Dystrybucja S.A. , w celach archiwalnych (dowodowych) będących realizacją naszego prawnie uzasadnionego interesu zabezpieczenia informacji na wypadek prawnej potrzeby wykazania faktów, wykazania wykonania obowiązków (podstawa z art. 6 ust. 1 lit. f RODO). </w:t>
      </w:r>
    </w:p>
    <w:p w14:paraId="1531346A" w14:textId="77777777" w:rsidR="00946966" w:rsidRPr="00946966" w:rsidRDefault="00946966" w:rsidP="00946966">
      <w:pPr>
        <w:spacing w:line="276" w:lineRule="auto"/>
        <w:jc w:val="both"/>
        <w:rPr>
          <w:rFonts w:cs="Arial"/>
          <w:b/>
          <w:sz w:val="12"/>
          <w:szCs w:val="12"/>
        </w:rPr>
      </w:pPr>
      <w:r w:rsidRPr="00946966">
        <w:rPr>
          <w:rFonts w:cs="Arial"/>
          <w:b/>
          <w:sz w:val="12"/>
          <w:szCs w:val="12"/>
        </w:rPr>
        <w:t xml:space="preserve">W przypadku gdy jest Pani/Pan /pełnomocnikiem/reprezentantem właściciela nieruchomości, </w:t>
      </w:r>
      <w:r w:rsidRPr="00946966">
        <w:rPr>
          <w:rFonts w:cs="Arial"/>
          <w:sz w:val="12"/>
          <w:szCs w:val="12"/>
        </w:rPr>
        <w:t>Pani/Pana dane osobowe, wskazane w dokumentach przekazywanych Spółce, przetwarzane będą w celu i na podstawie wskazanej w pkt III.1, III.2, III.3, powyżej, (podstawa z art. 6 ust. 1 lit. f RODO)</w:t>
      </w:r>
      <w:r w:rsidRPr="00946966">
        <w:rPr>
          <w:rFonts w:cs="Arial"/>
          <w:b/>
          <w:sz w:val="12"/>
          <w:szCs w:val="12"/>
        </w:rPr>
        <w:t xml:space="preserve">. </w:t>
      </w:r>
    </w:p>
    <w:p w14:paraId="1BB48527" w14:textId="77777777" w:rsidR="00946966" w:rsidRPr="00946966" w:rsidRDefault="00946966" w:rsidP="00946966">
      <w:pPr>
        <w:pStyle w:val="Akapitzlist"/>
        <w:numPr>
          <w:ilvl w:val="0"/>
          <w:numId w:val="22"/>
        </w:numPr>
        <w:spacing w:after="0" w:line="276" w:lineRule="auto"/>
        <w:ind w:left="567" w:hanging="283"/>
        <w:contextualSpacing w:val="0"/>
        <w:jc w:val="both"/>
        <w:rPr>
          <w:rFonts w:cs="Arial"/>
          <w:b/>
          <w:color w:val="FF0000"/>
          <w:sz w:val="12"/>
          <w:szCs w:val="12"/>
        </w:rPr>
      </w:pPr>
      <w:r w:rsidRPr="00946966">
        <w:rPr>
          <w:rFonts w:cs="Arial"/>
          <w:b/>
          <w:color w:val="000000" w:themeColor="text1"/>
          <w:sz w:val="12"/>
          <w:szCs w:val="12"/>
        </w:rPr>
        <w:t>Będziemy przechowywać Pani/Pana dane osobowe przez czas niezbędny do realizacji celów określonych w pkt III, tj.:</w:t>
      </w:r>
    </w:p>
    <w:p w14:paraId="7764D6F2" w14:textId="77777777" w:rsidR="00946966" w:rsidRPr="00946966" w:rsidRDefault="00946966" w:rsidP="00946966">
      <w:pPr>
        <w:pStyle w:val="Akapitzlist"/>
        <w:numPr>
          <w:ilvl w:val="0"/>
          <w:numId w:val="23"/>
        </w:numPr>
        <w:spacing w:before="120" w:after="0" w:line="276" w:lineRule="auto"/>
        <w:jc w:val="both"/>
        <w:rPr>
          <w:rFonts w:cs="Arial"/>
          <w:color w:val="000000" w:themeColor="text1"/>
          <w:sz w:val="12"/>
          <w:szCs w:val="12"/>
        </w:rPr>
      </w:pPr>
      <w:r w:rsidRPr="00946966">
        <w:rPr>
          <w:rFonts w:cs="Arial"/>
          <w:sz w:val="12"/>
          <w:szCs w:val="12"/>
        </w:rPr>
        <w:t xml:space="preserve">w zakresie czynności wskazanych w pkt III - przez okres niezbędny do realizacji działań związanych z realizacją wycinki w tym do czasu istnienia prawnie uzasadnionych interesów Spółki stanowiących podstawę tego przetwarzania, a także przez czas, w którym przepisy nakazują nam przechowywać dane, </w:t>
      </w:r>
    </w:p>
    <w:p w14:paraId="72970170" w14:textId="77777777" w:rsidR="00946966" w:rsidRPr="00946966" w:rsidRDefault="00946966" w:rsidP="00946966">
      <w:pPr>
        <w:pStyle w:val="Akapitzlist"/>
        <w:numPr>
          <w:ilvl w:val="0"/>
          <w:numId w:val="23"/>
        </w:numPr>
        <w:spacing w:before="120" w:after="120" w:line="276" w:lineRule="auto"/>
        <w:jc w:val="both"/>
        <w:rPr>
          <w:rFonts w:cs="Arial"/>
          <w:color w:val="000000" w:themeColor="text1"/>
          <w:sz w:val="12"/>
          <w:szCs w:val="12"/>
        </w:rPr>
      </w:pPr>
      <w:r w:rsidRPr="00946966">
        <w:rPr>
          <w:rFonts w:cs="Arial"/>
          <w:color w:val="000000" w:themeColor="text1"/>
          <w:sz w:val="12"/>
          <w:szCs w:val="12"/>
        </w:rPr>
        <w:t xml:space="preserve">w zakresie wykonania obowiązków prawnych ciążących na Spółce - </w:t>
      </w:r>
      <w:r w:rsidRPr="00946966">
        <w:rPr>
          <w:rFonts w:cs="Arial"/>
          <w:sz w:val="12"/>
          <w:szCs w:val="12"/>
        </w:rPr>
        <w:t xml:space="preserve">przez czas wykonywania tych obowiązków przez Spółkę, a także przez czas, w którym przepisy nakazują nam przechowywać dane, </w:t>
      </w:r>
    </w:p>
    <w:p w14:paraId="261F2BE3" w14:textId="77777777" w:rsidR="00946966" w:rsidRPr="00946966" w:rsidRDefault="00946966" w:rsidP="00946966">
      <w:pPr>
        <w:pStyle w:val="Akapitzlist"/>
        <w:numPr>
          <w:ilvl w:val="0"/>
          <w:numId w:val="23"/>
        </w:numPr>
        <w:spacing w:after="0" w:line="276" w:lineRule="auto"/>
        <w:contextualSpacing w:val="0"/>
        <w:jc w:val="both"/>
        <w:rPr>
          <w:rFonts w:cs="Arial"/>
          <w:sz w:val="12"/>
          <w:szCs w:val="12"/>
        </w:rPr>
      </w:pPr>
      <w:r w:rsidRPr="00946966">
        <w:rPr>
          <w:rFonts w:cs="Arial"/>
          <w:sz w:val="12"/>
          <w:szCs w:val="12"/>
        </w:rPr>
        <w:t xml:space="preserve">w zakresie ustalenia, obrony i dochodzenia roszczeń </w:t>
      </w:r>
      <w:r w:rsidRPr="00946966">
        <w:rPr>
          <w:rFonts w:cs="Arial"/>
          <w:color w:val="000000" w:themeColor="text1"/>
          <w:sz w:val="12"/>
          <w:szCs w:val="12"/>
        </w:rPr>
        <w:t>- przez okres przedawnienia roszczeń wynikających z przepisów prawa,</w:t>
      </w:r>
      <w:r w:rsidRPr="00946966">
        <w:rPr>
          <w:rFonts w:cs="Arial"/>
          <w:sz w:val="12"/>
          <w:szCs w:val="12"/>
        </w:rPr>
        <w:t xml:space="preserve"> a także przez czas, w którym przepisy nakazują nam przechowywać dane,</w:t>
      </w:r>
    </w:p>
    <w:p w14:paraId="14E3633B" w14:textId="77777777" w:rsidR="00946966" w:rsidRPr="00946966" w:rsidRDefault="00946966" w:rsidP="00946966">
      <w:pPr>
        <w:pStyle w:val="Akapitzlist"/>
        <w:numPr>
          <w:ilvl w:val="0"/>
          <w:numId w:val="23"/>
        </w:numPr>
        <w:spacing w:after="0" w:line="276" w:lineRule="auto"/>
        <w:jc w:val="both"/>
        <w:rPr>
          <w:rFonts w:cs="Arial"/>
          <w:sz w:val="12"/>
          <w:szCs w:val="12"/>
        </w:rPr>
      </w:pPr>
      <w:r w:rsidRPr="00946966">
        <w:rPr>
          <w:rFonts w:cs="Arial"/>
          <w:sz w:val="12"/>
          <w:szCs w:val="12"/>
        </w:rPr>
        <w:t>w zakresie ustalenia, obrony i dochodzenia należności - przez okres przedawnienia roszczeń wynikających z przepisów prawa, a także przez czas, w którym przepisy nakazują nam przechowywać dane,</w:t>
      </w:r>
    </w:p>
    <w:p w14:paraId="72629803" w14:textId="77777777" w:rsidR="00946966" w:rsidRPr="00946966" w:rsidRDefault="00946966" w:rsidP="00946966">
      <w:pPr>
        <w:pStyle w:val="Akapitzlist"/>
        <w:numPr>
          <w:ilvl w:val="0"/>
          <w:numId w:val="23"/>
        </w:numPr>
        <w:spacing w:after="0" w:line="276" w:lineRule="auto"/>
        <w:jc w:val="both"/>
        <w:rPr>
          <w:rFonts w:cs="Arial"/>
          <w:sz w:val="12"/>
          <w:szCs w:val="12"/>
        </w:rPr>
      </w:pPr>
      <w:r w:rsidRPr="00946966">
        <w:rPr>
          <w:rFonts w:cs="Arial"/>
          <w:sz w:val="12"/>
          <w:szCs w:val="12"/>
        </w:rPr>
        <w:t>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4B6E932A" w14:textId="77777777" w:rsidR="00946966" w:rsidRPr="00946966" w:rsidRDefault="00946966" w:rsidP="00946966">
      <w:pPr>
        <w:pStyle w:val="Akapitzlist"/>
        <w:numPr>
          <w:ilvl w:val="0"/>
          <w:numId w:val="22"/>
        </w:numPr>
        <w:spacing w:after="0" w:line="276" w:lineRule="auto"/>
        <w:ind w:left="567" w:hanging="284"/>
        <w:contextualSpacing w:val="0"/>
        <w:jc w:val="both"/>
        <w:rPr>
          <w:rFonts w:cs="Arial"/>
          <w:sz w:val="12"/>
          <w:szCs w:val="12"/>
        </w:rPr>
      </w:pPr>
      <w:r w:rsidRPr="00946966">
        <w:rPr>
          <w:rFonts w:cs="Arial"/>
          <w:b/>
          <w:sz w:val="12"/>
          <w:szCs w:val="12"/>
        </w:rPr>
        <w:t>W każdej chwili przysługuje Pani/Panu</w:t>
      </w:r>
      <w:r w:rsidRPr="00946966">
        <w:rPr>
          <w:rFonts w:cs="Arial"/>
          <w:sz w:val="12"/>
          <w:szCs w:val="12"/>
        </w:rPr>
        <w:t>:</w:t>
      </w:r>
    </w:p>
    <w:p w14:paraId="6C1097A2" w14:textId="77777777" w:rsidR="00946966" w:rsidRPr="00946966" w:rsidRDefault="00946966" w:rsidP="00946966">
      <w:pPr>
        <w:pStyle w:val="Akapitzlist"/>
        <w:numPr>
          <w:ilvl w:val="0"/>
          <w:numId w:val="23"/>
        </w:numPr>
        <w:spacing w:before="120" w:after="120" w:line="276" w:lineRule="auto"/>
        <w:jc w:val="both"/>
        <w:rPr>
          <w:rFonts w:cs="Arial"/>
          <w:sz w:val="12"/>
          <w:szCs w:val="12"/>
        </w:rPr>
      </w:pPr>
      <w:r w:rsidRPr="00946966">
        <w:rPr>
          <w:rFonts w:cs="Arial"/>
          <w:b/>
          <w:sz w:val="12"/>
          <w:szCs w:val="12"/>
        </w:rPr>
        <w:t xml:space="preserve">prawo do wniesienia sprzeciwu </w:t>
      </w:r>
      <w:r w:rsidRPr="00946966">
        <w:rPr>
          <w:rFonts w:cs="Arial"/>
          <w:sz w:val="12"/>
          <w:szCs w:val="12"/>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539618D6" w14:textId="77777777" w:rsidR="00946966" w:rsidRPr="00946966" w:rsidRDefault="00946966" w:rsidP="00946966">
      <w:pPr>
        <w:pStyle w:val="Akapitzlist"/>
        <w:numPr>
          <w:ilvl w:val="0"/>
          <w:numId w:val="24"/>
        </w:numPr>
        <w:spacing w:after="0" w:line="276" w:lineRule="auto"/>
        <w:jc w:val="both"/>
        <w:rPr>
          <w:rFonts w:cs="Arial"/>
          <w:sz w:val="12"/>
          <w:szCs w:val="12"/>
        </w:rPr>
      </w:pPr>
      <w:r w:rsidRPr="00946966">
        <w:rPr>
          <w:rFonts w:cs="Arial"/>
          <w:b/>
          <w:sz w:val="12"/>
          <w:szCs w:val="12"/>
        </w:rPr>
        <w:t>prawo żądania dostępu do swoich danych osobowych</w:t>
      </w:r>
      <w:r w:rsidRPr="00946966">
        <w:rPr>
          <w:rFonts w:cs="Arial"/>
          <w:sz w:val="12"/>
          <w:szCs w:val="12"/>
        </w:rPr>
        <w:t xml:space="preserve"> oraz otrzymania ich kopii, prawo żądania ich </w:t>
      </w:r>
      <w:r w:rsidRPr="00946966">
        <w:rPr>
          <w:rFonts w:cs="Arial"/>
          <w:b/>
          <w:sz w:val="12"/>
          <w:szCs w:val="12"/>
        </w:rPr>
        <w:t>sprostowania</w:t>
      </w:r>
      <w:r w:rsidRPr="00946966">
        <w:rPr>
          <w:rFonts w:cs="Arial"/>
          <w:sz w:val="12"/>
          <w:szCs w:val="12"/>
        </w:rPr>
        <w:t xml:space="preserve"> (poprawiania), </w:t>
      </w:r>
      <w:r w:rsidRPr="00946966">
        <w:rPr>
          <w:rFonts w:cs="Arial"/>
          <w:b/>
          <w:sz w:val="12"/>
          <w:szCs w:val="12"/>
        </w:rPr>
        <w:t>usunięcia lub ograniczenia przetwarzania</w:t>
      </w:r>
      <w:r w:rsidRPr="00946966">
        <w:rPr>
          <w:rFonts w:cs="Arial"/>
          <w:sz w:val="12"/>
          <w:szCs w:val="12"/>
        </w:rPr>
        <w:t xml:space="preserve"> swoich danych osobowych, a także prawo do </w:t>
      </w:r>
      <w:r w:rsidRPr="00946966">
        <w:rPr>
          <w:rFonts w:cs="Arial"/>
          <w:b/>
          <w:sz w:val="12"/>
          <w:szCs w:val="12"/>
        </w:rPr>
        <w:t xml:space="preserve">przenoszenia </w:t>
      </w:r>
      <w:r w:rsidRPr="00946966">
        <w:rPr>
          <w:rFonts w:cs="Arial"/>
          <w:sz w:val="12"/>
          <w:szCs w:val="12"/>
        </w:rPr>
        <w:t xml:space="preserve">swoich danych osobowych. </w:t>
      </w:r>
    </w:p>
    <w:p w14:paraId="4043B4AA" w14:textId="77777777" w:rsidR="00946966" w:rsidRPr="00946966" w:rsidRDefault="00946966" w:rsidP="00946966">
      <w:pPr>
        <w:pStyle w:val="Akapitzlist"/>
        <w:spacing w:after="0" w:line="276" w:lineRule="auto"/>
        <w:ind w:left="709"/>
        <w:contextualSpacing w:val="0"/>
        <w:jc w:val="both"/>
        <w:rPr>
          <w:rFonts w:cs="Arial"/>
          <w:sz w:val="12"/>
          <w:szCs w:val="12"/>
        </w:rPr>
      </w:pPr>
      <w:r w:rsidRPr="00946966">
        <w:rPr>
          <w:rFonts w:cs="Arial"/>
          <w:sz w:val="12"/>
          <w:szCs w:val="12"/>
        </w:rPr>
        <w:t xml:space="preserve">Wnioski w w/w zakresie można przesłać na adresy wskazane w pkt II powyżej lub składać osobiście w Punktach Obsługi Klienta Dystrybucyjnego (POKD) Spółki znajdujących się w Oddziałach Spółki i Rejonach Energetycznych (adresy dostępne na stronie internetowej </w:t>
      </w:r>
      <w:hyperlink r:id="rId33" w:history="1">
        <w:r w:rsidRPr="00946966">
          <w:rPr>
            <w:rStyle w:val="Hipercze"/>
            <w:rFonts w:cs="Arial"/>
            <w:sz w:val="12"/>
            <w:szCs w:val="12"/>
          </w:rPr>
          <w:t>www.pgedystrybucja.pl</w:t>
        </w:r>
      </w:hyperlink>
      <w:r w:rsidRPr="00946966">
        <w:rPr>
          <w:rFonts w:cs="Arial"/>
          <w:sz w:val="12"/>
          <w:szCs w:val="12"/>
        </w:rPr>
        <w:t>).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0076BF52" w14:textId="77777777" w:rsidR="00946966" w:rsidRPr="00946966" w:rsidRDefault="00946966" w:rsidP="00946966">
      <w:pPr>
        <w:pStyle w:val="Akapitzlist"/>
        <w:numPr>
          <w:ilvl w:val="0"/>
          <w:numId w:val="23"/>
        </w:numPr>
        <w:spacing w:after="0" w:line="276" w:lineRule="auto"/>
        <w:ind w:left="1077" w:hanging="357"/>
        <w:contextualSpacing w:val="0"/>
        <w:jc w:val="both"/>
        <w:rPr>
          <w:rFonts w:cs="Arial"/>
          <w:sz w:val="12"/>
          <w:szCs w:val="12"/>
        </w:rPr>
      </w:pPr>
      <w:r w:rsidRPr="00946966">
        <w:rPr>
          <w:rFonts w:cs="Arial"/>
          <w:sz w:val="12"/>
          <w:szCs w:val="12"/>
        </w:rPr>
        <w:t xml:space="preserve">prawo do </w:t>
      </w:r>
      <w:r w:rsidRPr="00946966">
        <w:rPr>
          <w:rFonts w:cs="Arial"/>
          <w:b/>
          <w:sz w:val="12"/>
          <w:szCs w:val="12"/>
        </w:rPr>
        <w:t>wniesienia skargi</w:t>
      </w:r>
      <w:r w:rsidRPr="00946966">
        <w:rPr>
          <w:rFonts w:cs="Arial"/>
          <w:sz w:val="12"/>
          <w:szCs w:val="12"/>
        </w:rPr>
        <w:t xml:space="preserve"> do organu nadzorczego właściwego do monitorowania stosowania RODO zgodnie z art. 51 RODO, tj. </w:t>
      </w:r>
      <w:r w:rsidRPr="00946966">
        <w:rPr>
          <w:sz w:val="12"/>
          <w:szCs w:val="12"/>
        </w:rPr>
        <w:t>Prezesa Urzędu Ochrony Danych Osobowych.</w:t>
      </w:r>
    </w:p>
    <w:p w14:paraId="66964CEE" w14:textId="77777777" w:rsidR="00946966" w:rsidRPr="00946966" w:rsidRDefault="00946966" w:rsidP="00946966">
      <w:pPr>
        <w:pStyle w:val="Akapitzlist"/>
        <w:numPr>
          <w:ilvl w:val="0"/>
          <w:numId w:val="22"/>
        </w:numPr>
        <w:spacing w:after="0" w:line="276" w:lineRule="auto"/>
        <w:ind w:left="646"/>
        <w:contextualSpacing w:val="0"/>
        <w:jc w:val="both"/>
        <w:rPr>
          <w:rFonts w:cs="Arial"/>
          <w:b/>
          <w:sz w:val="12"/>
          <w:szCs w:val="12"/>
        </w:rPr>
      </w:pPr>
      <w:r w:rsidRPr="00946966">
        <w:rPr>
          <w:rFonts w:cs="Arial"/>
          <w:b/>
          <w:sz w:val="12"/>
          <w:szCs w:val="12"/>
        </w:rPr>
        <w:t>Odbiorcy danych osobowych</w:t>
      </w:r>
    </w:p>
    <w:p w14:paraId="2F1243BE" w14:textId="77777777" w:rsidR="00946966" w:rsidRPr="00946966" w:rsidRDefault="00946966" w:rsidP="00946966">
      <w:pPr>
        <w:pStyle w:val="Default"/>
        <w:spacing w:line="276" w:lineRule="auto"/>
        <w:ind w:left="709"/>
        <w:jc w:val="both"/>
        <w:rPr>
          <w:rFonts w:ascii="Calibri" w:hAnsi="Calibri" w:cs="Calibri"/>
          <w:sz w:val="12"/>
          <w:szCs w:val="12"/>
        </w:rPr>
      </w:pPr>
      <w:r w:rsidRPr="00946966">
        <w:rPr>
          <w:rFonts w:asciiTheme="minorHAnsi" w:hAnsiTheme="minorHAnsi"/>
          <w:sz w:val="12"/>
          <w:szCs w:val="12"/>
        </w:rPr>
        <w:t xml:space="preserve">Pani/Pana dane osobowe mogą </w:t>
      </w:r>
      <w:r w:rsidRPr="00946966">
        <w:rPr>
          <w:rFonts w:asciiTheme="minorHAnsi" w:hAnsiTheme="minorHAnsi"/>
          <w:color w:val="auto"/>
          <w:sz w:val="12"/>
          <w:szCs w:val="12"/>
        </w:rPr>
        <w:t xml:space="preserve">zostać udostępnione </w:t>
      </w:r>
      <w:r w:rsidRPr="00946966">
        <w:rPr>
          <w:rFonts w:asciiTheme="minorHAnsi" w:hAnsiTheme="minorHAnsi"/>
          <w:sz w:val="12"/>
          <w:szCs w:val="12"/>
        </w:rPr>
        <w:t xml:space="preserve">następującym </w:t>
      </w:r>
      <w:r w:rsidRPr="00946966">
        <w:rPr>
          <w:rFonts w:asciiTheme="minorHAnsi" w:hAnsiTheme="minorHAnsi"/>
          <w:b/>
          <w:sz w:val="12"/>
          <w:szCs w:val="12"/>
        </w:rPr>
        <w:t>odbiorcom i kategoriom odbiorców:</w:t>
      </w:r>
      <w:r w:rsidRPr="00946966">
        <w:rPr>
          <w:rFonts w:asciiTheme="minorHAnsi" w:hAnsiTheme="minorHAnsi"/>
          <w:sz w:val="12"/>
          <w:szCs w:val="12"/>
        </w:rPr>
        <w:t xml:space="preserve"> </w:t>
      </w:r>
      <w:r w:rsidRPr="00946966">
        <w:rPr>
          <w:rFonts w:ascii="Calibri" w:hAnsi="Calibri" w:cs="Calibri"/>
          <w:sz w:val="12"/>
          <w:szCs w:val="12"/>
        </w:rPr>
        <w:t>podmiotowi sprawującemu uprawnienia właścicielskie wobec Spółki</w:t>
      </w:r>
      <w:r w:rsidRPr="00946966">
        <w:rPr>
          <w:rFonts w:ascii="Calibri" w:hAnsi="Calibri" w:cs="Calibri"/>
          <w:b/>
          <w:bCs/>
          <w:sz w:val="12"/>
          <w:szCs w:val="12"/>
        </w:rPr>
        <w:t xml:space="preserve">, </w:t>
      </w:r>
      <w:r w:rsidRPr="00946966">
        <w:rPr>
          <w:rFonts w:ascii="Calibri" w:hAnsi="Calibri" w:cs="Calibri"/>
          <w:sz w:val="12"/>
          <w:szCs w:val="12"/>
        </w:rPr>
        <w:t xml:space="preserve">naszym partnerom, z którymi współpracujemy przy świadczeniu usług, realizacji obowiązków wynikających z przepisów prawa, w szczególności: Polskie Sieci Elektroenergetyczne S.A., innym operatorom systemów dystrybucyjnych, sprzedawcom energii elektrycznej, podmiotom prowadzącym działalność pocztową lub kurierską, podmiotom prowadzącym działalność płatniczą, podmiotom prowadzącym działalność ubezpieczeniową, podmiotom nabywającym wierzytelności, biurom informacji gospodarczej, instytucjom, organom, podmiotom uprawnionym przez przepisy prawa np. policja, organy skarbowe, sądy, prokuratura, organy celne, Agencja Rynku Energii, Agencja Rynku Rolnego, Urząd Regulacji Energetyki, UOKIK, lub innym oraz </w:t>
      </w:r>
      <w:r w:rsidRPr="00946966">
        <w:rPr>
          <w:rFonts w:ascii="Calibri" w:hAnsi="Calibri" w:cs="Calibri"/>
          <w:b/>
          <w:bCs/>
          <w:sz w:val="12"/>
          <w:szCs w:val="12"/>
        </w:rPr>
        <w:t xml:space="preserve">naszym podwykonawcom </w:t>
      </w:r>
      <w:r w:rsidRPr="00946966">
        <w:rPr>
          <w:rFonts w:ascii="Calibri" w:hAnsi="Calibri" w:cs="Calibri"/>
          <w:sz w:val="12"/>
          <w:szCs w:val="12"/>
        </w:rPr>
        <w:t xml:space="preserve">działającym na nasze zlecenie (podmiotom przetwarzającym dane osobowe w zakresie wskazanym przez Spółkę), firmom wspierających nas przy realizacji usług, wykonywaniu obowiązków OSD, np. firmom świadczącym nam usługi doradcze, konsultacyjne, audytowe, w zakresie archiwizacji, digitalizacji dokumentów, w zakresie wycinki drzew i krzewów, w zakresie utrzymania infrastruktury elektronergetycznej, firmom prawniczym, teleinformatycznym, informatycznym (w szczególności dostawcom oprogramowania i utrzymującym, obsługującym systemy teleinformatyczne, informatyczne), firmom realizującym kontrole, obsługę korespondencji, agencjom badawczym, a także podwykonawcom w/w odbiorców i podwykonawców. </w:t>
      </w:r>
    </w:p>
    <w:p w14:paraId="6ABDA9EF" w14:textId="77777777" w:rsidR="00946966" w:rsidRPr="00946966" w:rsidRDefault="00946966" w:rsidP="00946966">
      <w:pPr>
        <w:pStyle w:val="Default"/>
        <w:spacing w:line="276" w:lineRule="auto"/>
        <w:rPr>
          <w:rFonts w:ascii="Calibri" w:hAnsi="Calibri" w:cs="Calibri"/>
          <w:sz w:val="12"/>
          <w:szCs w:val="12"/>
        </w:rPr>
      </w:pPr>
    </w:p>
    <w:p w14:paraId="092D34D5" w14:textId="77777777" w:rsidR="00946966" w:rsidRPr="00946966" w:rsidRDefault="00946966" w:rsidP="00946966">
      <w:pPr>
        <w:pStyle w:val="Akapitzlist"/>
        <w:numPr>
          <w:ilvl w:val="0"/>
          <w:numId w:val="22"/>
        </w:numPr>
        <w:spacing w:after="0" w:line="276" w:lineRule="auto"/>
        <w:rPr>
          <w:rFonts w:eastAsia="Calibri" w:cs="Calibri"/>
          <w:b/>
          <w:color w:val="000000"/>
          <w:sz w:val="12"/>
          <w:szCs w:val="12"/>
        </w:rPr>
      </w:pPr>
      <w:r w:rsidRPr="00946966">
        <w:rPr>
          <w:rFonts w:eastAsia="Calibri" w:cs="Calibri"/>
          <w:b/>
          <w:color w:val="000000"/>
          <w:sz w:val="12"/>
          <w:szCs w:val="12"/>
        </w:rPr>
        <w:t>Informacja w zakresie przekazywania danych do państw trzecich.</w:t>
      </w:r>
    </w:p>
    <w:p w14:paraId="26507E49" w14:textId="77777777" w:rsidR="00946966" w:rsidRPr="00946966" w:rsidRDefault="00946966" w:rsidP="00946966">
      <w:pPr>
        <w:pStyle w:val="Akapitzlist"/>
        <w:spacing w:line="276" w:lineRule="auto"/>
        <w:ind w:left="644"/>
        <w:contextualSpacing w:val="0"/>
        <w:jc w:val="both"/>
        <w:rPr>
          <w:rFonts w:ascii="Calibri" w:eastAsia="Calibri" w:hAnsi="Calibri" w:cs="Calibri"/>
          <w:color w:val="000000"/>
          <w:sz w:val="12"/>
          <w:szCs w:val="12"/>
        </w:rPr>
      </w:pPr>
      <w:r w:rsidRPr="00946966">
        <w:rPr>
          <w:rFonts w:eastAsia="Calibri" w:cs="Calibri"/>
          <w:color w:val="000000"/>
          <w:sz w:val="12"/>
          <w:szCs w:val="12"/>
        </w:rPr>
        <w:t xml:space="preserve">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 </w:t>
      </w:r>
    </w:p>
    <w:p w14:paraId="7909851E" w14:textId="77777777" w:rsidR="00946966" w:rsidRPr="00946966" w:rsidRDefault="00946966" w:rsidP="00946966">
      <w:pPr>
        <w:pStyle w:val="Akapitzlist"/>
        <w:numPr>
          <w:ilvl w:val="0"/>
          <w:numId w:val="22"/>
        </w:numPr>
        <w:spacing w:after="0" w:line="276" w:lineRule="auto"/>
        <w:jc w:val="both"/>
        <w:rPr>
          <w:rFonts w:cs="Arial"/>
          <w:sz w:val="12"/>
          <w:szCs w:val="12"/>
        </w:rPr>
      </w:pPr>
      <w:r w:rsidRPr="00946966">
        <w:rPr>
          <w:rFonts w:cs="Arial"/>
          <w:b/>
          <w:bCs/>
          <w:sz w:val="12"/>
          <w:szCs w:val="12"/>
        </w:rPr>
        <w:t xml:space="preserve">Wymóg podania danych. </w:t>
      </w:r>
    </w:p>
    <w:p w14:paraId="7D44BE7D" w14:textId="77777777" w:rsidR="00946966" w:rsidRPr="00946966" w:rsidRDefault="00946966" w:rsidP="00946966">
      <w:pPr>
        <w:pStyle w:val="Akapitzlist"/>
        <w:numPr>
          <w:ilvl w:val="0"/>
          <w:numId w:val="23"/>
        </w:numPr>
        <w:spacing w:after="0" w:line="276" w:lineRule="auto"/>
        <w:jc w:val="both"/>
        <w:rPr>
          <w:rFonts w:cs="Arial"/>
          <w:sz w:val="12"/>
          <w:szCs w:val="12"/>
        </w:rPr>
      </w:pPr>
      <w:r w:rsidRPr="00946966">
        <w:rPr>
          <w:rFonts w:cs="Arial"/>
          <w:sz w:val="12"/>
          <w:szCs w:val="12"/>
        </w:rPr>
        <w:t>Podanie Pani/Pana danych osobowych jest dobrowolne, ale konieczne do realizacji obowiązków prawnych Spółki określonych w pkt III</w:t>
      </w:r>
      <w:r w:rsidRPr="00946966">
        <w:rPr>
          <w:rFonts w:ascii="Arial" w:hAnsi="Arial"/>
          <w:sz w:val="12"/>
          <w:szCs w:val="12"/>
        </w:rPr>
        <w:t xml:space="preserve"> </w:t>
      </w:r>
      <w:r w:rsidRPr="00946966">
        <w:rPr>
          <w:rFonts w:cs="Arial"/>
          <w:sz w:val="12"/>
          <w:szCs w:val="12"/>
        </w:rPr>
        <w:t>jakim jest wycinka drzew, krzewów, podrostów i gałęzi w pobliżu linii elektroenergetycznych znajdujących się na Pani/Pana nieruchomości.</w:t>
      </w:r>
    </w:p>
    <w:p w14:paraId="514CC582" w14:textId="77777777" w:rsidR="00946966" w:rsidRPr="00946966" w:rsidRDefault="00946966" w:rsidP="00946966">
      <w:pPr>
        <w:pStyle w:val="Akapitzlist"/>
        <w:numPr>
          <w:ilvl w:val="0"/>
          <w:numId w:val="23"/>
        </w:numPr>
        <w:spacing w:after="0" w:line="276" w:lineRule="auto"/>
        <w:jc w:val="both"/>
        <w:rPr>
          <w:rFonts w:cs="Arial"/>
          <w:sz w:val="12"/>
          <w:szCs w:val="12"/>
        </w:rPr>
      </w:pPr>
      <w:r w:rsidRPr="00946966">
        <w:rPr>
          <w:rFonts w:cs="Arial"/>
          <w:sz w:val="12"/>
          <w:szCs w:val="12"/>
        </w:rPr>
        <w:t>W zakresie Pani/Pana numeru telefonu, adresu e-mail – podanie takich danych jest dobrowolne, ale usprawnia komunikację z osobą, której dane dotyczą.</w:t>
      </w:r>
    </w:p>
    <w:p w14:paraId="0941EF10" w14:textId="77777777" w:rsidR="00946966" w:rsidRPr="00946966" w:rsidRDefault="00946966" w:rsidP="00946966">
      <w:pPr>
        <w:pStyle w:val="Akapitzlist"/>
        <w:numPr>
          <w:ilvl w:val="0"/>
          <w:numId w:val="24"/>
        </w:numPr>
        <w:spacing w:after="0" w:line="276" w:lineRule="auto"/>
        <w:jc w:val="both"/>
        <w:rPr>
          <w:rFonts w:cs="Arial"/>
          <w:i/>
          <w:sz w:val="12"/>
          <w:szCs w:val="12"/>
        </w:rPr>
      </w:pPr>
      <w:r w:rsidRPr="00946966">
        <w:rPr>
          <w:sz w:val="12"/>
          <w:szCs w:val="12"/>
        </w:rPr>
        <w:t xml:space="preserve">w zakresie danych </w:t>
      </w:r>
      <w:r w:rsidRPr="00946966">
        <w:rPr>
          <w:rFonts w:cs="Arial"/>
          <w:sz w:val="12"/>
          <w:szCs w:val="12"/>
        </w:rPr>
        <w:t xml:space="preserve">pełnomocnika/reprezentanta </w:t>
      </w:r>
      <w:r w:rsidRPr="00946966">
        <w:rPr>
          <w:sz w:val="12"/>
          <w:szCs w:val="12"/>
        </w:rPr>
        <w:t>właściciela nieruchomości</w:t>
      </w:r>
      <w:r w:rsidRPr="00946966">
        <w:rPr>
          <w:rFonts w:cs="Arial"/>
          <w:sz w:val="12"/>
          <w:szCs w:val="12"/>
        </w:rPr>
        <w:t xml:space="preserve"> </w:t>
      </w:r>
      <w:r w:rsidRPr="00946966">
        <w:rPr>
          <w:sz w:val="12"/>
          <w:szCs w:val="12"/>
        </w:rPr>
        <w:t>– podanie takich danych jest dobrowolne, ale konieczne do zawarcia do realizacji usługi wycinki drzew i krzewów</w:t>
      </w:r>
    </w:p>
    <w:p w14:paraId="417CDC54" w14:textId="77777777" w:rsidR="00946966" w:rsidRPr="00946966" w:rsidRDefault="00946966" w:rsidP="00946966">
      <w:pPr>
        <w:pStyle w:val="Akapitzlist"/>
        <w:numPr>
          <w:ilvl w:val="0"/>
          <w:numId w:val="22"/>
        </w:numPr>
        <w:spacing w:after="60" w:line="276" w:lineRule="auto"/>
        <w:contextualSpacing w:val="0"/>
        <w:jc w:val="both"/>
        <w:rPr>
          <w:rFonts w:cs="Arial"/>
          <w:i/>
          <w:sz w:val="12"/>
          <w:szCs w:val="12"/>
        </w:rPr>
      </w:pPr>
      <w:r w:rsidRPr="00946966">
        <w:rPr>
          <w:rFonts w:cs="Arial"/>
          <w:sz w:val="12"/>
          <w:szCs w:val="12"/>
        </w:rPr>
        <w:t xml:space="preserve">Informujemy, że </w:t>
      </w:r>
      <w:r w:rsidRPr="00946966">
        <w:rPr>
          <w:rFonts w:cs="Arial"/>
          <w:b/>
          <w:sz w:val="12"/>
          <w:szCs w:val="12"/>
        </w:rPr>
        <w:t xml:space="preserve">nie podejmujemy decyzji w sposób zautomatyzowany, w tym stosując profilowanie. </w:t>
      </w:r>
    </w:p>
    <w:p w14:paraId="75D470D4" w14:textId="77777777" w:rsidR="00CF7922" w:rsidRPr="003C1502" w:rsidRDefault="00CF7922" w:rsidP="009C2507">
      <w:pPr>
        <w:rPr>
          <w:rFonts w:ascii="Calibri" w:hAnsi="Calibri"/>
          <w:sz w:val="20"/>
        </w:rPr>
      </w:pPr>
    </w:p>
    <w:p w14:paraId="550157AE" w14:textId="42CF9EFD" w:rsidR="009C2507" w:rsidRDefault="009C2507" w:rsidP="005F0414">
      <w:pPr>
        <w:spacing w:after="0"/>
        <w:rPr>
          <w:sz w:val="20"/>
          <w:szCs w:val="20"/>
        </w:rPr>
      </w:pPr>
    </w:p>
    <w:p w14:paraId="5821DA4E" w14:textId="77777777" w:rsidR="008A214B" w:rsidRDefault="008A214B" w:rsidP="00B3672F">
      <w:pPr>
        <w:keepNext/>
        <w:shd w:val="clear" w:color="auto" w:fill="FFFFFF"/>
        <w:jc w:val="right"/>
        <w:rPr>
          <w:b/>
          <w:sz w:val="18"/>
          <w:szCs w:val="20"/>
        </w:rPr>
      </w:pPr>
    </w:p>
    <w:p w14:paraId="660B45A6" w14:textId="77777777" w:rsidR="008A214B" w:rsidRDefault="008A214B" w:rsidP="00B3672F">
      <w:pPr>
        <w:keepNext/>
        <w:shd w:val="clear" w:color="auto" w:fill="FFFFFF"/>
        <w:jc w:val="right"/>
        <w:rPr>
          <w:b/>
          <w:sz w:val="18"/>
          <w:szCs w:val="20"/>
        </w:rPr>
      </w:pPr>
    </w:p>
    <w:p w14:paraId="6D745E65" w14:textId="77777777" w:rsidR="008A214B" w:rsidRDefault="008A214B" w:rsidP="00B3672F">
      <w:pPr>
        <w:keepNext/>
        <w:shd w:val="clear" w:color="auto" w:fill="FFFFFF"/>
        <w:jc w:val="right"/>
        <w:rPr>
          <w:b/>
          <w:sz w:val="18"/>
          <w:szCs w:val="20"/>
        </w:rPr>
      </w:pPr>
    </w:p>
    <w:p w14:paraId="76EC17C9" w14:textId="467ABB68" w:rsidR="009C2507" w:rsidRPr="003C1502" w:rsidRDefault="00B3672F" w:rsidP="00B3672F">
      <w:pPr>
        <w:keepNext/>
        <w:shd w:val="clear" w:color="auto" w:fill="FFFFFF"/>
        <w:jc w:val="right"/>
        <w:rPr>
          <w:rFonts w:ascii="Calibri" w:hAnsi="Calibri"/>
          <w:b/>
          <w:sz w:val="20"/>
        </w:rPr>
      </w:pPr>
      <w:r w:rsidRPr="003C1502">
        <w:rPr>
          <w:b/>
          <w:sz w:val="18"/>
          <w:szCs w:val="20"/>
        </w:rPr>
        <w:t>Z</w:t>
      </w:r>
      <w:r w:rsidR="000A7386" w:rsidRPr="003C1502">
        <w:rPr>
          <w:rFonts w:ascii="Calibri" w:hAnsi="Calibri"/>
          <w:b/>
          <w:sz w:val="20"/>
        </w:rPr>
        <w:t>ałącznik nr 4</w:t>
      </w:r>
      <w:r w:rsidR="006C4D41">
        <w:rPr>
          <w:rFonts w:ascii="Calibri" w:hAnsi="Calibri"/>
          <w:b/>
          <w:sz w:val="20"/>
        </w:rPr>
        <w:t>.1</w:t>
      </w:r>
      <w:r w:rsidR="001110F7" w:rsidRPr="003C1502">
        <w:rPr>
          <w:rFonts w:ascii="Calibri" w:hAnsi="Calibri"/>
          <w:b/>
          <w:sz w:val="20"/>
        </w:rPr>
        <w:t xml:space="preserve"> do OPZ</w:t>
      </w:r>
    </w:p>
    <w:p w14:paraId="2F9348D9" w14:textId="3F2B2926" w:rsidR="00B3672F" w:rsidRPr="003C1502" w:rsidRDefault="00B3672F" w:rsidP="00963950">
      <w:pPr>
        <w:keepNext/>
        <w:shd w:val="clear" w:color="auto" w:fill="FFFFFF"/>
        <w:jc w:val="right"/>
        <w:rPr>
          <w:rFonts w:ascii="Calibri" w:hAnsi="Calibri"/>
          <w:sz w:val="20"/>
        </w:rPr>
      </w:pPr>
      <w:r w:rsidRPr="003C1502">
        <w:rPr>
          <w:rFonts w:ascii="Calibri" w:hAnsi="Calibri"/>
          <w:sz w:val="20"/>
        </w:rPr>
        <w:t xml:space="preserve">Oświadczenie Wykonawcy o posiadaniu zgód na wejście na teren dla </w:t>
      </w:r>
      <w:r w:rsidR="00AC479D" w:rsidRPr="003C1502">
        <w:rPr>
          <w:rFonts w:ascii="Calibri" w:hAnsi="Calibri"/>
          <w:sz w:val="20"/>
        </w:rPr>
        <w:t xml:space="preserve">Części </w:t>
      </w:r>
      <w:r w:rsidRPr="003C1502">
        <w:rPr>
          <w:rFonts w:ascii="Calibri" w:hAnsi="Calibri"/>
          <w:sz w:val="20"/>
        </w:rPr>
        <w:t>nr…..</w:t>
      </w:r>
    </w:p>
    <w:p w14:paraId="2FAE600D" w14:textId="502115EF" w:rsidR="00B519CB" w:rsidRPr="00D34DB0" w:rsidRDefault="009C2507" w:rsidP="00B519CB">
      <w:pPr>
        <w:spacing w:after="0" w:line="276" w:lineRule="auto"/>
        <w:jc w:val="right"/>
        <w:rPr>
          <w:rFonts w:ascii="Calibri" w:hAnsi="Calibri" w:cs="Calibri"/>
          <w:sz w:val="20"/>
          <w:szCs w:val="20"/>
        </w:rPr>
      </w:pPr>
      <w:r w:rsidRPr="003C1502">
        <w:rPr>
          <w:rFonts w:ascii="Calibri" w:hAnsi="Calibri"/>
          <w:sz w:val="20"/>
        </w:rPr>
        <w:tab/>
      </w:r>
      <w:r w:rsidRPr="003C1502">
        <w:rPr>
          <w:rFonts w:ascii="Calibri" w:hAnsi="Calibri"/>
          <w:sz w:val="20"/>
        </w:rPr>
        <w:tab/>
      </w:r>
      <w:r w:rsidRPr="003C1502">
        <w:rPr>
          <w:rFonts w:ascii="Calibri" w:hAnsi="Calibri"/>
          <w:sz w:val="20"/>
        </w:rPr>
        <w:tab/>
      </w:r>
      <w:r w:rsidRPr="003C1502">
        <w:rPr>
          <w:rFonts w:ascii="Calibri" w:hAnsi="Calibri"/>
          <w:sz w:val="20"/>
        </w:rPr>
        <w:tab/>
      </w:r>
      <w:r w:rsidRPr="003C1502">
        <w:rPr>
          <w:rFonts w:ascii="Calibri" w:hAnsi="Calibri"/>
          <w:sz w:val="20"/>
        </w:rPr>
        <w:tab/>
      </w:r>
      <w:r w:rsidRPr="003C1502">
        <w:rPr>
          <w:rFonts w:ascii="Calibri" w:hAnsi="Calibri"/>
          <w:sz w:val="20"/>
        </w:rPr>
        <w:tab/>
      </w:r>
      <w:r w:rsidRPr="003C1502">
        <w:rPr>
          <w:rFonts w:ascii="Calibri" w:hAnsi="Calibri"/>
          <w:sz w:val="20"/>
        </w:rPr>
        <w:tab/>
      </w:r>
      <w:r w:rsidRPr="003C1502">
        <w:rPr>
          <w:rFonts w:ascii="Calibri" w:hAnsi="Calibri"/>
          <w:sz w:val="20"/>
        </w:rPr>
        <w:tab/>
      </w:r>
      <w:r w:rsidR="00B519CB" w:rsidRPr="00D34DB0">
        <w:rPr>
          <w:rFonts w:ascii="Calibri" w:hAnsi="Calibri" w:cs="Calibri"/>
          <w:sz w:val="20"/>
          <w:szCs w:val="20"/>
        </w:rPr>
        <w:t>_____________, _____________ r.</w:t>
      </w:r>
    </w:p>
    <w:p w14:paraId="4FA79914" w14:textId="77777777" w:rsidR="00B519CB" w:rsidRPr="00D34DB0" w:rsidRDefault="00B519CB" w:rsidP="00B519CB">
      <w:pPr>
        <w:spacing w:after="0" w:line="276" w:lineRule="auto"/>
        <w:rPr>
          <w:rFonts w:ascii="Calibri" w:hAnsi="Calibri" w:cs="Calibri"/>
          <w:b/>
          <w:bCs/>
          <w:sz w:val="20"/>
          <w:szCs w:val="20"/>
        </w:rPr>
      </w:pPr>
      <w:r w:rsidRPr="00D34DB0">
        <w:rPr>
          <w:rFonts w:ascii="Calibri" w:hAnsi="Calibri" w:cs="Calibri"/>
          <w:sz w:val="20"/>
          <w:szCs w:val="20"/>
        </w:rPr>
        <w:t>_____________</w:t>
      </w:r>
    </w:p>
    <w:p w14:paraId="6BA8839B" w14:textId="77777777" w:rsidR="00B519CB" w:rsidRPr="00D34DB0" w:rsidRDefault="00B519CB" w:rsidP="00B519CB">
      <w:pPr>
        <w:spacing w:after="0" w:line="276" w:lineRule="auto"/>
        <w:rPr>
          <w:rFonts w:ascii="Calibri" w:hAnsi="Calibri" w:cs="Calibri"/>
          <w:sz w:val="20"/>
          <w:szCs w:val="20"/>
        </w:rPr>
      </w:pPr>
      <w:r w:rsidRPr="00D34DB0">
        <w:rPr>
          <w:rFonts w:ascii="Calibri" w:hAnsi="Calibri" w:cs="Calibri"/>
          <w:sz w:val="20"/>
          <w:szCs w:val="20"/>
        </w:rPr>
        <w:t xml:space="preserve">ul. _____________ , </w:t>
      </w:r>
    </w:p>
    <w:p w14:paraId="3ACDCE5D" w14:textId="77777777" w:rsidR="00B519CB" w:rsidRPr="00D34DB0" w:rsidRDefault="00B519CB" w:rsidP="00B519CB">
      <w:pPr>
        <w:spacing w:after="0" w:line="276" w:lineRule="auto"/>
        <w:rPr>
          <w:rFonts w:ascii="Calibri" w:hAnsi="Calibri" w:cs="Calibri"/>
          <w:sz w:val="20"/>
          <w:szCs w:val="20"/>
        </w:rPr>
      </w:pPr>
      <w:r w:rsidRPr="00D34DB0">
        <w:rPr>
          <w:rFonts w:ascii="Calibri" w:hAnsi="Calibri" w:cs="Calibri"/>
          <w:sz w:val="20"/>
          <w:szCs w:val="20"/>
        </w:rPr>
        <w:t>reprezentowana przez _____________</w:t>
      </w:r>
    </w:p>
    <w:p w14:paraId="0472A5C6" w14:textId="77777777" w:rsidR="00B519CB" w:rsidRPr="00D34DB0" w:rsidRDefault="00B519CB" w:rsidP="00B519CB">
      <w:pPr>
        <w:spacing w:after="0" w:line="276" w:lineRule="auto"/>
        <w:rPr>
          <w:rFonts w:ascii="Calibri" w:hAnsi="Calibri" w:cs="Calibri"/>
          <w:sz w:val="20"/>
          <w:szCs w:val="20"/>
        </w:rPr>
      </w:pPr>
      <w:r w:rsidRPr="00D34DB0">
        <w:rPr>
          <w:rFonts w:ascii="Calibri" w:hAnsi="Calibri" w:cs="Calibri"/>
          <w:sz w:val="20"/>
          <w:szCs w:val="20"/>
        </w:rPr>
        <w:t>tel.  ____________, adres e-mail ____________</w:t>
      </w:r>
    </w:p>
    <w:p w14:paraId="3D4E4431" w14:textId="77777777" w:rsidR="00B519CB" w:rsidRPr="00D34DB0" w:rsidRDefault="00B519CB" w:rsidP="00B519CB">
      <w:pPr>
        <w:spacing w:after="0" w:line="276" w:lineRule="auto"/>
        <w:rPr>
          <w:rFonts w:ascii="Calibri" w:hAnsi="Calibri" w:cs="Calibri"/>
          <w:sz w:val="20"/>
          <w:szCs w:val="20"/>
          <w:u w:val="single"/>
        </w:rPr>
      </w:pPr>
      <w:r w:rsidRPr="00D34DB0">
        <w:rPr>
          <w:rFonts w:ascii="Calibri" w:hAnsi="Calibri" w:cs="Calibri"/>
          <w:sz w:val="20"/>
          <w:szCs w:val="20"/>
          <w:u w:val="single"/>
        </w:rPr>
        <w:t>adres do doręczeń:</w:t>
      </w:r>
      <w:r w:rsidRPr="00D34DB0">
        <w:rPr>
          <w:rFonts w:ascii="Calibri" w:hAnsi="Calibri" w:cs="Calibri"/>
          <w:i/>
          <w:iCs/>
          <w:color w:val="FF0000"/>
          <w:sz w:val="20"/>
          <w:szCs w:val="20"/>
        </w:rPr>
        <w:t xml:space="preserve"> </w:t>
      </w:r>
    </w:p>
    <w:p w14:paraId="7E9AEC88" w14:textId="77777777" w:rsidR="00B519CB" w:rsidRPr="00D34DB0" w:rsidRDefault="00B519CB" w:rsidP="00B519CB">
      <w:pPr>
        <w:spacing w:after="0" w:line="276" w:lineRule="auto"/>
        <w:rPr>
          <w:rFonts w:ascii="Calibri" w:hAnsi="Calibri" w:cs="Calibri"/>
          <w:sz w:val="20"/>
          <w:szCs w:val="20"/>
        </w:rPr>
      </w:pPr>
      <w:r w:rsidRPr="00D34DB0">
        <w:rPr>
          <w:rFonts w:ascii="Calibri" w:hAnsi="Calibri" w:cs="Calibri"/>
          <w:sz w:val="20"/>
          <w:szCs w:val="20"/>
        </w:rPr>
        <w:t>_____________</w:t>
      </w:r>
    </w:p>
    <w:p w14:paraId="18710A5B" w14:textId="77777777" w:rsidR="00B519CB" w:rsidRPr="00D34DB0" w:rsidRDefault="00B519CB" w:rsidP="00B519CB">
      <w:pPr>
        <w:spacing w:after="0" w:line="276" w:lineRule="auto"/>
        <w:rPr>
          <w:rFonts w:ascii="Calibri" w:hAnsi="Calibri" w:cs="Calibri"/>
          <w:sz w:val="20"/>
          <w:szCs w:val="20"/>
        </w:rPr>
      </w:pPr>
      <w:r w:rsidRPr="00D34DB0">
        <w:rPr>
          <w:rFonts w:ascii="Calibri" w:hAnsi="Calibri" w:cs="Calibri"/>
          <w:sz w:val="20"/>
          <w:szCs w:val="20"/>
        </w:rPr>
        <w:t>_____________</w:t>
      </w:r>
    </w:p>
    <w:p w14:paraId="43A6FCBB" w14:textId="77777777" w:rsidR="00B519CB" w:rsidRPr="00D34DB0" w:rsidRDefault="00B519CB" w:rsidP="00B519CB">
      <w:pPr>
        <w:spacing w:after="0" w:line="276" w:lineRule="auto"/>
        <w:rPr>
          <w:rFonts w:ascii="Calibri" w:hAnsi="Calibri" w:cs="Calibri"/>
          <w:sz w:val="20"/>
          <w:szCs w:val="20"/>
        </w:rPr>
      </w:pPr>
    </w:p>
    <w:p w14:paraId="783A6A32" w14:textId="77777777" w:rsidR="00B519CB" w:rsidRPr="00D34DB0" w:rsidRDefault="00B519CB" w:rsidP="00B519CB">
      <w:pPr>
        <w:spacing w:after="0" w:line="276" w:lineRule="auto"/>
        <w:ind w:left="3540" w:firstLine="708"/>
        <w:rPr>
          <w:rFonts w:ascii="Calibri" w:hAnsi="Calibri" w:cs="Calibri"/>
          <w:b/>
          <w:bCs/>
          <w:sz w:val="20"/>
          <w:szCs w:val="20"/>
        </w:rPr>
      </w:pPr>
      <w:r w:rsidRPr="00D34DB0">
        <w:rPr>
          <w:rFonts w:ascii="Calibri" w:hAnsi="Calibri" w:cs="Calibri"/>
          <w:b/>
          <w:bCs/>
          <w:sz w:val="20"/>
          <w:szCs w:val="20"/>
        </w:rPr>
        <w:t xml:space="preserve">PGE Dystrybucja spółka akcyjna </w:t>
      </w:r>
    </w:p>
    <w:p w14:paraId="7408FF51" w14:textId="77777777" w:rsidR="00B519CB" w:rsidRPr="00D34DB0" w:rsidRDefault="00B519CB" w:rsidP="00B519CB">
      <w:pPr>
        <w:spacing w:after="0" w:line="276" w:lineRule="auto"/>
        <w:ind w:left="3540" w:firstLine="708"/>
        <w:rPr>
          <w:rFonts w:ascii="Calibri" w:hAnsi="Calibri" w:cs="Calibri"/>
          <w:b/>
          <w:bCs/>
          <w:sz w:val="20"/>
          <w:szCs w:val="20"/>
        </w:rPr>
      </w:pPr>
      <w:r w:rsidRPr="00D34DB0">
        <w:rPr>
          <w:rFonts w:ascii="Calibri" w:hAnsi="Calibri" w:cs="Calibri"/>
          <w:b/>
          <w:bCs/>
          <w:sz w:val="20"/>
          <w:szCs w:val="20"/>
        </w:rPr>
        <w:t xml:space="preserve">z siedzibą w Lublinie </w:t>
      </w:r>
    </w:p>
    <w:p w14:paraId="1837A9B5" w14:textId="77777777" w:rsidR="00B519CB" w:rsidRPr="00D34DB0" w:rsidRDefault="00B519CB" w:rsidP="00B519CB">
      <w:pPr>
        <w:spacing w:after="0" w:line="276" w:lineRule="auto"/>
        <w:ind w:left="3540" w:firstLine="708"/>
        <w:rPr>
          <w:rFonts w:ascii="Calibri" w:hAnsi="Calibri" w:cs="Calibri"/>
          <w:sz w:val="20"/>
          <w:szCs w:val="20"/>
        </w:rPr>
      </w:pPr>
      <w:r w:rsidRPr="00D34DB0">
        <w:rPr>
          <w:rFonts w:ascii="Calibri" w:hAnsi="Calibri" w:cs="Calibri"/>
          <w:b/>
          <w:bCs/>
          <w:sz w:val="20"/>
          <w:szCs w:val="20"/>
        </w:rPr>
        <w:t>ul. Garbarska 21A, 20-340 Lublin</w:t>
      </w:r>
    </w:p>
    <w:p w14:paraId="2A765228" w14:textId="77777777" w:rsidR="00B519CB" w:rsidRPr="00D34DB0" w:rsidRDefault="00B519CB" w:rsidP="00B519CB">
      <w:pPr>
        <w:spacing w:after="0" w:line="276" w:lineRule="auto"/>
        <w:ind w:left="3540" w:firstLine="708"/>
        <w:rPr>
          <w:rFonts w:ascii="Calibri" w:hAnsi="Calibri" w:cs="Calibri"/>
          <w:sz w:val="20"/>
          <w:szCs w:val="20"/>
        </w:rPr>
      </w:pPr>
      <w:r w:rsidRPr="00D34DB0">
        <w:rPr>
          <w:rFonts w:ascii="Calibri" w:hAnsi="Calibri" w:cs="Calibri"/>
          <w:b/>
          <w:sz w:val="20"/>
          <w:szCs w:val="20"/>
        </w:rPr>
        <w:t>Oddział</w:t>
      </w:r>
      <w:r w:rsidRPr="00D34DB0">
        <w:rPr>
          <w:rFonts w:ascii="Calibri" w:hAnsi="Calibri" w:cs="Calibri"/>
          <w:sz w:val="20"/>
          <w:szCs w:val="20"/>
        </w:rPr>
        <w:t>_____________</w:t>
      </w:r>
    </w:p>
    <w:p w14:paraId="183A945D" w14:textId="77777777" w:rsidR="00B519CB" w:rsidRPr="00D34DB0" w:rsidRDefault="00B519CB" w:rsidP="00B519CB">
      <w:pPr>
        <w:spacing w:after="0" w:line="276" w:lineRule="auto"/>
        <w:rPr>
          <w:rFonts w:ascii="Calibri" w:hAnsi="Calibri" w:cs="Calibri"/>
          <w:sz w:val="20"/>
          <w:szCs w:val="20"/>
        </w:rPr>
      </w:pPr>
    </w:p>
    <w:p w14:paraId="1A5A605F" w14:textId="77777777" w:rsidR="00B519CB" w:rsidRPr="00D34DB0" w:rsidRDefault="00B519CB" w:rsidP="00B519CB">
      <w:pPr>
        <w:spacing w:after="0" w:line="276" w:lineRule="auto"/>
        <w:rPr>
          <w:rFonts w:ascii="Calibri" w:hAnsi="Calibri" w:cs="Calibri"/>
          <w:sz w:val="20"/>
          <w:szCs w:val="20"/>
        </w:rPr>
      </w:pPr>
    </w:p>
    <w:p w14:paraId="182FD2EA" w14:textId="77777777" w:rsidR="00B519CB" w:rsidRPr="00D34DB0" w:rsidRDefault="00B519CB" w:rsidP="00B519CB">
      <w:pPr>
        <w:spacing w:after="0" w:line="276" w:lineRule="auto"/>
        <w:jc w:val="center"/>
        <w:rPr>
          <w:rFonts w:ascii="Calibri" w:hAnsi="Calibri" w:cs="Calibri"/>
          <w:b/>
          <w:bCs/>
          <w:caps/>
          <w:sz w:val="20"/>
          <w:szCs w:val="20"/>
        </w:rPr>
      </w:pPr>
      <w:r w:rsidRPr="00D34DB0">
        <w:rPr>
          <w:rFonts w:ascii="Calibri" w:hAnsi="Calibri" w:cs="Calibri"/>
          <w:b/>
          <w:bCs/>
          <w:caps/>
          <w:sz w:val="20"/>
          <w:szCs w:val="20"/>
        </w:rPr>
        <w:t>Oświadczenie o pozyskaniu zgód na wejściE na teren nieruchomości</w:t>
      </w:r>
    </w:p>
    <w:p w14:paraId="7DBB0989" w14:textId="77777777" w:rsidR="00B519CB" w:rsidRPr="00D34DB0" w:rsidRDefault="00B519CB" w:rsidP="00B519CB">
      <w:pPr>
        <w:spacing w:after="0" w:line="276" w:lineRule="auto"/>
        <w:jc w:val="center"/>
        <w:rPr>
          <w:rFonts w:ascii="Calibri" w:hAnsi="Calibri" w:cs="Calibri"/>
          <w:b/>
          <w:bCs/>
          <w:caps/>
          <w:sz w:val="20"/>
          <w:szCs w:val="20"/>
        </w:rPr>
      </w:pPr>
    </w:p>
    <w:p w14:paraId="0B69C542" w14:textId="77777777" w:rsidR="00B519CB" w:rsidRPr="00D34DB0" w:rsidRDefault="00B519CB" w:rsidP="00B519CB">
      <w:pPr>
        <w:spacing w:after="0" w:line="276" w:lineRule="auto"/>
        <w:jc w:val="center"/>
        <w:rPr>
          <w:rFonts w:ascii="Calibri" w:hAnsi="Calibri" w:cs="Calibri"/>
          <w:b/>
          <w:bCs/>
          <w:caps/>
          <w:sz w:val="20"/>
          <w:szCs w:val="20"/>
        </w:rPr>
      </w:pPr>
    </w:p>
    <w:p w14:paraId="73C12B72" w14:textId="30003163" w:rsidR="00B519CB" w:rsidRPr="00D34DB0" w:rsidRDefault="00B519CB" w:rsidP="00B519CB">
      <w:pPr>
        <w:spacing w:after="0" w:line="276" w:lineRule="auto"/>
        <w:jc w:val="both"/>
        <w:rPr>
          <w:rFonts w:ascii="Calibri" w:hAnsi="Calibri" w:cs="Calibri"/>
          <w:sz w:val="20"/>
          <w:szCs w:val="20"/>
        </w:rPr>
      </w:pPr>
      <w:r w:rsidRPr="00D34DB0">
        <w:rPr>
          <w:rFonts w:ascii="Calibri" w:hAnsi="Calibri" w:cs="Calibri"/>
          <w:sz w:val="20"/>
          <w:szCs w:val="20"/>
        </w:rPr>
        <w:t>Realizując zapisy §  2  ust. 2</w:t>
      </w:r>
      <w:r w:rsidR="00445CE5">
        <w:rPr>
          <w:rFonts w:ascii="Calibri" w:hAnsi="Calibri" w:cs="Calibri"/>
          <w:sz w:val="20"/>
          <w:szCs w:val="20"/>
        </w:rPr>
        <w:t xml:space="preserve"> pkt 2.1</w:t>
      </w:r>
      <w:r w:rsidR="00D01EF0">
        <w:rPr>
          <w:rFonts w:ascii="Calibri" w:hAnsi="Calibri" w:cs="Calibri"/>
          <w:sz w:val="20"/>
          <w:szCs w:val="20"/>
        </w:rPr>
        <w:t xml:space="preserve"> Umowy</w:t>
      </w:r>
      <w:r w:rsidRPr="00D34DB0">
        <w:rPr>
          <w:rFonts w:ascii="Calibri" w:hAnsi="Calibri" w:cs="Calibri"/>
          <w:sz w:val="20"/>
          <w:szCs w:val="20"/>
        </w:rPr>
        <w:t>, na podstawie udzielonego przez PGE Dystrybucja spółka akcyjna Oddział _____________ pełnomocnictwa nr _____________,  niniejszym oświadczam o pozyskaniu niezbędnych zgód na wejście na teren nieruchomości</w:t>
      </w:r>
      <w:r w:rsidR="00615215">
        <w:rPr>
          <w:rFonts w:ascii="Calibri" w:hAnsi="Calibri" w:cs="Calibri"/>
          <w:sz w:val="20"/>
          <w:szCs w:val="20"/>
        </w:rPr>
        <w:t xml:space="preserve"> oraz w zakresie wskazanym poniżej w pkt 1-3,</w:t>
      </w:r>
      <w:r w:rsidRPr="00D34DB0">
        <w:rPr>
          <w:rFonts w:ascii="Calibri" w:hAnsi="Calibri" w:cs="Calibri"/>
          <w:sz w:val="20"/>
          <w:szCs w:val="20"/>
        </w:rPr>
        <w:t xml:space="preserve"> udzielonych przez właścicieli </w:t>
      </w:r>
      <w:bookmarkStart w:id="4" w:name="_Hlk190266371"/>
      <w:r w:rsidRPr="00D34DB0">
        <w:rPr>
          <w:rFonts w:ascii="Calibri" w:hAnsi="Calibri" w:cs="Calibri"/>
          <w:sz w:val="20"/>
          <w:szCs w:val="20"/>
        </w:rPr>
        <w:t xml:space="preserve">w zakresie realizacji przedmiotu Umowy nr _____________, </w:t>
      </w:r>
      <w:bookmarkEnd w:id="4"/>
      <w:r w:rsidRPr="00D34DB0">
        <w:rPr>
          <w:rFonts w:ascii="Calibri" w:hAnsi="Calibri" w:cs="Calibri"/>
          <w:sz w:val="20"/>
          <w:szCs w:val="20"/>
        </w:rPr>
        <w:t xml:space="preserve">zgodnie z </w:t>
      </w:r>
      <w:r w:rsidR="001C1873">
        <w:rPr>
          <w:rFonts w:ascii="Calibri" w:hAnsi="Calibri" w:cs="Calibri"/>
          <w:sz w:val="20"/>
          <w:szCs w:val="20"/>
        </w:rPr>
        <w:t xml:space="preserve">załączonym </w:t>
      </w:r>
      <w:r w:rsidRPr="00D34DB0">
        <w:rPr>
          <w:rFonts w:ascii="Calibri" w:hAnsi="Calibri" w:cs="Calibri"/>
          <w:sz w:val="20"/>
          <w:szCs w:val="20"/>
        </w:rPr>
        <w:t>wykazem.</w:t>
      </w:r>
    </w:p>
    <w:p w14:paraId="54ACB6A3" w14:textId="77777777" w:rsidR="00B519CB" w:rsidRPr="00D34DB0" w:rsidRDefault="00B519CB" w:rsidP="00B519CB">
      <w:pPr>
        <w:spacing w:after="0" w:line="276" w:lineRule="auto"/>
        <w:jc w:val="both"/>
        <w:rPr>
          <w:rFonts w:ascii="Calibri" w:hAnsi="Calibri" w:cs="Calibri"/>
          <w:sz w:val="20"/>
          <w:szCs w:val="20"/>
        </w:rPr>
      </w:pPr>
      <w:r w:rsidRPr="00D34DB0">
        <w:rPr>
          <w:rFonts w:ascii="Calibri" w:hAnsi="Calibri" w:cs="Calibri"/>
          <w:sz w:val="20"/>
          <w:szCs w:val="20"/>
        </w:rPr>
        <w:t xml:space="preserve">Oświadczam, iż niniejsze zgody pozyskano w formie pisemnej, dotyczą one zakresu prac określonych zapisami Umowy tj.: </w:t>
      </w:r>
    </w:p>
    <w:p w14:paraId="00E77FBC" w14:textId="3BEEFDE1" w:rsidR="00B519CB" w:rsidRPr="00D34DB0" w:rsidRDefault="00B519CB" w:rsidP="00D5083E">
      <w:pPr>
        <w:pStyle w:val="Akapitzlist"/>
        <w:numPr>
          <w:ilvl w:val="0"/>
          <w:numId w:val="11"/>
        </w:numPr>
        <w:spacing w:after="0" w:line="276" w:lineRule="auto"/>
        <w:jc w:val="both"/>
        <w:rPr>
          <w:rFonts w:ascii="Calibri" w:hAnsi="Calibri" w:cs="Calibri"/>
          <w:sz w:val="20"/>
          <w:szCs w:val="20"/>
        </w:rPr>
      </w:pPr>
      <w:r w:rsidRPr="00D34DB0">
        <w:rPr>
          <w:rFonts w:ascii="Calibri" w:hAnsi="Calibri" w:cs="Calibri"/>
          <w:sz w:val="20"/>
          <w:szCs w:val="20"/>
        </w:rPr>
        <w:t xml:space="preserve">Zgoda na wejście  </w:t>
      </w:r>
      <w:r w:rsidR="007642E2">
        <w:rPr>
          <w:rFonts w:ascii="Calibri" w:hAnsi="Calibri" w:cs="Calibri"/>
          <w:sz w:val="20"/>
          <w:szCs w:val="20"/>
        </w:rPr>
        <w:t>na</w:t>
      </w:r>
      <w:r w:rsidRPr="00D34DB0">
        <w:rPr>
          <w:rFonts w:ascii="Calibri" w:hAnsi="Calibri" w:cs="Calibri"/>
          <w:sz w:val="20"/>
          <w:szCs w:val="20"/>
        </w:rPr>
        <w:t xml:space="preserve"> teren</w:t>
      </w:r>
      <w:r w:rsidR="007642E2">
        <w:rPr>
          <w:rFonts w:ascii="Calibri" w:hAnsi="Calibri" w:cs="Calibri"/>
          <w:sz w:val="20"/>
          <w:szCs w:val="20"/>
        </w:rPr>
        <w:t xml:space="preserve"> nieruchomości</w:t>
      </w:r>
      <w:r w:rsidRPr="00D34DB0">
        <w:rPr>
          <w:rFonts w:ascii="Calibri" w:hAnsi="Calibri" w:cs="Calibri"/>
          <w:sz w:val="20"/>
          <w:szCs w:val="20"/>
        </w:rPr>
        <w:t xml:space="preserve">,  </w:t>
      </w:r>
    </w:p>
    <w:p w14:paraId="4C1BEDB8" w14:textId="77777777" w:rsidR="00B519CB" w:rsidRPr="00D34DB0" w:rsidRDefault="00B519CB" w:rsidP="00D5083E">
      <w:pPr>
        <w:pStyle w:val="Akapitzlist"/>
        <w:numPr>
          <w:ilvl w:val="0"/>
          <w:numId w:val="11"/>
        </w:numPr>
        <w:spacing w:after="0" w:line="276" w:lineRule="auto"/>
        <w:jc w:val="both"/>
        <w:rPr>
          <w:rFonts w:ascii="Calibri" w:hAnsi="Calibri" w:cs="Calibri"/>
          <w:sz w:val="20"/>
          <w:szCs w:val="20"/>
        </w:rPr>
      </w:pPr>
      <w:r w:rsidRPr="00D34DB0">
        <w:rPr>
          <w:rFonts w:ascii="Calibri" w:hAnsi="Calibri" w:cs="Calibri"/>
          <w:sz w:val="20"/>
          <w:szCs w:val="20"/>
        </w:rPr>
        <w:t xml:space="preserve">Zgoda na wykonanie prac </w:t>
      </w:r>
      <w:bookmarkStart w:id="5" w:name="_Hlk190264613"/>
      <w:r w:rsidRPr="00D34DB0">
        <w:rPr>
          <w:rFonts w:ascii="Calibri" w:hAnsi="Calibri" w:cs="Calibri"/>
          <w:sz w:val="20"/>
          <w:szCs w:val="20"/>
        </w:rPr>
        <w:t>związanych z realizacją prac wycinkowych i odtworzeniem pasa technologicznego</w:t>
      </w:r>
      <w:bookmarkEnd w:id="5"/>
      <w:r w:rsidRPr="00D34DB0">
        <w:rPr>
          <w:rFonts w:ascii="Calibri" w:hAnsi="Calibri" w:cs="Calibri"/>
          <w:sz w:val="20"/>
          <w:szCs w:val="20"/>
        </w:rPr>
        <w:t>,</w:t>
      </w:r>
    </w:p>
    <w:p w14:paraId="667B7BF1" w14:textId="77777777" w:rsidR="00B519CB" w:rsidRPr="00D34DB0" w:rsidRDefault="00B519CB" w:rsidP="00D5083E">
      <w:pPr>
        <w:pStyle w:val="Akapitzlist"/>
        <w:numPr>
          <w:ilvl w:val="0"/>
          <w:numId w:val="11"/>
        </w:numPr>
        <w:spacing w:after="0" w:line="276" w:lineRule="auto"/>
        <w:jc w:val="both"/>
        <w:rPr>
          <w:rFonts w:ascii="Calibri" w:hAnsi="Calibri" w:cs="Calibri"/>
          <w:sz w:val="20"/>
          <w:szCs w:val="20"/>
        </w:rPr>
      </w:pPr>
      <w:bookmarkStart w:id="6" w:name="_Hlk190264625"/>
      <w:r w:rsidRPr="00D34DB0">
        <w:rPr>
          <w:rFonts w:ascii="Calibri" w:hAnsi="Calibri" w:cs="Calibri"/>
          <w:sz w:val="20"/>
          <w:szCs w:val="20"/>
        </w:rPr>
        <w:t>Powiadomienie właścicieli nieruchomości o terminie i zakresie prac</w:t>
      </w:r>
      <w:bookmarkEnd w:id="6"/>
      <w:r w:rsidRPr="00D34DB0">
        <w:rPr>
          <w:rFonts w:ascii="Calibri" w:hAnsi="Calibri" w:cs="Calibri"/>
          <w:sz w:val="20"/>
          <w:szCs w:val="20"/>
        </w:rPr>
        <w:t>.</w:t>
      </w:r>
    </w:p>
    <w:p w14:paraId="2A4EB886" w14:textId="77777777" w:rsidR="00B519CB" w:rsidRPr="00D34DB0" w:rsidRDefault="00B519CB" w:rsidP="00B519CB">
      <w:pPr>
        <w:spacing w:after="0" w:line="276" w:lineRule="auto"/>
        <w:jc w:val="both"/>
        <w:rPr>
          <w:rFonts w:ascii="Calibri" w:hAnsi="Calibri" w:cs="Calibri"/>
          <w:sz w:val="20"/>
          <w:szCs w:val="20"/>
        </w:rPr>
      </w:pPr>
    </w:p>
    <w:p w14:paraId="2909BCB4" w14:textId="77777777" w:rsidR="00B519CB" w:rsidRPr="00D34DB0" w:rsidRDefault="00B519CB" w:rsidP="00B519CB">
      <w:pPr>
        <w:spacing w:after="0" w:line="276" w:lineRule="auto"/>
        <w:jc w:val="both"/>
        <w:rPr>
          <w:rFonts w:ascii="Calibri" w:hAnsi="Calibri" w:cs="Calibri"/>
          <w:sz w:val="20"/>
          <w:szCs w:val="20"/>
        </w:rPr>
      </w:pPr>
    </w:p>
    <w:p w14:paraId="45658C19" w14:textId="3E953ACD" w:rsidR="002917A6" w:rsidRPr="00702F93" w:rsidRDefault="00C10E98" w:rsidP="002917A6">
      <w:pPr>
        <w:spacing w:line="480" w:lineRule="auto"/>
        <w:rPr>
          <w:rFonts w:ascii="Calibri" w:hAnsi="Calibri" w:cs="Calibri"/>
          <w:color w:val="040C28"/>
          <w:sz w:val="20"/>
          <w:szCs w:val="20"/>
        </w:rPr>
      </w:pPr>
      <w:r>
        <w:rPr>
          <w:rFonts w:ascii="Calibri" w:hAnsi="Calibri" w:cs="Calibri"/>
          <w:sz w:val="20"/>
          <w:szCs w:val="20"/>
        </w:rPr>
        <w:t xml:space="preserve">Zał. Wykaz </w:t>
      </w:r>
      <w:r w:rsidR="002917A6">
        <w:rPr>
          <w:rFonts w:ascii="Calibri" w:hAnsi="Calibri" w:cs="Calibri"/>
          <w:b/>
          <w:sz w:val="20"/>
          <w:szCs w:val="20"/>
        </w:rPr>
        <w:t xml:space="preserve">nieruchomości, co do których pozyskano zgody na wejście na teren nieruchomości i wykonanie prac wycinkowych </w:t>
      </w:r>
    </w:p>
    <w:p w14:paraId="75991EED" w14:textId="63BC77EB" w:rsidR="00B519CB" w:rsidRPr="00D34DB0" w:rsidRDefault="00B519CB" w:rsidP="00B519CB">
      <w:pPr>
        <w:spacing w:after="0" w:line="276" w:lineRule="auto"/>
        <w:jc w:val="both"/>
        <w:rPr>
          <w:rFonts w:ascii="Calibri" w:hAnsi="Calibri" w:cs="Calibri"/>
          <w:sz w:val="20"/>
          <w:szCs w:val="20"/>
        </w:rPr>
      </w:pPr>
    </w:p>
    <w:p w14:paraId="0E446CA0" w14:textId="77777777" w:rsidR="00B519CB" w:rsidRPr="00D34DB0" w:rsidRDefault="00B519CB" w:rsidP="00B519CB">
      <w:pPr>
        <w:spacing w:after="0" w:line="276" w:lineRule="auto"/>
        <w:jc w:val="both"/>
        <w:rPr>
          <w:rFonts w:ascii="Calibri" w:hAnsi="Calibri" w:cs="Calibri"/>
          <w:sz w:val="20"/>
          <w:szCs w:val="20"/>
        </w:rPr>
      </w:pPr>
    </w:p>
    <w:p w14:paraId="7207F9C8" w14:textId="77777777" w:rsidR="00B519CB" w:rsidRPr="00D34DB0" w:rsidRDefault="00B519CB" w:rsidP="00B519CB">
      <w:pPr>
        <w:spacing w:after="0" w:line="276" w:lineRule="auto"/>
        <w:jc w:val="both"/>
        <w:rPr>
          <w:rFonts w:ascii="Calibri" w:hAnsi="Calibri" w:cs="Calibri"/>
          <w:sz w:val="20"/>
          <w:szCs w:val="20"/>
        </w:rPr>
      </w:pPr>
    </w:p>
    <w:p w14:paraId="37066EAF" w14:textId="77777777" w:rsidR="00B519CB" w:rsidRPr="00D34DB0" w:rsidRDefault="00B519CB" w:rsidP="00B519CB">
      <w:pPr>
        <w:spacing w:after="0" w:line="276" w:lineRule="auto"/>
        <w:jc w:val="both"/>
        <w:rPr>
          <w:rFonts w:ascii="Calibri" w:hAnsi="Calibri" w:cs="Calibri"/>
          <w:sz w:val="20"/>
          <w:szCs w:val="20"/>
        </w:rPr>
      </w:pPr>
    </w:p>
    <w:p w14:paraId="0CD10153" w14:textId="77777777" w:rsidR="00B519CB" w:rsidRPr="00D34DB0" w:rsidRDefault="00B519CB" w:rsidP="00B519CB">
      <w:pPr>
        <w:spacing w:after="0" w:line="276" w:lineRule="auto"/>
        <w:jc w:val="both"/>
        <w:rPr>
          <w:rFonts w:ascii="Calibri" w:hAnsi="Calibri" w:cs="Calibri"/>
          <w:sz w:val="20"/>
          <w:szCs w:val="20"/>
        </w:rPr>
      </w:pPr>
    </w:p>
    <w:p w14:paraId="492C8726" w14:textId="77777777" w:rsidR="00B519CB" w:rsidRPr="00D34DB0" w:rsidRDefault="00B519CB" w:rsidP="00B519CB">
      <w:pPr>
        <w:spacing w:after="0" w:line="276" w:lineRule="auto"/>
        <w:jc w:val="right"/>
        <w:rPr>
          <w:rFonts w:ascii="Calibri" w:hAnsi="Calibri" w:cs="Calibri"/>
          <w:sz w:val="20"/>
          <w:szCs w:val="20"/>
        </w:rPr>
      </w:pPr>
      <w:r w:rsidRPr="00D34DB0">
        <w:rPr>
          <w:rFonts w:ascii="Calibri" w:hAnsi="Calibri" w:cs="Calibri"/>
          <w:sz w:val="20"/>
          <w:szCs w:val="20"/>
        </w:rPr>
        <w:t>__________________________</w:t>
      </w:r>
    </w:p>
    <w:p w14:paraId="4C4986E9" w14:textId="4F991FAB" w:rsidR="00B519CB" w:rsidRPr="00D34DB0" w:rsidRDefault="00B519CB" w:rsidP="00B519CB">
      <w:pPr>
        <w:tabs>
          <w:tab w:val="left" w:pos="6987"/>
        </w:tabs>
        <w:spacing w:after="0" w:line="276" w:lineRule="auto"/>
        <w:jc w:val="both"/>
        <w:rPr>
          <w:rFonts w:ascii="Calibri" w:hAnsi="Calibri" w:cs="Calibri"/>
          <w:sz w:val="20"/>
          <w:szCs w:val="20"/>
        </w:rPr>
      </w:pPr>
      <w:r w:rsidRPr="00D34DB0">
        <w:rPr>
          <w:rFonts w:ascii="Calibri" w:hAnsi="Calibri" w:cs="Calibri"/>
          <w:sz w:val="20"/>
          <w:szCs w:val="20"/>
        </w:rPr>
        <w:tab/>
        <w:t xml:space="preserve">       </w:t>
      </w:r>
      <w:r w:rsidR="00FB7DE9">
        <w:rPr>
          <w:rFonts w:ascii="Calibri" w:hAnsi="Calibri" w:cs="Calibri"/>
          <w:sz w:val="20"/>
          <w:szCs w:val="20"/>
        </w:rPr>
        <w:t xml:space="preserve">Data i </w:t>
      </w:r>
      <w:r w:rsidRPr="00D34DB0">
        <w:rPr>
          <w:rFonts w:ascii="Calibri" w:hAnsi="Calibri" w:cs="Calibri"/>
          <w:sz w:val="20"/>
          <w:szCs w:val="20"/>
        </w:rPr>
        <w:t>podpis</w:t>
      </w:r>
    </w:p>
    <w:p w14:paraId="3BC964C6" w14:textId="77777777" w:rsidR="00B519CB" w:rsidRPr="00D34DB0" w:rsidRDefault="00B519CB" w:rsidP="00B519CB">
      <w:pPr>
        <w:spacing w:after="0" w:line="276" w:lineRule="auto"/>
        <w:jc w:val="both"/>
        <w:rPr>
          <w:rFonts w:ascii="Calibri" w:hAnsi="Calibri" w:cs="Calibri"/>
          <w:sz w:val="20"/>
          <w:szCs w:val="20"/>
        </w:rPr>
      </w:pPr>
    </w:p>
    <w:p w14:paraId="321C44ED" w14:textId="3A3A3DC9" w:rsidR="00B519CB" w:rsidRDefault="00B519CB" w:rsidP="00B519CB">
      <w:pPr>
        <w:spacing w:after="0" w:line="276" w:lineRule="auto"/>
        <w:rPr>
          <w:rFonts w:ascii="Calibri" w:hAnsi="Calibri" w:cs="Calibri"/>
          <w:b/>
          <w:bCs/>
          <w:sz w:val="20"/>
          <w:szCs w:val="20"/>
        </w:rPr>
      </w:pPr>
    </w:p>
    <w:p w14:paraId="5343C4B4" w14:textId="766F4250" w:rsidR="00D5677B" w:rsidRPr="006C4D41" w:rsidRDefault="006C4D41" w:rsidP="00ED505C">
      <w:pPr>
        <w:jc w:val="right"/>
        <w:rPr>
          <w:rFonts w:ascii="Calibri" w:hAnsi="Calibri" w:cs="Calibri"/>
          <w:b/>
          <w:sz w:val="20"/>
          <w:szCs w:val="20"/>
        </w:rPr>
      </w:pPr>
      <w:r w:rsidRPr="006C4D41">
        <w:rPr>
          <w:rFonts w:ascii="Calibri" w:hAnsi="Calibri" w:cs="Calibri"/>
          <w:b/>
          <w:sz w:val="20"/>
          <w:szCs w:val="20"/>
        </w:rPr>
        <w:lastRenderedPageBreak/>
        <w:t>Zał. nr 4.2</w:t>
      </w:r>
      <w:r w:rsidR="00D5677B" w:rsidRPr="006C4D41">
        <w:rPr>
          <w:rFonts w:ascii="Calibri" w:hAnsi="Calibri" w:cs="Calibri"/>
          <w:b/>
          <w:sz w:val="20"/>
          <w:szCs w:val="20"/>
        </w:rPr>
        <w:t xml:space="preserve"> OPZ</w:t>
      </w:r>
    </w:p>
    <w:p w14:paraId="6D320C38" w14:textId="77777777" w:rsidR="00BA74A9" w:rsidRPr="00946966" w:rsidRDefault="00BA74A9" w:rsidP="00946966">
      <w:pPr>
        <w:pStyle w:val="Akapitzlist"/>
        <w:keepNext/>
        <w:shd w:val="clear" w:color="auto" w:fill="FFFFFF"/>
        <w:ind w:left="1080"/>
        <w:jc w:val="right"/>
        <w:rPr>
          <w:rFonts w:ascii="Calibri" w:hAnsi="Calibri"/>
          <w:sz w:val="20"/>
        </w:rPr>
      </w:pPr>
      <w:r w:rsidRPr="00946966">
        <w:rPr>
          <w:rFonts w:ascii="Calibri" w:hAnsi="Calibri" w:cs="Calibri"/>
          <w:sz w:val="20"/>
          <w:szCs w:val="20"/>
        </w:rPr>
        <w:t xml:space="preserve">Oświadczenie Wykonawcy o złożeniu wniosków o wydanie decyzji z art. 124b i art. 126 ustawy z dnia </w:t>
      </w:r>
      <w:r w:rsidRPr="00946966">
        <w:rPr>
          <w:rFonts w:ascii="Calibri" w:hAnsi="Calibri" w:cs="Arial"/>
          <w:sz w:val="20"/>
          <w:szCs w:val="20"/>
        </w:rPr>
        <w:t>z dnia 21.08.1997 o gospodarce nieruchomościami</w:t>
      </w:r>
    </w:p>
    <w:p w14:paraId="378CA0A7" w14:textId="77777777" w:rsidR="00D5677B" w:rsidRDefault="00D5677B" w:rsidP="00702F93">
      <w:pPr>
        <w:rPr>
          <w:rFonts w:ascii="Calibri" w:hAnsi="Calibri" w:cs="Calibri"/>
          <w:sz w:val="20"/>
          <w:szCs w:val="20"/>
        </w:rPr>
      </w:pPr>
    </w:p>
    <w:p w14:paraId="71592B1F" w14:textId="325D121D" w:rsidR="00702F93" w:rsidRPr="00702F93" w:rsidRDefault="00702F93" w:rsidP="00702F93">
      <w:pPr>
        <w:rPr>
          <w:rFonts w:ascii="Calibri" w:hAnsi="Calibri" w:cs="Calibri"/>
          <w:sz w:val="20"/>
          <w:szCs w:val="20"/>
        </w:rPr>
      </w:pPr>
      <w:r w:rsidRPr="00702F93">
        <w:rPr>
          <w:rFonts w:ascii="Calibri" w:hAnsi="Calibri" w:cs="Calibri"/>
          <w:sz w:val="20"/>
          <w:szCs w:val="20"/>
        </w:rPr>
        <w:t>_____________</w:t>
      </w:r>
      <w:r w:rsidRPr="00702F93">
        <w:rPr>
          <w:rFonts w:ascii="Calibri" w:hAnsi="Calibri" w:cs="Calibri"/>
          <w:sz w:val="20"/>
          <w:szCs w:val="20"/>
        </w:rPr>
        <w:tab/>
      </w:r>
      <w:r w:rsidRPr="00702F93">
        <w:rPr>
          <w:rFonts w:ascii="Calibri" w:hAnsi="Calibri" w:cs="Calibri"/>
          <w:sz w:val="20"/>
          <w:szCs w:val="20"/>
        </w:rPr>
        <w:tab/>
      </w:r>
      <w:r w:rsidRPr="00702F93">
        <w:rPr>
          <w:rFonts w:ascii="Calibri" w:hAnsi="Calibri" w:cs="Calibri"/>
          <w:sz w:val="20"/>
          <w:szCs w:val="20"/>
        </w:rPr>
        <w:tab/>
      </w:r>
      <w:r w:rsidRPr="00702F93">
        <w:rPr>
          <w:rFonts w:ascii="Calibri" w:hAnsi="Calibri" w:cs="Calibri"/>
          <w:sz w:val="20"/>
          <w:szCs w:val="20"/>
        </w:rPr>
        <w:tab/>
      </w:r>
      <w:r w:rsidRPr="00702F93">
        <w:rPr>
          <w:rFonts w:ascii="Calibri" w:hAnsi="Calibri" w:cs="Calibri"/>
          <w:sz w:val="20"/>
          <w:szCs w:val="20"/>
        </w:rPr>
        <w:tab/>
      </w:r>
      <w:r w:rsidRPr="00702F93">
        <w:rPr>
          <w:rFonts w:ascii="Calibri" w:hAnsi="Calibri" w:cs="Calibri"/>
          <w:sz w:val="20"/>
          <w:szCs w:val="20"/>
        </w:rPr>
        <w:tab/>
        <w:t xml:space="preserve">     </w:t>
      </w:r>
      <w:r w:rsidRPr="00702F93">
        <w:rPr>
          <w:rFonts w:ascii="Calibri" w:hAnsi="Calibri" w:cs="Calibri"/>
          <w:sz w:val="20"/>
          <w:szCs w:val="20"/>
        </w:rPr>
        <w:tab/>
      </w:r>
      <w:r w:rsidRPr="00702F93">
        <w:rPr>
          <w:rFonts w:ascii="Calibri" w:hAnsi="Calibri" w:cs="Calibri"/>
          <w:sz w:val="20"/>
          <w:szCs w:val="20"/>
        </w:rPr>
        <w:tab/>
        <w:t xml:space="preserve">   ____________,___________r.</w:t>
      </w:r>
    </w:p>
    <w:p w14:paraId="04D8339C" w14:textId="77777777" w:rsidR="00702F93" w:rsidRPr="00702F93" w:rsidRDefault="00702F93" w:rsidP="00702F93">
      <w:pPr>
        <w:rPr>
          <w:rFonts w:ascii="Calibri" w:hAnsi="Calibri" w:cs="Calibri"/>
          <w:sz w:val="20"/>
          <w:szCs w:val="20"/>
        </w:rPr>
      </w:pPr>
      <w:r w:rsidRPr="00702F93">
        <w:rPr>
          <w:rFonts w:ascii="Calibri" w:hAnsi="Calibri" w:cs="Calibri"/>
          <w:sz w:val="20"/>
          <w:szCs w:val="20"/>
        </w:rPr>
        <w:t>ul. _____________ ,</w:t>
      </w:r>
    </w:p>
    <w:p w14:paraId="75409826" w14:textId="77777777" w:rsidR="00702F93" w:rsidRPr="00702F93" w:rsidRDefault="00702F93" w:rsidP="00702F93">
      <w:pPr>
        <w:rPr>
          <w:rFonts w:ascii="Calibri" w:hAnsi="Calibri" w:cs="Calibri"/>
          <w:sz w:val="20"/>
          <w:szCs w:val="20"/>
        </w:rPr>
      </w:pPr>
      <w:r w:rsidRPr="00702F93">
        <w:rPr>
          <w:rFonts w:ascii="Calibri" w:hAnsi="Calibri" w:cs="Calibri"/>
          <w:sz w:val="20"/>
          <w:szCs w:val="20"/>
        </w:rPr>
        <w:t>reprezentowana przez _____________</w:t>
      </w:r>
    </w:p>
    <w:p w14:paraId="4A19D7A6" w14:textId="77777777" w:rsidR="00702F93" w:rsidRPr="00702F93" w:rsidRDefault="00702F93" w:rsidP="00702F93">
      <w:pPr>
        <w:rPr>
          <w:rFonts w:ascii="Calibri" w:hAnsi="Calibri" w:cs="Calibri"/>
          <w:sz w:val="20"/>
          <w:szCs w:val="20"/>
        </w:rPr>
      </w:pPr>
      <w:r w:rsidRPr="00702F93">
        <w:rPr>
          <w:rFonts w:ascii="Calibri" w:hAnsi="Calibri" w:cs="Calibri"/>
          <w:sz w:val="20"/>
          <w:szCs w:val="20"/>
        </w:rPr>
        <w:t xml:space="preserve">tel. ____________, </w:t>
      </w:r>
    </w:p>
    <w:p w14:paraId="5C72E03B" w14:textId="77777777" w:rsidR="00702F93" w:rsidRPr="00702F93" w:rsidRDefault="00702F93" w:rsidP="00702F93">
      <w:pPr>
        <w:rPr>
          <w:rFonts w:ascii="Calibri" w:hAnsi="Calibri" w:cs="Calibri"/>
          <w:sz w:val="20"/>
          <w:szCs w:val="20"/>
        </w:rPr>
      </w:pPr>
      <w:r w:rsidRPr="00702F93">
        <w:rPr>
          <w:rFonts w:ascii="Calibri" w:hAnsi="Calibri" w:cs="Calibri"/>
          <w:sz w:val="20"/>
          <w:szCs w:val="20"/>
        </w:rPr>
        <w:t>adres e-mail ____________</w:t>
      </w:r>
    </w:p>
    <w:p w14:paraId="3E112AF9" w14:textId="77777777" w:rsidR="00702F93" w:rsidRPr="00702F93" w:rsidRDefault="00702F93" w:rsidP="00702F93">
      <w:pPr>
        <w:spacing w:line="360" w:lineRule="auto"/>
        <w:rPr>
          <w:rFonts w:ascii="Calibri" w:hAnsi="Calibri" w:cs="Calibri"/>
          <w:b/>
          <w:sz w:val="20"/>
          <w:szCs w:val="20"/>
        </w:rPr>
      </w:pPr>
      <w:r w:rsidRPr="00702F93">
        <w:rPr>
          <w:rFonts w:ascii="Calibri" w:hAnsi="Calibri" w:cs="Calibri"/>
          <w:sz w:val="20"/>
          <w:szCs w:val="20"/>
        </w:rPr>
        <w:t xml:space="preserve">                                                                                                           </w:t>
      </w:r>
      <w:r w:rsidRPr="00702F93">
        <w:rPr>
          <w:rFonts w:ascii="Calibri" w:hAnsi="Calibri" w:cs="Calibri"/>
          <w:sz w:val="20"/>
          <w:szCs w:val="20"/>
        </w:rPr>
        <w:tab/>
      </w:r>
      <w:r w:rsidRPr="00702F93">
        <w:rPr>
          <w:rFonts w:ascii="Calibri" w:hAnsi="Calibri" w:cs="Calibri"/>
          <w:sz w:val="20"/>
          <w:szCs w:val="20"/>
        </w:rPr>
        <w:tab/>
      </w:r>
      <w:r w:rsidRPr="00702F93">
        <w:rPr>
          <w:rFonts w:ascii="Calibri" w:hAnsi="Calibri" w:cs="Calibri"/>
          <w:b/>
          <w:sz w:val="20"/>
          <w:szCs w:val="20"/>
        </w:rPr>
        <w:t xml:space="preserve">  PGE Dystrybucja S.A.</w:t>
      </w:r>
    </w:p>
    <w:p w14:paraId="33AA6FBE" w14:textId="77777777" w:rsidR="00702F93" w:rsidRPr="00702F93" w:rsidRDefault="00702F93" w:rsidP="00702F93">
      <w:pPr>
        <w:spacing w:line="360" w:lineRule="auto"/>
        <w:rPr>
          <w:rFonts w:ascii="Calibri" w:hAnsi="Calibri" w:cs="Calibri"/>
          <w:b/>
          <w:sz w:val="20"/>
          <w:szCs w:val="20"/>
        </w:rPr>
      </w:pPr>
      <w:r w:rsidRPr="00702F93">
        <w:rPr>
          <w:rFonts w:ascii="Calibri" w:hAnsi="Calibri" w:cs="Calibri"/>
          <w:b/>
          <w:sz w:val="20"/>
          <w:szCs w:val="20"/>
        </w:rPr>
        <w:t xml:space="preserve">                                                                                                            </w:t>
      </w:r>
      <w:r w:rsidRPr="00702F93">
        <w:rPr>
          <w:rFonts w:ascii="Calibri" w:hAnsi="Calibri" w:cs="Calibri"/>
          <w:b/>
          <w:sz w:val="20"/>
          <w:szCs w:val="20"/>
        </w:rPr>
        <w:tab/>
      </w:r>
      <w:r w:rsidRPr="00702F93">
        <w:rPr>
          <w:rFonts w:ascii="Calibri" w:hAnsi="Calibri" w:cs="Calibri"/>
          <w:b/>
          <w:sz w:val="20"/>
          <w:szCs w:val="20"/>
        </w:rPr>
        <w:tab/>
        <w:t xml:space="preserve">  Oddział____________</w:t>
      </w:r>
    </w:p>
    <w:p w14:paraId="2C8DAB55" w14:textId="77777777" w:rsidR="00702F93" w:rsidRPr="00702F93" w:rsidRDefault="00702F93" w:rsidP="00702F93">
      <w:pPr>
        <w:spacing w:line="360" w:lineRule="auto"/>
        <w:rPr>
          <w:rFonts w:ascii="Calibri" w:hAnsi="Calibri" w:cs="Calibri"/>
          <w:b/>
          <w:sz w:val="20"/>
          <w:szCs w:val="20"/>
        </w:rPr>
      </w:pPr>
      <w:r w:rsidRPr="00702F93">
        <w:rPr>
          <w:rFonts w:ascii="Calibri" w:hAnsi="Calibri" w:cs="Calibri"/>
          <w:b/>
          <w:sz w:val="20"/>
          <w:szCs w:val="20"/>
        </w:rPr>
        <w:t xml:space="preserve">                                                                                                            </w:t>
      </w:r>
      <w:r w:rsidRPr="00702F93">
        <w:rPr>
          <w:rFonts w:ascii="Calibri" w:hAnsi="Calibri" w:cs="Calibri"/>
          <w:b/>
          <w:sz w:val="20"/>
          <w:szCs w:val="20"/>
        </w:rPr>
        <w:tab/>
      </w:r>
      <w:r w:rsidRPr="00702F93">
        <w:rPr>
          <w:rFonts w:ascii="Calibri" w:hAnsi="Calibri" w:cs="Calibri"/>
          <w:b/>
          <w:sz w:val="20"/>
          <w:szCs w:val="20"/>
        </w:rPr>
        <w:tab/>
        <w:t xml:space="preserve">  ul. ________________</w:t>
      </w:r>
    </w:p>
    <w:p w14:paraId="51F2B784" w14:textId="77777777" w:rsidR="00702F93" w:rsidRPr="00702F93" w:rsidRDefault="00702F93" w:rsidP="00702F93">
      <w:pPr>
        <w:spacing w:line="360" w:lineRule="auto"/>
        <w:rPr>
          <w:rFonts w:ascii="Calibri" w:hAnsi="Calibri" w:cs="Calibri"/>
          <w:sz w:val="20"/>
          <w:szCs w:val="20"/>
        </w:rPr>
      </w:pPr>
      <w:r w:rsidRPr="00702F93">
        <w:rPr>
          <w:rFonts w:ascii="Calibri" w:hAnsi="Calibri" w:cs="Calibri"/>
          <w:b/>
          <w:sz w:val="20"/>
          <w:szCs w:val="20"/>
        </w:rPr>
        <w:t xml:space="preserve">                                                                                                             </w:t>
      </w:r>
      <w:r w:rsidRPr="00702F93">
        <w:rPr>
          <w:rFonts w:ascii="Calibri" w:hAnsi="Calibri" w:cs="Calibri"/>
          <w:b/>
          <w:sz w:val="20"/>
          <w:szCs w:val="20"/>
        </w:rPr>
        <w:tab/>
      </w:r>
      <w:r w:rsidRPr="00702F93">
        <w:rPr>
          <w:rFonts w:ascii="Calibri" w:hAnsi="Calibri" w:cs="Calibri"/>
          <w:b/>
          <w:sz w:val="20"/>
          <w:szCs w:val="20"/>
        </w:rPr>
        <w:tab/>
        <w:t xml:space="preserve">  ____________________</w:t>
      </w:r>
    </w:p>
    <w:p w14:paraId="43B20D0F" w14:textId="4C590A49" w:rsidR="00702F93" w:rsidRPr="00183FE0" w:rsidRDefault="00702F93" w:rsidP="00702F93">
      <w:pPr>
        <w:spacing w:line="480" w:lineRule="auto"/>
        <w:jc w:val="center"/>
        <w:rPr>
          <w:rFonts w:ascii="Calibri" w:hAnsi="Calibri" w:cs="Calibri"/>
          <w:b/>
          <w:sz w:val="20"/>
          <w:szCs w:val="20"/>
        </w:rPr>
      </w:pPr>
      <w:r w:rsidRPr="00183FE0">
        <w:rPr>
          <w:rFonts w:ascii="Calibri" w:hAnsi="Calibri" w:cs="Calibri"/>
          <w:b/>
          <w:sz w:val="20"/>
          <w:szCs w:val="20"/>
        </w:rPr>
        <w:t xml:space="preserve">Oświadczenie o złożeniu wniosków </w:t>
      </w:r>
      <w:r w:rsidR="00D01EF0" w:rsidRPr="00183FE0">
        <w:rPr>
          <w:rFonts w:ascii="Calibri" w:hAnsi="Calibri" w:cs="Calibri"/>
          <w:b/>
          <w:sz w:val="20"/>
          <w:szCs w:val="20"/>
        </w:rPr>
        <w:t xml:space="preserve">o wydanie decyzji </w:t>
      </w:r>
      <w:r w:rsidRPr="00183FE0">
        <w:rPr>
          <w:rFonts w:ascii="Calibri" w:hAnsi="Calibri" w:cs="Calibri"/>
          <w:b/>
          <w:sz w:val="20"/>
          <w:szCs w:val="20"/>
        </w:rPr>
        <w:t>z art. 124b</w:t>
      </w:r>
      <w:r w:rsidR="00445CE5" w:rsidRPr="00183FE0">
        <w:rPr>
          <w:rFonts w:ascii="Calibri" w:hAnsi="Calibri" w:cs="Calibri"/>
          <w:b/>
          <w:sz w:val="20"/>
          <w:szCs w:val="20"/>
        </w:rPr>
        <w:t xml:space="preserve"> i art. 126</w:t>
      </w:r>
      <w:r w:rsidRPr="00183FE0">
        <w:rPr>
          <w:rFonts w:ascii="Calibri" w:hAnsi="Calibri" w:cs="Calibri"/>
          <w:b/>
          <w:sz w:val="20"/>
          <w:szCs w:val="20"/>
        </w:rPr>
        <w:t xml:space="preserve"> </w:t>
      </w:r>
      <w:r w:rsidR="00445CE5" w:rsidRPr="00183FE0">
        <w:rPr>
          <w:rFonts w:ascii="Calibri" w:hAnsi="Calibri" w:cs="Calibri"/>
          <w:b/>
          <w:sz w:val="20"/>
          <w:szCs w:val="20"/>
        </w:rPr>
        <w:t xml:space="preserve">ustawy z dnia </w:t>
      </w:r>
      <w:r w:rsidR="00445CE5" w:rsidRPr="00183FE0">
        <w:rPr>
          <w:rFonts w:ascii="Calibri" w:hAnsi="Calibri" w:cs="Arial"/>
          <w:b/>
          <w:sz w:val="20"/>
          <w:szCs w:val="20"/>
        </w:rPr>
        <w:t xml:space="preserve">z dnia 21.08.1997 </w:t>
      </w:r>
      <w:r w:rsidR="00D01EF0" w:rsidRPr="00183FE0">
        <w:rPr>
          <w:rFonts w:ascii="Calibri" w:hAnsi="Calibri" w:cs="Arial"/>
          <w:b/>
          <w:sz w:val="20"/>
          <w:szCs w:val="20"/>
        </w:rPr>
        <w:t>o</w:t>
      </w:r>
      <w:r w:rsidR="00445CE5" w:rsidRPr="00183FE0">
        <w:rPr>
          <w:rFonts w:ascii="Calibri" w:hAnsi="Calibri" w:cs="Arial"/>
          <w:b/>
          <w:sz w:val="20"/>
          <w:szCs w:val="20"/>
        </w:rPr>
        <w:t xml:space="preserve"> gospodarce nieruchomościami </w:t>
      </w:r>
      <w:r w:rsidR="00D01EF0" w:rsidRPr="00183FE0">
        <w:rPr>
          <w:rFonts w:ascii="Calibri" w:hAnsi="Calibri" w:cs="Arial"/>
          <w:b/>
          <w:sz w:val="20"/>
          <w:szCs w:val="20"/>
        </w:rPr>
        <w:t xml:space="preserve">(dalej </w:t>
      </w:r>
      <w:r w:rsidR="00EE05BC" w:rsidRPr="00183FE0">
        <w:rPr>
          <w:rFonts w:ascii="Calibri" w:hAnsi="Calibri" w:cs="Calibri"/>
          <w:b/>
          <w:sz w:val="20"/>
          <w:szCs w:val="20"/>
        </w:rPr>
        <w:t>u.g.n.</w:t>
      </w:r>
      <w:r w:rsidR="00D01EF0" w:rsidRPr="00183FE0">
        <w:rPr>
          <w:rFonts w:ascii="Calibri" w:hAnsi="Calibri" w:cs="Calibri"/>
          <w:b/>
          <w:sz w:val="20"/>
          <w:szCs w:val="20"/>
        </w:rPr>
        <w:t>)</w:t>
      </w:r>
    </w:p>
    <w:p w14:paraId="20ABE2C6" w14:textId="77777777" w:rsidR="00702F93" w:rsidRPr="00702F93" w:rsidRDefault="00702F93" w:rsidP="00702F93">
      <w:pPr>
        <w:spacing w:line="480" w:lineRule="auto"/>
        <w:rPr>
          <w:rFonts w:ascii="Calibri" w:hAnsi="Calibri" w:cs="Calibri"/>
          <w:sz w:val="20"/>
          <w:szCs w:val="20"/>
        </w:rPr>
      </w:pPr>
    </w:p>
    <w:p w14:paraId="7D279619" w14:textId="64E4A540" w:rsidR="00702F93" w:rsidRPr="00702F93" w:rsidRDefault="00702F93" w:rsidP="00702F93">
      <w:pPr>
        <w:spacing w:line="480" w:lineRule="auto"/>
        <w:jc w:val="both"/>
        <w:rPr>
          <w:rFonts w:ascii="Calibri" w:hAnsi="Calibri" w:cs="Calibri"/>
          <w:color w:val="040C28"/>
          <w:sz w:val="20"/>
          <w:szCs w:val="20"/>
        </w:rPr>
      </w:pPr>
      <w:r w:rsidRPr="00702F93">
        <w:rPr>
          <w:rFonts w:ascii="Calibri" w:hAnsi="Calibri" w:cs="Calibri"/>
          <w:sz w:val="20"/>
          <w:szCs w:val="20"/>
        </w:rPr>
        <w:t xml:space="preserve">Realizując zapisy Umowy </w:t>
      </w:r>
      <w:r w:rsidRPr="00702F93">
        <w:rPr>
          <w:rFonts w:ascii="Calibri" w:hAnsi="Calibri" w:cs="Calibri"/>
          <w:color w:val="040C28"/>
          <w:sz w:val="20"/>
          <w:szCs w:val="20"/>
        </w:rPr>
        <w:t>nr ______________ w zakresie §2 ust. 2 pkt 2.2, zawartej pomięd</w:t>
      </w:r>
      <w:r w:rsidR="009934B5">
        <w:rPr>
          <w:rFonts w:ascii="Calibri" w:hAnsi="Calibri" w:cs="Calibri"/>
          <w:color w:val="040C28"/>
          <w:sz w:val="20"/>
          <w:szCs w:val="20"/>
        </w:rPr>
        <w:t>zy __________________</w:t>
      </w:r>
      <w:r w:rsidR="00895A3F">
        <w:rPr>
          <w:rFonts w:ascii="Calibri" w:hAnsi="Calibri" w:cs="Calibri"/>
          <w:color w:val="040C28"/>
          <w:sz w:val="20"/>
          <w:szCs w:val="20"/>
        </w:rPr>
        <w:t xml:space="preserve">, </w:t>
      </w:r>
      <w:r w:rsidRPr="00702F93">
        <w:rPr>
          <w:rFonts w:ascii="Calibri" w:hAnsi="Calibri" w:cs="Calibri"/>
          <w:color w:val="040C28"/>
          <w:sz w:val="20"/>
          <w:szCs w:val="20"/>
        </w:rPr>
        <w:t>a PGE Dystrybucja S.A.</w:t>
      </w:r>
      <w:r w:rsidR="00615215" w:rsidRPr="00615215">
        <w:rPr>
          <w:rFonts w:ascii="Calibri" w:hAnsi="Calibri" w:cs="Calibri"/>
          <w:sz w:val="20"/>
          <w:szCs w:val="20"/>
        </w:rPr>
        <w:t xml:space="preserve"> </w:t>
      </w:r>
      <w:r w:rsidR="00615215" w:rsidRPr="00D34DB0">
        <w:rPr>
          <w:rFonts w:ascii="Calibri" w:hAnsi="Calibri" w:cs="Calibri"/>
          <w:sz w:val="20"/>
          <w:szCs w:val="20"/>
        </w:rPr>
        <w:t>na podstawie udzielonego przez PGE Dystrybucja spółka akcyjna Oddział _____________ pełnomocnictwa nr _____________</w:t>
      </w:r>
      <w:r w:rsidR="00615215">
        <w:rPr>
          <w:rFonts w:ascii="Calibri" w:hAnsi="Calibri" w:cs="Calibri"/>
          <w:sz w:val="20"/>
          <w:szCs w:val="20"/>
        </w:rPr>
        <w:t>,</w:t>
      </w:r>
      <w:r w:rsidRPr="00702F93">
        <w:rPr>
          <w:rFonts w:ascii="Calibri" w:hAnsi="Calibri" w:cs="Calibri"/>
          <w:color w:val="040C28"/>
          <w:sz w:val="20"/>
          <w:szCs w:val="20"/>
        </w:rPr>
        <w:t xml:space="preserve"> </w:t>
      </w:r>
      <w:r w:rsidR="00615215">
        <w:rPr>
          <w:rFonts w:ascii="Calibri" w:hAnsi="Calibri" w:cs="Calibri"/>
          <w:color w:val="040C28"/>
          <w:sz w:val="20"/>
          <w:szCs w:val="20"/>
        </w:rPr>
        <w:t xml:space="preserve">niniejszym </w:t>
      </w:r>
      <w:r w:rsidRPr="00702F93">
        <w:rPr>
          <w:rFonts w:ascii="Calibri" w:hAnsi="Calibri" w:cs="Calibri"/>
          <w:color w:val="040C28"/>
          <w:sz w:val="20"/>
          <w:szCs w:val="20"/>
        </w:rPr>
        <w:t>oświadczam o </w:t>
      </w:r>
      <w:r w:rsidR="00615215">
        <w:rPr>
          <w:rFonts w:ascii="Calibri" w:hAnsi="Calibri" w:cs="Calibri"/>
          <w:color w:val="040C28"/>
          <w:sz w:val="20"/>
          <w:szCs w:val="20"/>
        </w:rPr>
        <w:t xml:space="preserve">wystąpieniu do właściwych organów z </w:t>
      </w:r>
      <w:r w:rsidRPr="00702F93">
        <w:rPr>
          <w:rFonts w:ascii="Calibri" w:hAnsi="Calibri" w:cs="Calibri"/>
          <w:color w:val="040C28"/>
          <w:sz w:val="20"/>
          <w:szCs w:val="20"/>
        </w:rPr>
        <w:t xml:space="preserve"> </w:t>
      </w:r>
      <w:r w:rsidR="007642E2">
        <w:rPr>
          <w:rFonts w:ascii="Calibri" w:hAnsi="Calibri" w:cs="Calibri"/>
          <w:color w:val="040C28"/>
          <w:sz w:val="20"/>
          <w:szCs w:val="20"/>
        </w:rPr>
        <w:t>wniosk</w:t>
      </w:r>
      <w:r w:rsidR="00615215">
        <w:rPr>
          <w:rFonts w:ascii="Calibri" w:hAnsi="Calibri" w:cs="Calibri"/>
          <w:color w:val="040C28"/>
          <w:sz w:val="20"/>
          <w:szCs w:val="20"/>
        </w:rPr>
        <w:t>ami</w:t>
      </w:r>
      <w:r w:rsidR="007642E2">
        <w:rPr>
          <w:rFonts w:ascii="Calibri" w:hAnsi="Calibri" w:cs="Calibri"/>
          <w:color w:val="040C28"/>
          <w:sz w:val="20"/>
          <w:szCs w:val="20"/>
        </w:rPr>
        <w:t xml:space="preserve"> </w:t>
      </w:r>
      <w:r w:rsidR="00615215">
        <w:rPr>
          <w:rFonts w:ascii="Calibri" w:hAnsi="Calibri" w:cs="Calibri"/>
          <w:color w:val="040C28"/>
          <w:sz w:val="20"/>
          <w:szCs w:val="20"/>
        </w:rPr>
        <w:t>o</w:t>
      </w:r>
      <w:r w:rsidR="007642E2">
        <w:rPr>
          <w:rFonts w:ascii="Calibri" w:hAnsi="Calibri" w:cs="Calibri"/>
          <w:color w:val="040C28"/>
          <w:sz w:val="20"/>
          <w:szCs w:val="20"/>
        </w:rPr>
        <w:t xml:space="preserve"> wydanie decyzji w trybie art. 124b lub 126 u.g.n. </w:t>
      </w:r>
      <w:r w:rsidR="00615215">
        <w:rPr>
          <w:rFonts w:ascii="Calibri" w:hAnsi="Calibri" w:cs="Calibri"/>
          <w:color w:val="040C28"/>
          <w:sz w:val="20"/>
          <w:szCs w:val="20"/>
        </w:rPr>
        <w:t>(</w:t>
      </w:r>
      <w:r w:rsidR="007642E2">
        <w:rPr>
          <w:rFonts w:ascii="Calibri" w:hAnsi="Calibri" w:cs="Calibri"/>
          <w:color w:val="040C28"/>
          <w:sz w:val="20"/>
          <w:szCs w:val="20"/>
        </w:rPr>
        <w:t xml:space="preserve">wraz z </w:t>
      </w:r>
      <w:r w:rsidRPr="00702F93">
        <w:rPr>
          <w:rFonts w:ascii="Calibri" w:hAnsi="Calibri" w:cs="Calibri"/>
          <w:color w:val="040C28"/>
          <w:sz w:val="20"/>
          <w:szCs w:val="20"/>
        </w:rPr>
        <w:t>wymagany</w:t>
      </w:r>
      <w:r w:rsidR="007642E2">
        <w:rPr>
          <w:rFonts w:ascii="Calibri" w:hAnsi="Calibri" w:cs="Calibri"/>
          <w:color w:val="040C28"/>
          <w:sz w:val="20"/>
          <w:szCs w:val="20"/>
        </w:rPr>
        <w:t>mi</w:t>
      </w:r>
      <w:r w:rsidRPr="00702F93">
        <w:rPr>
          <w:rFonts w:ascii="Calibri" w:hAnsi="Calibri" w:cs="Calibri"/>
          <w:color w:val="040C28"/>
          <w:sz w:val="20"/>
          <w:szCs w:val="20"/>
        </w:rPr>
        <w:t xml:space="preserve"> dokument</w:t>
      </w:r>
      <w:r w:rsidR="007642E2">
        <w:rPr>
          <w:rFonts w:ascii="Calibri" w:hAnsi="Calibri" w:cs="Calibri"/>
          <w:color w:val="040C28"/>
          <w:sz w:val="20"/>
          <w:szCs w:val="20"/>
        </w:rPr>
        <w:t>ami</w:t>
      </w:r>
      <w:r w:rsidR="00615215">
        <w:rPr>
          <w:rFonts w:ascii="Calibri" w:hAnsi="Calibri" w:cs="Calibri"/>
          <w:color w:val="040C28"/>
          <w:sz w:val="20"/>
          <w:szCs w:val="20"/>
        </w:rPr>
        <w:t>)</w:t>
      </w:r>
      <w:r w:rsidR="007642E2">
        <w:rPr>
          <w:rFonts w:ascii="Calibri" w:hAnsi="Calibri" w:cs="Calibri"/>
          <w:color w:val="040C28"/>
          <w:sz w:val="20"/>
          <w:szCs w:val="20"/>
        </w:rPr>
        <w:t>,</w:t>
      </w:r>
      <w:r w:rsidRPr="00702F93">
        <w:rPr>
          <w:rFonts w:ascii="Calibri" w:hAnsi="Calibri" w:cs="Calibri"/>
          <w:color w:val="040C28"/>
          <w:sz w:val="20"/>
          <w:szCs w:val="20"/>
        </w:rPr>
        <w:t xml:space="preserve"> </w:t>
      </w:r>
      <w:r w:rsidR="002C2F9A">
        <w:rPr>
          <w:rFonts w:ascii="Calibri" w:hAnsi="Calibri" w:cs="Calibri"/>
          <w:color w:val="040C28"/>
          <w:sz w:val="20"/>
          <w:szCs w:val="20"/>
        </w:rPr>
        <w:t xml:space="preserve">w zakresie </w:t>
      </w:r>
      <w:r w:rsidRPr="00702F93">
        <w:rPr>
          <w:rFonts w:ascii="Calibri" w:hAnsi="Calibri" w:cs="Calibri"/>
          <w:color w:val="040C28"/>
          <w:sz w:val="20"/>
          <w:szCs w:val="20"/>
        </w:rPr>
        <w:t>nieruchomości</w:t>
      </w:r>
      <w:r w:rsidR="002C2F9A">
        <w:rPr>
          <w:rFonts w:ascii="Calibri" w:hAnsi="Calibri" w:cs="Calibri"/>
          <w:color w:val="040C28"/>
          <w:sz w:val="20"/>
          <w:szCs w:val="20"/>
        </w:rPr>
        <w:t>,</w:t>
      </w:r>
      <w:r w:rsidRPr="00702F93">
        <w:rPr>
          <w:rFonts w:ascii="Calibri" w:hAnsi="Calibri" w:cs="Calibri"/>
          <w:color w:val="040C28"/>
          <w:sz w:val="20"/>
          <w:szCs w:val="20"/>
        </w:rPr>
        <w:t xml:space="preserve"> dla których nie uzyskano zgód </w:t>
      </w:r>
      <w:r w:rsidR="007642E2">
        <w:rPr>
          <w:rFonts w:ascii="Calibri" w:hAnsi="Calibri" w:cs="Calibri"/>
          <w:color w:val="040C28"/>
          <w:sz w:val="20"/>
          <w:szCs w:val="20"/>
        </w:rPr>
        <w:t>w</w:t>
      </w:r>
      <w:r w:rsidRPr="00702F93">
        <w:rPr>
          <w:rFonts w:ascii="Calibri" w:hAnsi="Calibri" w:cs="Calibri"/>
          <w:color w:val="040C28"/>
          <w:sz w:val="20"/>
          <w:szCs w:val="20"/>
        </w:rPr>
        <w:t>łaścicieli</w:t>
      </w:r>
      <w:r w:rsidR="007642E2">
        <w:rPr>
          <w:rFonts w:ascii="Calibri" w:hAnsi="Calibri" w:cs="Calibri"/>
          <w:color w:val="040C28"/>
          <w:sz w:val="20"/>
          <w:szCs w:val="20"/>
        </w:rPr>
        <w:t xml:space="preserve"> nieruchomości</w:t>
      </w:r>
      <w:r w:rsidRPr="00702F93">
        <w:rPr>
          <w:rFonts w:ascii="Calibri" w:hAnsi="Calibri" w:cs="Calibri"/>
          <w:color w:val="040C28"/>
          <w:sz w:val="20"/>
          <w:szCs w:val="20"/>
        </w:rPr>
        <w:t xml:space="preserve"> na</w:t>
      </w:r>
      <w:r w:rsidR="007642E2">
        <w:rPr>
          <w:rFonts w:ascii="Calibri" w:hAnsi="Calibri" w:cs="Calibri"/>
          <w:color w:val="040C28"/>
          <w:sz w:val="20"/>
          <w:szCs w:val="20"/>
        </w:rPr>
        <w:t>:</w:t>
      </w:r>
      <w:r w:rsidRPr="00702F93">
        <w:rPr>
          <w:rFonts w:ascii="Calibri" w:hAnsi="Calibri" w:cs="Calibri"/>
          <w:color w:val="040C28"/>
          <w:sz w:val="20"/>
          <w:szCs w:val="20"/>
        </w:rPr>
        <w:t xml:space="preserve"> </w:t>
      </w:r>
      <w:r w:rsidR="007642E2">
        <w:rPr>
          <w:rFonts w:ascii="Calibri" w:hAnsi="Calibri" w:cs="Calibri"/>
          <w:color w:val="040C28"/>
          <w:sz w:val="20"/>
          <w:szCs w:val="20"/>
        </w:rPr>
        <w:t xml:space="preserve">wejście na teren nieruchomości, </w:t>
      </w:r>
      <w:r w:rsidR="007642E2" w:rsidRPr="00D34DB0">
        <w:rPr>
          <w:rFonts w:ascii="Calibri" w:hAnsi="Calibri" w:cs="Calibri"/>
          <w:sz w:val="20"/>
          <w:szCs w:val="20"/>
        </w:rPr>
        <w:t>na wykonanie prac związanych z realizacją prac wycinkowych i odtworzeniem pasa technologicznego</w:t>
      </w:r>
      <w:r w:rsidR="00615215">
        <w:rPr>
          <w:rFonts w:ascii="Calibri" w:hAnsi="Calibri" w:cs="Calibri"/>
          <w:sz w:val="20"/>
          <w:szCs w:val="20"/>
        </w:rPr>
        <w:t>,</w:t>
      </w:r>
      <w:r w:rsidR="00615215" w:rsidRPr="00615215">
        <w:rPr>
          <w:rFonts w:ascii="Calibri" w:hAnsi="Calibri" w:cs="Calibri"/>
          <w:sz w:val="20"/>
          <w:szCs w:val="20"/>
        </w:rPr>
        <w:t xml:space="preserve"> </w:t>
      </w:r>
      <w:r w:rsidR="00615215" w:rsidRPr="00D34DB0">
        <w:rPr>
          <w:rFonts w:ascii="Calibri" w:hAnsi="Calibri" w:cs="Calibri"/>
          <w:sz w:val="20"/>
          <w:szCs w:val="20"/>
        </w:rPr>
        <w:t>w zakresie realizacji przedmiotu Umowy nr _____________,</w:t>
      </w:r>
      <w:r w:rsidR="001C1873">
        <w:rPr>
          <w:rFonts w:ascii="Calibri" w:hAnsi="Calibri" w:cs="Calibri"/>
          <w:color w:val="040C28"/>
          <w:sz w:val="20"/>
          <w:szCs w:val="20"/>
        </w:rPr>
        <w:t xml:space="preserve"> zgodnie z załączonym wykazem</w:t>
      </w:r>
      <w:r w:rsidRPr="00702F93">
        <w:rPr>
          <w:rFonts w:ascii="Calibri" w:hAnsi="Calibri" w:cs="Calibri"/>
          <w:color w:val="040C28"/>
          <w:sz w:val="20"/>
          <w:szCs w:val="20"/>
        </w:rPr>
        <w:t xml:space="preserve">. </w:t>
      </w:r>
    </w:p>
    <w:p w14:paraId="7EB2B83C" w14:textId="26D3E10C" w:rsidR="00702F93" w:rsidRDefault="00702F93" w:rsidP="00702F93">
      <w:pPr>
        <w:spacing w:line="480" w:lineRule="auto"/>
        <w:rPr>
          <w:rFonts w:ascii="Calibri" w:hAnsi="Calibri" w:cs="Calibri"/>
          <w:color w:val="040C28"/>
          <w:sz w:val="20"/>
          <w:szCs w:val="20"/>
        </w:rPr>
      </w:pPr>
      <w:r w:rsidRPr="00702F93">
        <w:rPr>
          <w:rFonts w:ascii="Calibri" w:hAnsi="Calibri" w:cs="Calibri"/>
          <w:color w:val="040C28"/>
          <w:sz w:val="20"/>
          <w:szCs w:val="20"/>
        </w:rPr>
        <w:t xml:space="preserve">Kopie kompletnych </w:t>
      </w:r>
      <w:r w:rsidR="00B4702B">
        <w:rPr>
          <w:rFonts w:ascii="Calibri" w:hAnsi="Calibri" w:cs="Calibri"/>
          <w:color w:val="040C28"/>
          <w:sz w:val="20"/>
          <w:szCs w:val="20"/>
        </w:rPr>
        <w:t xml:space="preserve">wniosków </w:t>
      </w:r>
      <w:r w:rsidRPr="00702F93">
        <w:rPr>
          <w:rFonts w:ascii="Calibri" w:hAnsi="Calibri" w:cs="Calibri"/>
          <w:color w:val="040C28"/>
          <w:sz w:val="20"/>
          <w:szCs w:val="20"/>
        </w:rPr>
        <w:t xml:space="preserve">przekazano Zamawiającemu. </w:t>
      </w:r>
    </w:p>
    <w:p w14:paraId="1F52EF61" w14:textId="4AE6B246" w:rsidR="002917A6" w:rsidRPr="00702F93" w:rsidRDefault="002917A6" w:rsidP="00702F93">
      <w:pPr>
        <w:spacing w:line="480" w:lineRule="auto"/>
        <w:rPr>
          <w:rFonts w:ascii="Calibri" w:hAnsi="Calibri" w:cs="Calibri"/>
          <w:color w:val="040C28"/>
          <w:sz w:val="20"/>
          <w:szCs w:val="20"/>
        </w:rPr>
      </w:pPr>
      <w:r w:rsidRPr="00EC33A4">
        <w:rPr>
          <w:rFonts w:ascii="Calibri" w:hAnsi="Calibri" w:cs="Calibri"/>
          <w:b/>
          <w:bCs/>
          <w:color w:val="040C28"/>
          <w:sz w:val="20"/>
          <w:szCs w:val="20"/>
        </w:rPr>
        <w:t xml:space="preserve">Zał. wykaz </w:t>
      </w:r>
      <w:r w:rsidRPr="00EC33A4">
        <w:rPr>
          <w:rFonts w:ascii="Calibri" w:hAnsi="Calibri" w:cs="Calibri"/>
          <w:b/>
          <w:bCs/>
          <w:sz w:val="20"/>
          <w:szCs w:val="20"/>
        </w:rPr>
        <w:t>nieruchomości</w:t>
      </w:r>
      <w:r>
        <w:rPr>
          <w:rFonts w:ascii="Calibri" w:hAnsi="Calibri" w:cs="Calibri"/>
          <w:b/>
          <w:sz w:val="20"/>
          <w:szCs w:val="20"/>
        </w:rPr>
        <w:t>, co do których wystąpiono z wnioskami o wydanie decyzji w trybie art. 124b lub 126 z U.G.N</w:t>
      </w:r>
    </w:p>
    <w:p w14:paraId="2952C4B1" w14:textId="77777777" w:rsidR="00702F93" w:rsidRPr="00702F93" w:rsidRDefault="00702F93" w:rsidP="00702F93">
      <w:pPr>
        <w:spacing w:line="480" w:lineRule="auto"/>
        <w:rPr>
          <w:rFonts w:ascii="Calibri" w:hAnsi="Calibri" w:cs="Calibri"/>
          <w:color w:val="040C28"/>
          <w:sz w:val="20"/>
          <w:szCs w:val="20"/>
        </w:rPr>
      </w:pPr>
      <w:r w:rsidRPr="00702F93">
        <w:rPr>
          <w:rFonts w:ascii="Calibri" w:hAnsi="Calibri" w:cs="Calibri"/>
          <w:color w:val="040C28"/>
          <w:sz w:val="20"/>
          <w:szCs w:val="20"/>
        </w:rPr>
        <w:t xml:space="preserve">                                                                                                                         ________________________</w:t>
      </w:r>
    </w:p>
    <w:p w14:paraId="67508D8B" w14:textId="77777777" w:rsidR="00702F93" w:rsidRPr="00702F93" w:rsidRDefault="00702F93" w:rsidP="00702F93">
      <w:pPr>
        <w:spacing w:line="480" w:lineRule="auto"/>
        <w:rPr>
          <w:rFonts w:ascii="Calibri" w:hAnsi="Calibri" w:cs="Calibri"/>
          <w:color w:val="040C28"/>
          <w:sz w:val="20"/>
          <w:szCs w:val="20"/>
        </w:rPr>
      </w:pPr>
      <w:r w:rsidRPr="00702F93">
        <w:rPr>
          <w:rFonts w:ascii="Calibri" w:hAnsi="Calibri" w:cs="Calibri"/>
          <w:color w:val="040C28"/>
          <w:sz w:val="20"/>
          <w:szCs w:val="20"/>
        </w:rPr>
        <w:t xml:space="preserve">                                                                                                                                      (data,  podpis)</w:t>
      </w:r>
    </w:p>
    <w:p w14:paraId="54C773CC" w14:textId="6BA2CDCA" w:rsidR="00702F93" w:rsidRPr="00D34DB0" w:rsidRDefault="00702F93" w:rsidP="00BA74A9">
      <w:pPr>
        <w:rPr>
          <w:rFonts w:ascii="Calibri" w:hAnsi="Calibri" w:cs="Calibri"/>
          <w:b/>
          <w:bCs/>
          <w:sz w:val="20"/>
          <w:szCs w:val="20"/>
        </w:rPr>
      </w:pPr>
    </w:p>
    <w:p w14:paraId="68057E32" w14:textId="2B99CDD8" w:rsidR="002917A6" w:rsidRPr="00702F93" w:rsidRDefault="002917A6" w:rsidP="00946966">
      <w:pPr>
        <w:spacing w:after="40" w:line="480" w:lineRule="auto"/>
        <w:rPr>
          <w:rFonts w:ascii="Calibri" w:hAnsi="Calibri" w:cs="Calibri"/>
          <w:color w:val="040C28"/>
          <w:sz w:val="20"/>
          <w:szCs w:val="20"/>
        </w:rPr>
      </w:pPr>
      <w:r w:rsidRPr="00EC33A4">
        <w:rPr>
          <w:rFonts w:ascii="Calibri" w:hAnsi="Calibri" w:cs="Calibri"/>
          <w:b/>
          <w:bCs/>
          <w:sz w:val="20"/>
          <w:szCs w:val="20"/>
        </w:rPr>
        <w:lastRenderedPageBreak/>
        <w:t>Wykaz nieruchomości</w:t>
      </w:r>
      <w:r>
        <w:rPr>
          <w:rFonts w:ascii="Calibri" w:hAnsi="Calibri" w:cs="Calibri"/>
          <w:b/>
          <w:sz w:val="20"/>
          <w:szCs w:val="20"/>
        </w:rPr>
        <w:t xml:space="preserve">, co do których pozyskano zgody na wejście na teren nieruchomości i wykonanie prac wycinkowych </w:t>
      </w:r>
      <w:r w:rsidR="00C55CAF">
        <w:rPr>
          <w:rFonts w:ascii="Calibri" w:hAnsi="Calibri" w:cs="Calibri"/>
          <w:b/>
          <w:sz w:val="20"/>
          <w:szCs w:val="20"/>
        </w:rPr>
        <w:t>/ złożono wnioski</w:t>
      </w:r>
      <w:r w:rsidR="00C55CAF" w:rsidRPr="00C55CAF">
        <w:rPr>
          <w:rFonts w:ascii="Calibri" w:hAnsi="Calibri" w:cs="Calibri"/>
          <w:b/>
          <w:sz w:val="20"/>
          <w:szCs w:val="20"/>
        </w:rPr>
        <w:t xml:space="preserve"> o wydanie decyzji z art. 124b i art. 126 ustawy z dnia z dnia 21.08.1997 o gospodarce nieruchomościami (dalej u.g.n.</w:t>
      </w:r>
    </w:p>
    <w:p w14:paraId="7B541884" w14:textId="3194DDD0" w:rsidR="00B519CB" w:rsidRPr="00D34DB0" w:rsidRDefault="00C10E98" w:rsidP="00B519CB">
      <w:pPr>
        <w:spacing w:line="276" w:lineRule="auto"/>
        <w:jc w:val="center"/>
        <w:rPr>
          <w:rFonts w:ascii="Calibri" w:eastAsia="Zambesi MN" w:hAnsi="Calibri" w:cs="Calibri"/>
          <w:sz w:val="20"/>
          <w:szCs w:val="20"/>
        </w:rPr>
      </w:pPr>
      <w:r>
        <w:rPr>
          <w:rFonts w:ascii="Calibri" w:eastAsia="Zambesi MN" w:hAnsi="Calibri" w:cs="Calibri"/>
          <w:sz w:val="20"/>
          <w:szCs w:val="20"/>
        </w:rPr>
        <w:t xml:space="preserve"> </w:t>
      </w:r>
    </w:p>
    <w:p w14:paraId="643D6D32" w14:textId="63114C60" w:rsidR="00B519CB" w:rsidRPr="00D34DB0" w:rsidRDefault="00B519CB" w:rsidP="00B519CB">
      <w:pPr>
        <w:spacing w:line="276" w:lineRule="auto"/>
        <w:jc w:val="center"/>
        <w:rPr>
          <w:rFonts w:ascii="Calibri" w:eastAsia="Zambesi MN" w:hAnsi="Calibri" w:cs="Calibri"/>
          <w:sz w:val="20"/>
          <w:szCs w:val="20"/>
        </w:rPr>
      </w:pPr>
      <w:r w:rsidRPr="00D34DB0">
        <w:rPr>
          <w:rFonts w:ascii="Calibri" w:eastAsia="Zambesi MN" w:hAnsi="Calibri" w:cs="Calibri"/>
          <w:sz w:val="20"/>
          <w:szCs w:val="20"/>
        </w:rPr>
        <w:t>przy realizacji umowy……………………………………..</w:t>
      </w:r>
      <w:r>
        <w:rPr>
          <w:rFonts w:ascii="Calibri" w:eastAsia="Zambesi MN" w:hAnsi="Calibri" w:cs="Calibri"/>
          <w:sz w:val="20"/>
          <w:szCs w:val="20"/>
        </w:rPr>
        <w:t>/Zlecenia……………………………..</w:t>
      </w:r>
    </w:p>
    <w:p w14:paraId="23931113" w14:textId="77777777" w:rsidR="00B519CB" w:rsidRPr="00D34DB0" w:rsidRDefault="00B519CB" w:rsidP="00B519CB">
      <w:pPr>
        <w:spacing w:line="276" w:lineRule="auto"/>
        <w:rPr>
          <w:rFonts w:ascii="Calibri" w:hAnsi="Calibri" w:cs="Calibr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929"/>
        <w:gridCol w:w="649"/>
        <w:gridCol w:w="828"/>
        <w:gridCol w:w="733"/>
        <w:gridCol w:w="686"/>
        <w:gridCol w:w="707"/>
        <w:gridCol w:w="869"/>
        <w:gridCol w:w="1292"/>
        <w:gridCol w:w="710"/>
        <w:gridCol w:w="1034"/>
      </w:tblGrid>
      <w:tr w:rsidR="00A07CBE" w:rsidRPr="00D34DB0" w14:paraId="17B15F08" w14:textId="68F8106D" w:rsidTr="0007736D">
        <w:trPr>
          <w:jc w:val="center"/>
        </w:trPr>
        <w:tc>
          <w:tcPr>
            <w:tcW w:w="400" w:type="dxa"/>
            <w:shd w:val="clear" w:color="auto" w:fill="auto"/>
            <w:vAlign w:val="center"/>
          </w:tcPr>
          <w:p w14:paraId="5C02CDAF" w14:textId="77777777" w:rsidR="00A07CBE" w:rsidRPr="00A07CBE" w:rsidRDefault="00A07CBE" w:rsidP="00702F93">
            <w:pPr>
              <w:spacing w:line="276" w:lineRule="auto"/>
              <w:jc w:val="center"/>
              <w:rPr>
                <w:rFonts w:ascii="Calibri" w:hAnsi="Calibri" w:cs="Calibri"/>
                <w:b/>
                <w:sz w:val="18"/>
                <w:szCs w:val="18"/>
              </w:rPr>
            </w:pPr>
            <w:r w:rsidRPr="00A07CBE">
              <w:rPr>
                <w:rFonts w:ascii="Calibri" w:hAnsi="Calibri" w:cs="Calibri"/>
                <w:b/>
                <w:sz w:val="18"/>
                <w:szCs w:val="18"/>
              </w:rPr>
              <w:t>LP.</w:t>
            </w:r>
          </w:p>
        </w:tc>
        <w:tc>
          <w:tcPr>
            <w:tcW w:w="813" w:type="dxa"/>
            <w:vAlign w:val="center"/>
          </w:tcPr>
          <w:p w14:paraId="72998CDC" w14:textId="77777777" w:rsidR="00A07CBE" w:rsidRPr="00A07CBE" w:rsidRDefault="00A07CBE" w:rsidP="00702F93">
            <w:pPr>
              <w:spacing w:line="276" w:lineRule="auto"/>
              <w:jc w:val="center"/>
              <w:rPr>
                <w:rFonts w:ascii="Calibri" w:hAnsi="Calibri" w:cs="Calibri"/>
                <w:b/>
                <w:sz w:val="18"/>
                <w:szCs w:val="18"/>
              </w:rPr>
            </w:pPr>
            <w:r w:rsidRPr="00A07CBE">
              <w:rPr>
                <w:rFonts w:ascii="Calibri" w:hAnsi="Calibri" w:cs="Calibri"/>
                <w:b/>
                <w:sz w:val="18"/>
                <w:szCs w:val="18"/>
              </w:rPr>
              <w:t>Nazwisko i imię</w:t>
            </w:r>
          </w:p>
        </w:tc>
        <w:tc>
          <w:tcPr>
            <w:tcW w:w="579" w:type="dxa"/>
            <w:vAlign w:val="center"/>
          </w:tcPr>
          <w:p w14:paraId="07BDCF68" w14:textId="77777777" w:rsidR="00A07CBE" w:rsidRPr="00A07CBE" w:rsidRDefault="00A07CBE" w:rsidP="00702F93">
            <w:pPr>
              <w:spacing w:line="276" w:lineRule="auto"/>
              <w:jc w:val="center"/>
              <w:rPr>
                <w:rFonts w:ascii="Calibri" w:hAnsi="Calibri" w:cs="Calibri"/>
                <w:b/>
                <w:sz w:val="18"/>
                <w:szCs w:val="18"/>
              </w:rPr>
            </w:pPr>
            <w:r w:rsidRPr="00A07CBE">
              <w:rPr>
                <w:rFonts w:ascii="Calibri" w:hAnsi="Calibri" w:cs="Calibri"/>
                <w:b/>
                <w:sz w:val="18"/>
                <w:szCs w:val="18"/>
              </w:rPr>
              <w:t>Adres</w:t>
            </w:r>
          </w:p>
        </w:tc>
        <w:tc>
          <w:tcPr>
            <w:tcW w:w="728" w:type="dxa"/>
            <w:vAlign w:val="center"/>
          </w:tcPr>
          <w:p w14:paraId="17CA8972" w14:textId="77777777" w:rsidR="00A07CBE" w:rsidRPr="00A07CBE" w:rsidRDefault="00A07CBE" w:rsidP="00702F93">
            <w:pPr>
              <w:spacing w:line="276" w:lineRule="auto"/>
              <w:jc w:val="center"/>
              <w:rPr>
                <w:rFonts w:ascii="Calibri" w:hAnsi="Calibri" w:cs="Calibri"/>
                <w:b/>
                <w:sz w:val="18"/>
                <w:szCs w:val="18"/>
              </w:rPr>
            </w:pPr>
            <w:r w:rsidRPr="00A07CBE">
              <w:rPr>
                <w:rFonts w:ascii="Calibri" w:hAnsi="Calibri" w:cs="Calibri"/>
                <w:b/>
                <w:sz w:val="18"/>
                <w:szCs w:val="18"/>
              </w:rPr>
              <w:t>Telefon, email</w:t>
            </w:r>
          </w:p>
        </w:tc>
        <w:tc>
          <w:tcPr>
            <w:tcW w:w="649" w:type="dxa"/>
            <w:shd w:val="clear" w:color="auto" w:fill="auto"/>
            <w:vAlign w:val="center"/>
          </w:tcPr>
          <w:p w14:paraId="5007AAE3" w14:textId="77777777" w:rsidR="00A07CBE" w:rsidRPr="00A07CBE" w:rsidRDefault="00A07CBE" w:rsidP="00702F93">
            <w:pPr>
              <w:spacing w:line="276" w:lineRule="auto"/>
              <w:jc w:val="center"/>
              <w:rPr>
                <w:rFonts w:ascii="Calibri" w:hAnsi="Calibri" w:cs="Calibri"/>
                <w:b/>
                <w:sz w:val="18"/>
                <w:szCs w:val="18"/>
              </w:rPr>
            </w:pPr>
            <w:r w:rsidRPr="00A07CBE">
              <w:rPr>
                <w:rFonts w:ascii="Calibri" w:hAnsi="Calibri" w:cs="Calibri"/>
                <w:b/>
                <w:sz w:val="18"/>
                <w:szCs w:val="18"/>
              </w:rPr>
              <w:t>Numer działki gruntu</w:t>
            </w:r>
          </w:p>
        </w:tc>
        <w:tc>
          <w:tcPr>
            <w:tcW w:w="610" w:type="dxa"/>
            <w:shd w:val="clear" w:color="auto" w:fill="auto"/>
            <w:vAlign w:val="center"/>
          </w:tcPr>
          <w:p w14:paraId="5133A373" w14:textId="77777777" w:rsidR="00A07CBE" w:rsidRPr="00A07CBE" w:rsidRDefault="00A07CBE" w:rsidP="00702F93">
            <w:pPr>
              <w:spacing w:line="276" w:lineRule="auto"/>
              <w:jc w:val="center"/>
              <w:rPr>
                <w:rFonts w:ascii="Calibri" w:hAnsi="Calibri" w:cs="Calibri"/>
                <w:b/>
                <w:sz w:val="18"/>
                <w:szCs w:val="18"/>
              </w:rPr>
            </w:pPr>
            <w:r w:rsidRPr="00A07CBE">
              <w:rPr>
                <w:rFonts w:ascii="Calibri" w:hAnsi="Calibri" w:cs="Calibri"/>
                <w:b/>
                <w:sz w:val="18"/>
                <w:szCs w:val="18"/>
              </w:rPr>
              <w:t>Obręb</w:t>
            </w:r>
          </w:p>
        </w:tc>
        <w:tc>
          <w:tcPr>
            <w:tcW w:w="627" w:type="dxa"/>
            <w:shd w:val="clear" w:color="auto" w:fill="auto"/>
            <w:vAlign w:val="center"/>
          </w:tcPr>
          <w:p w14:paraId="45125C93" w14:textId="77777777" w:rsidR="00A07CBE" w:rsidRPr="00A07CBE" w:rsidRDefault="00A07CBE" w:rsidP="00702F93">
            <w:pPr>
              <w:spacing w:line="276" w:lineRule="auto"/>
              <w:jc w:val="center"/>
              <w:rPr>
                <w:rFonts w:ascii="Calibri" w:hAnsi="Calibri" w:cs="Calibri"/>
                <w:b/>
                <w:sz w:val="18"/>
                <w:szCs w:val="18"/>
              </w:rPr>
            </w:pPr>
            <w:r w:rsidRPr="00A07CBE">
              <w:rPr>
                <w:rFonts w:ascii="Calibri" w:hAnsi="Calibri" w:cs="Calibri"/>
                <w:b/>
                <w:sz w:val="18"/>
                <w:szCs w:val="18"/>
              </w:rPr>
              <w:t>Gmina</w:t>
            </w:r>
          </w:p>
        </w:tc>
        <w:tc>
          <w:tcPr>
            <w:tcW w:w="763" w:type="dxa"/>
            <w:vAlign w:val="center"/>
          </w:tcPr>
          <w:p w14:paraId="6C765F85" w14:textId="77777777" w:rsidR="00A07CBE" w:rsidRPr="00A07CBE" w:rsidRDefault="00A07CBE" w:rsidP="00702F93">
            <w:pPr>
              <w:spacing w:line="276" w:lineRule="auto"/>
              <w:jc w:val="center"/>
              <w:rPr>
                <w:rFonts w:ascii="Calibri" w:hAnsi="Calibri" w:cs="Calibri"/>
                <w:b/>
                <w:sz w:val="18"/>
                <w:szCs w:val="18"/>
              </w:rPr>
            </w:pPr>
            <w:r w:rsidRPr="00A07CBE">
              <w:rPr>
                <w:rFonts w:ascii="Calibri" w:hAnsi="Calibri" w:cs="Calibri"/>
                <w:b/>
                <w:sz w:val="18"/>
                <w:szCs w:val="18"/>
              </w:rPr>
              <w:t>Linia SN/WN*</w:t>
            </w:r>
          </w:p>
        </w:tc>
        <w:tc>
          <w:tcPr>
            <w:tcW w:w="1181" w:type="dxa"/>
            <w:vAlign w:val="center"/>
          </w:tcPr>
          <w:p w14:paraId="2BE48BCA" w14:textId="3E478EA0" w:rsidR="00A07CBE" w:rsidRPr="009A7861" w:rsidRDefault="00A07CBE" w:rsidP="0007736D">
            <w:pPr>
              <w:spacing w:line="276" w:lineRule="auto"/>
              <w:jc w:val="center"/>
              <w:rPr>
                <w:rFonts w:ascii="Calibri" w:hAnsi="Calibri" w:cs="Calibri"/>
                <w:b/>
                <w:sz w:val="18"/>
                <w:szCs w:val="18"/>
              </w:rPr>
            </w:pPr>
            <w:r w:rsidRPr="009A7861">
              <w:rPr>
                <w:rFonts w:ascii="Calibri" w:hAnsi="Calibri" w:cs="Calibri"/>
                <w:b/>
                <w:sz w:val="18"/>
                <w:szCs w:val="18"/>
              </w:rPr>
              <w:t xml:space="preserve">Nr przęseł linii </w:t>
            </w:r>
            <w:r w:rsidR="0007736D" w:rsidRPr="009A7861">
              <w:rPr>
                <w:rFonts w:ascii="Calibri" w:hAnsi="Calibri" w:cs="Calibri"/>
                <w:b/>
                <w:sz w:val="18"/>
                <w:szCs w:val="18"/>
              </w:rPr>
              <w:t>przebiegającej prze</w:t>
            </w:r>
            <w:r w:rsidR="00574FEC" w:rsidRPr="009A7861">
              <w:rPr>
                <w:rFonts w:ascii="Calibri" w:hAnsi="Calibri" w:cs="Calibri"/>
                <w:b/>
                <w:sz w:val="18"/>
                <w:szCs w:val="18"/>
              </w:rPr>
              <w:t>z</w:t>
            </w:r>
            <w:r w:rsidR="0007736D" w:rsidRPr="009A7861">
              <w:rPr>
                <w:rFonts w:ascii="Calibri" w:hAnsi="Calibri" w:cs="Calibri"/>
                <w:b/>
                <w:sz w:val="18"/>
                <w:szCs w:val="18"/>
              </w:rPr>
              <w:t xml:space="preserve"> </w:t>
            </w:r>
            <w:r w:rsidR="00A17E44" w:rsidRPr="009A7861">
              <w:rPr>
                <w:rFonts w:ascii="Calibri" w:hAnsi="Calibri" w:cs="Calibri"/>
                <w:b/>
                <w:sz w:val="18"/>
                <w:szCs w:val="18"/>
              </w:rPr>
              <w:t xml:space="preserve">działkę / </w:t>
            </w:r>
            <w:r w:rsidR="0007736D" w:rsidRPr="009A7861">
              <w:rPr>
                <w:rFonts w:ascii="Calibri" w:hAnsi="Calibri" w:cs="Calibri"/>
                <w:b/>
                <w:sz w:val="18"/>
                <w:szCs w:val="18"/>
              </w:rPr>
              <w:t>nieruchomość</w:t>
            </w:r>
          </w:p>
        </w:tc>
        <w:tc>
          <w:tcPr>
            <w:tcW w:w="630" w:type="dxa"/>
            <w:vAlign w:val="center"/>
          </w:tcPr>
          <w:p w14:paraId="143B75A5" w14:textId="6D77E6F7" w:rsidR="00A07CBE" w:rsidRPr="00A07CBE" w:rsidRDefault="00A07CBE" w:rsidP="00702F93">
            <w:pPr>
              <w:spacing w:line="276" w:lineRule="auto"/>
              <w:jc w:val="center"/>
              <w:rPr>
                <w:rFonts w:ascii="Calibri" w:hAnsi="Calibri" w:cs="Calibri"/>
                <w:b/>
                <w:sz w:val="18"/>
                <w:szCs w:val="18"/>
              </w:rPr>
            </w:pPr>
            <w:r w:rsidRPr="00A07CBE">
              <w:rPr>
                <w:rFonts w:ascii="Calibri" w:hAnsi="Calibri" w:cs="Calibri"/>
                <w:b/>
                <w:sz w:val="18"/>
                <w:szCs w:val="18"/>
              </w:rPr>
              <w:t>Zgoda [data zgody]</w:t>
            </w:r>
          </w:p>
        </w:tc>
        <w:tc>
          <w:tcPr>
            <w:tcW w:w="901" w:type="dxa"/>
            <w:vAlign w:val="center"/>
          </w:tcPr>
          <w:p w14:paraId="481CE606" w14:textId="6BA74756" w:rsidR="00A07CBE" w:rsidRPr="00A07CBE" w:rsidRDefault="00A07CBE" w:rsidP="00702F93">
            <w:pPr>
              <w:spacing w:line="276" w:lineRule="auto"/>
              <w:jc w:val="center"/>
              <w:rPr>
                <w:rFonts w:ascii="Calibri" w:hAnsi="Calibri" w:cs="Calibri"/>
                <w:b/>
                <w:sz w:val="18"/>
                <w:szCs w:val="18"/>
              </w:rPr>
            </w:pPr>
            <w:r w:rsidRPr="00A07CBE">
              <w:rPr>
                <w:rFonts w:ascii="Calibri" w:hAnsi="Calibri" w:cs="Calibri"/>
                <w:b/>
                <w:sz w:val="18"/>
                <w:szCs w:val="18"/>
              </w:rPr>
              <w:t>Wniosek o wydanie decyzji w trybie art. 124b lub 126 z u.g.n.[data złożenia wniosku]</w:t>
            </w:r>
          </w:p>
        </w:tc>
      </w:tr>
      <w:tr w:rsidR="00A07CBE" w:rsidRPr="00D34DB0" w14:paraId="526BFD16" w14:textId="49E42ABC" w:rsidTr="00A07CBE">
        <w:trPr>
          <w:trHeight w:val="1134"/>
          <w:jc w:val="center"/>
        </w:trPr>
        <w:tc>
          <w:tcPr>
            <w:tcW w:w="400" w:type="dxa"/>
            <w:shd w:val="clear" w:color="auto" w:fill="auto"/>
            <w:vAlign w:val="center"/>
          </w:tcPr>
          <w:p w14:paraId="0A976A23" w14:textId="77777777" w:rsidR="00A07CBE" w:rsidRPr="00D34DB0" w:rsidRDefault="00A07CBE" w:rsidP="00D5083E">
            <w:pPr>
              <w:pStyle w:val="Akapitzlist"/>
              <w:widowControl w:val="0"/>
              <w:numPr>
                <w:ilvl w:val="0"/>
                <w:numId w:val="12"/>
              </w:numPr>
              <w:adjustRightInd w:val="0"/>
              <w:spacing w:after="0" w:line="276" w:lineRule="auto"/>
              <w:jc w:val="center"/>
              <w:textAlignment w:val="baseline"/>
              <w:rPr>
                <w:rFonts w:ascii="Calibri" w:hAnsi="Calibri" w:cs="Calibri"/>
                <w:sz w:val="20"/>
                <w:szCs w:val="20"/>
              </w:rPr>
            </w:pPr>
          </w:p>
        </w:tc>
        <w:tc>
          <w:tcPr>
            <w:tcW w:w="813" w:type="dxa"/>
          </w:tcPr>
          <w:p w14:paraId="6DCF64FA" w14:textId="77777777" w:rsidR="00A07CBE" w:rsidRPr="00D34DB0" w:rsidRDefault="00A07CBE" w:rsidP="00702F93">
            <w:pPr>
              <w:spacing w:line="276" w:lineRule="auto"/>
              <w:jc w:val="center"/>
              <w:rPr>
                <w:rFonts w:ascii="Calibri" w:hAnsi="Calibri" w:cs="Calibri"/>
                <w:b/>
                <w:sz w:val="20"/>
                <w:szCs w:val="20"/>
              </w:rPr>
            </w:pPr>
          </w:p>
        </w:tc>
        <w:tc>
          <w:tcPr>
            <w:tcW w:w="579" w:type="dxa"/>
          </w:tcPr>
          <w:p w14:paraId="4861C7BA" w14:textId="77777777" w:rsidR="00A07CBE" w:rsidRPr="00D34DB0" w:rsidRDefault="00A07CBE" w:rsidP="00702F93">
            <w:pPr>
              <w:spacing w:line="276" w:lineRule="auto"/>
              <w:rPr>
                <w:rFonts w:ascii="Calibri" w:hAnsi="Calibri" w:cs="Calibri"/>
                <w:sz w:val="20"/>
                <w:szCs w:val="20"/>
              </w:rPr>
            </w:pPr>
          </w:p>
        </w:tc>
        <w:tc>
          <w:tcPr>
            <w:tcW w:w="728" w:type="dxa"/>
          </w:tcPr>
          <w:p w14:paraId="6A37FC9D" w14:textId="77777777" w:rsidR="00A07CBE" w:rsidRPr="00D34DB0" w:rsidRDefault="00A07CBE" w:rsidP="00702F93">
            <w:pPr>
              <w:spacing w:line="276" w:lineRule="auto"/>
              <w:rPr>
                <w:rFonts w:ascii="Calibri" w:hAnsi="Calibri" w:cs="Calibri"/>
                <w:sz w:val="20"/>
                <w:szCs w:val="20"/>
              </w:rPr>
            </w:pPr>
          </w:p>
        </w:tc>
        <w:tc>
          <w:tcPr>
            <w:tcW w:w="649" w:type="dxa"/>
            <w:shd w:val="clear" w:color="auto" w:fill="auto"/>
            <w:vAlign w:val="center"/>
          </w:tcPr>
          <w:p w14:paraId="00E30F45" w14:textId="77777777" w:rsidR="00A07CBE" w:rsidRPr="00D34DB0" w:rsidRDefault="00A07CBE" w:rsidP="00702F93">
            <w:pPr>
              <w:spacing w:line="276" w:lineRule="auto"/>
              <w:rPr>
                <w:rFonts w:ascii="Calibri" w:hAnsi="Calibri" w:cs="Calibri"/>
                <w:sz w:val="20"/>
                <w:szCs w:val="20"/>
              </w:rPr>
            </w:pPr>
          </w:p>
        </w:tc>
        <w:tc>
          <w:tcPr>
            <w:tcW w:w="610" w:type="dxa"/>
            <w:shd w:val="clear" w:color="auto" w:fill="auto"/>
            <w:vAlign w:val="center"/>
          </w:tcPr>
          <w:p w14:paraId="21CD83B0" w14:textId="77777777" w:rsidR="00A07CBE" w:rsidRPr="00D34DB0" w:rsidRDefault="00A07CBE" w:rsidP="00702F93">
            <w:pPr>
              <w:spacing w:line="276" w:lineRule="auto"/>
              <w:rPr>
                <w:rFonts w:ascii="Calibri" w:hAnsi="Calibri" w:cs="Calibri"/>
                <w:sz w:val="20"/>
                <w:szCs w:val="20"/>
              </w:rPr>
            </w:pPr>
          </w:p>
        </w:tc>
        <w:tc>
          <w:tcPr>
            <w:tcW w:w="627" w:type="dxa"/>
            <w:shd w:val="clear" w:color="auto" w:fill="auto"/>
            <w:vAlign w:val="center"/>
          </w:tcPr>
          <w:p w14:paraId="6441C490" w14:textId="77777777" w:rsidR="00A07CBE" w:rsidRPr="00D34DB0" w:rsidRDefault="00A07CBE" w:rsidP="00702F93">
            <w:pPr>
              <w:spacing w:line="276" w:lineRule="auto"/>
              <w:rPr>
                <w:rFonts w:ascii="Calibri" w:hAnsi="Calibri" w:cs="Calibri"/>
                <w:sz w:val="20"/>
                <w:szCs w:val="20"/>
              </w:rPr>
            </w:pPr>
          </w:p>
        </w:tc>
        <w:tc>
          <w:tcPr>
            <w:tcW w:w="763" w:type="dxa"/>
          </w:tcPr>
          <w:p w14:paraId="4A1EB48C" w14:textId="77777777" w:rsidR="00A07CBE" w:rsidRPr="00D34DB0" w:rsidRDefault="00A07CBE" w:rsidP="00702F93">
            <w:pPr>
              <w:spacing w:line="276" w:lineRule="auto"/>
              <w:rPr>
                <w:rFonts w:ascii="Calibri" w:hAnsi="Calibri" w:cs="Calibri"/>
                <w:sz w:val="20"/>
                <w:szCs w:val="20"/>
              </w:rPr>
            </w:pPr>
          </w:p>
        </w:tc>
        <w:tc>
          <w:tcPr>
            <w:tcW w:w="1181" w:type="dxa"/>
          </w:tcPr>
          <w:p w14:paraId="45CE895D" w14:textId="77777777" w:rsidR="00A07CBE" w:rsidRPr="00D34DB0" w:rsidRDefault="00A07CBE" w:rsidP="00702F93">
            <w:pPr>
              <w:spacing w:line="276" w:lineRule="auto"/>
              <w:rPr>
                <w:rFonts w:ascii="Calibri" w:hAnsi="Calibri" w:cs="Calibri"/>
                <w:sz w:val="20"/>
                <w:szCs w:val="20"/>
              </w:rPr>
            </w:pPr>
          </w:p>
        </w:tc>
        <w:tc>
          <w:tcPr>
            <w:tcW w:w="630" w:type="dxa"/>
          </w:tcPr>
          <w:p w14:paraId="17013421" w14:textId="79D39A2C" w:rsidR="00A07CBE" w:rsidRPr="00D34DB0" w:rsidRDefault="00A07CBE" w:rsidP="00702F93">
            <w:pPr>
              <w:spacing w:line="276" w:lineRule="auto"/>
              <w:rPr>
                <w:rFonts w:ascii="Calibri" w:hAnsi="Calibri" w:cs="Calibri"/>
                <w:sz w:val="20"/>
                <w:szCs w:val="20"/>
              </w:rPr>
            </w:pPr>
          </w:p>
        </w:tc>
        <w:tc>
          <w:tcPr>
            <w:tcW w:w="901" w:type="dxa"/>
          </w:tcPr>
          <w:p w14:paraId="2439A497" w14:textId="77777777" w:rsidR="00A07CBE" w:rsidRPr="00D34DB0" w:rsidRDefault="00A07CBE" w:rsidP="00702F93">
            <w:pPr>
              <w:spacing w:line="276" w:lineRule="auto"/>
              <w:rPr>
                <w:rFonts w:ascii="Calibri" w:hAnsi="Calibri" w:cs="Calibri"/>
                <w:sz w:val="20"/>
                <w:szCs w:val="20"/>
              </w:rPr>
            </w:pPr>
          </w:p>
        </w:tc>
      </w:tr>
      <w:tr w:rsidR="00A07CBE" w:rsidRPr="00D34DB0" w14:paraId="5015A007" w14:textId="6000D5FC" w:rsidTr="00A07CBE">
        <w:trPr>
          <w:trHeight w:val="1134"/>
          <w:jc w:val="center"/>
        </w:trPr>
        <w:tc>
          <w:tcPr>
            <w:tcW w:w="400" w:type="dxa"/>
            <w:shd w:val="clear" w:color="auto" w:fill="auto"/>
            <w:vAlign w:val="center"/>
          </w:tcPr>
          <w:p w14:paraId="13D912BB" w14:textId="77777777" w:rsidR="00A07CBE" w:rsidRPr="00D34DB0" w:rsidRDefault="00A07CBE" w:rsidP="00D5083E">
            <w:pPr>
              <w:pStyle w:val="Akapitzlist"/>
              <w:widowControl w:val="0"/>
              <w:numPr>
                <w:ilvl w:val="0"/>
                <w:numId w:val="12"/>
              </w:numPr>
              <w:adjustRightInd w:val="0"/>
              <w:spacing w:after="0" w:line="276" w:lineRule="auto"/>
              <w:jc w:val="center"/>
              <w:textAlignment w:val="baseline"/>
              <w:rPr>
                <w:rFonts w:ascii="Calibri" w:hAnsi="Calibri" w:cs="Calibri"/>
                <w:sz w:val="20"/>
                <w:szCs w:val="20"/>
              </w:rPr>
            </w:pPr>
          </w:p>
        </w:tc>
        <w:tc>
          <w:tcPr>
            <w:tcW w:w="813" w:type="dxa"/>
          </w:tcPr>
          <w:p w14:paraId="09B04C54" w14:textId="77777777" w:rsidR="00A07CBE" w:rsidRPr="00D34DB0" w:rsidRDefault="00A07CBE" w:rsidP="00702F93">
            <w:pPr>
              <w:spacing w:line="276" w:lineRule="auto"/>
              <w:jc w:val="center"/>
              <w:rPr>
                <w:rFonts w:ascii="Calibri" w:hAnsi="Calibri" w:cs="Calibri"/>
                <w:b/>
                <w:sz w:val="20"/>
                <w:szCs w:val="20"/>
              </w:rPr>
            </w:pPr>
          </w:p>
        </w:tc>
        <w:tc>
          <w:tcPr>
            <w:tcW w:w="579" w:type="dxa"/>
          </w:tcPr>
          <w:p w14:paraId="4B6CF56D" w14:textId="77777777" w:rsidR="00A07CBE" w:rsidRPr="00D34DB0" w:rsidRDefault="00A07CBE" w:rsidP="00702F93">
            <w:pPr>
              <w:spacing w:line="276" w:lineRule="auto"/>
              <w:rPr>
                <w:rFonts w:ascii="Calibri" w:hAnsi="Calibri" w:cs="Calibri"/>
                <w:sz w:val="20"/>
                <w:szCs w:val="20"/>
              </w:rPr>
            </w:pPr>
          </w:p>
        </w:tc>
        <w:tc>
          <w:tcPr>
            <w:tcW w:w="728" w:type="dxa"/>
          </w:tcPr>
          <w:p w14:paraId="2E10384E" w14:textId="77777777" w:rsidR="00A07CBE" w:rsidRPr="00D34DB0" w:rsidRDefault="00A07CBE" w:rsidP="00702F93">
            <w:pPr>
              <w:spacing w:line="276" w:lineRule="auto"/>
              <w:rPr>
                <w:rFonts w:ascii="Calibri" w:hAnsi="Calibri" w:cs="Calibri"/>
                <w:sz w:val="20"/>
                <w:szCs w:val="20"/>
              </w:rPr>
            </w:pPr>
          </w:p>
        </w:tc>
        <w:tc>
          <w:tcPr>
            <w:tcW w:w="649" w:type="dxa"/>
            <w:shd w:val="clear" w:color="auto" w:fill="auto"/>
            <w:vAlign w:val="center"/>
          </w:tcPr>
          <w:p w14:paraId="3F4CDCC8" w14:textId="77777777" w:rsidR="00A07CBE" w:rsidRPr="00D34DB0" w:rsidRDefault="00A07CBE" w:rsidP="00702F93">
            <w:pPr>
              <w:spacing w:line="276" w:lineRule="auto"/>
              <w:rPr>
                <w:rFonts w:ascii="Calibri" w:hAnsi="Calibri" w:cs="Calibri"/>
                <w:sz w:val="20"/>
                <w:szCs w:val="20"/>
              </w:rPr>
            </w:pPr>
          </w:p>
        </w:tc>
        <w:tc>
          <w:tcPr>
            <w:tcW w:w="610" w:type="dxa"/>
            <w:shd w:val="clear" w:color="auto" w:fill="auto"/>
            <w:vAlign w:val="center"/>
          </w:tcPr>
          <w:p w14:paraId="02BEB356" w14:textId="77777777" w:rsidR="00A07CBE" w:rsidRPr="00D34DB0" w:rsidRDefault="00A07CBE" w:rsidP="00702F93">
            <w:pPr>
              <w:spacing w:line="276" w:lineRule="auto"/>
              <w:rPr>
                <w:rFonts w:ascii="Calibri" w:hAnsi="Calibri" w:cs="Calibri"/>
                <w:sz w:val="20"/>
                <w:szCs w:val="20"/>
              </w:rPr>
            </w:pPr>
          </w:p>
        </w:tc>
        <w:tc>
          <w:tcPr>
            <w:tcW w:w="627" w:type="dxa"/>
            <w:shd w:val="clear" w:color="auto" w:fill="auto"/>
            <w:vAlign w:val="center"/>
          </w:tcPr>
          <w:p w14:paraId="68F29313" w14:textId="77777777" w:rsidR="00A07CBE" w:rsidRPr="00D34DB0" w:rsidRDefault="00A07CBE" w:rsidP="00702F93">
            <w:pPr>
              <w:spacing w:line="276" w:lineRule="auto"/>
              <w:rPr>
                <w:rFonts w:ascii="Calibri" w:hAnsi="Calibri" w:cs="Calibri"/>
                <w:sz w:val="20"/>
                <w:szCs w:val="20"/>
              </w:rPr>
            </w:pPr>
          </w:p>
        </w:tc>
        <w:tc>
          <w:tcPr>
            <w:tcW w:w="763" w:type="dxa"/>
          </w:tcPr>
          <w:p w14:paraId="3D013FE2" w14:textId="77777777" w:rsidR="00A07CBE" w:rsidRPr="00D34DB0" w:rsidRDefault="00A07CBE" w:rsidP="00702F93">
            <w:pPr>
              <w:spacing w:line="276" w:lineRule="auto"/>
              <w:rPr>
                <w:rFonts w:ascii="Calibri" w:hAnsi="Calibri" w:cs="Calibri"/>
                <w:sz w:val="20"/>
                <w:szCs w:val="20"/>
              </w:rPr>
            </w:pPr>
          </w:p>
        </w:tc>
        <w:tc>
          <w:tcPr>
            <w:tcW w:w="1181" w:type="dxa"/>
          </w:tcPr>
          <w:p w14:paraId="6DCDEFC3" w14:textId="77777777" w:rsidR="00A07CBE" w:rsidRPr="00D34DB0" w:rsidRDefault="00A07CBE" w:rsidP="00702F93">
            <w:pPr>
              <w:spacing w:line="276" w:lineRule="auto"/>
              <w:rPr>
                <w:rFonts w:ascii="Calibri" w:hAnsi="Calibri" w:cs="Calibri"/>
                <w:sz w:val="20"/>
                <w:szCs w:val="20"/>
              </w:rPr>
            </w:pPr>
          </w:p>
        </w:tc>
        <w:tc>
          <w:tcPr>
            <w:tcW w:w="630" w:type="dxa"/>
          </w:tcPr>
          <w:p w14:paraId="73FC94DE" w14:textId="1F788689" w:rsidR="00A07CBE" w:rsidRPr="00D34DB0" w:rsidRDefault="00A07CBE" w:rsidP="00702F93">
            <w:pPr>
              <w:spacing w:line="276" w:lineRule="auto"/>
              <w:rPr>
                <w:rFonts w:ascii="Calibri" w:hAnsi="Calibri" w:cs="Calibri"/>
                <w:sz w:val="20"/>
                <w:szCs w:val="20"/>
              </w:rPr>
            </w:pPr>
          </w:p>
        </w:tc>
        <w:tc>
          <w:tcPr>
            <w:tcW w:w="901" w:type="dxa"/>
          </w:tcPr>
          <w:p w14:paraId="3BE80BB3" w14:textId="77777777" w:rsidR="00A07CBE" w:rsidRPr="00D34DB0" w:rsidRDefault="00A07CBE" w:rsidP="00702F93">
            <w:pPr>
              <w:spacing w:line="276" w:lineRule="auto"/>
              <w:rPr>
                <w:rFonts w:ascii="Calibri" w:hAnsi="Calibri" w:cs="Calibri"/>
                <w:sz w:val="20"/>
                <w:szCs w:val="20"/>
              </w:rPr>
            </w:pPr>
          </w:p>
        </w:tc>
      </w:tr>
      <w:tr w:rsidR="00A07CBE" w:rsidRPr="00D34DB0" w14:paraId="7DDD6BAC" w14:textId="6B165238" w:rsidTr="00A07CBE">
        <w:trPr>
          <w:trHeight w:val="1134"/>
          <w:jc w:val="center"/>
        </w:trPr>
        <w:tc>
          <w:tcPr>
            <w:tcW w:w="400" w:type="dxa"/>
            <w:shd w:val="clear" w:color="auto" w:fill="auto"/>
            <w:vAlign w:val="center"/>
          </w:tcPr>
          <w:p w14:paraId="68A909C0" w14:textId="77777777" w:rsidR="00A07CBE" w:rsidRPr="00D34DB0" w:rsidRDefault="00A07CBE" w:rsidP="00D5083E">
            <w:pPr>
              <w:pStyle w:val="Akapitzlist"/>
              <w:widowControl w:val="0"/>
              <w:numPr>
                <w:ilvl w:val="0"/>
                <w:numId w:val="12"/>
              </w:numPr>
              <w:adjustRightInd w:val="0"/>
              <w:spacing w:after="0" w:line="276" w:lineRule="auto"/>
              <w:jc w:val="center"/>
              <w:textAlignment w:val="baseline"/>
              <w:rPr>
                <w:rFonts w:ascii="Calibri" w:hAnsi="Calibri" w:cs="Calibri"/>
                <w:sz w:val="20"/>
                <w:szCs w:val="20"/>
              </w:rPr>
            </w:pPr>
          </w:p>
        </w:tc>
        <w:tc>
          <w:tcPr>
            <w:tcW w:w="813" w:type="dxa"/>
          </w:tcPr>
          <w:p w14:paraId="37E80974" w14:textId="77777777" w:rsidR="00A07CBE" w:rsidRPr="00D34DB0" w:rsidRDefault="00A07CBE" w:rsidP="00702F93">
            <w:pPr>
              <w:spacing w:line="276" w:lineRule="auto"/>
              <w:jc w:val="center"/>
              <w:rPr>
                <w:rFonts w:ascii="Calibri" w:hAnsi="Calibri" w:cs="Calibri"/>
                <w:b/>
                <w:sz w:val="20"/>
                <w:szCs w:val="20"/>
              </w:rPr>
            </w:pPr>
          </w:p>
        </w:tc>
        <w:tc>
          <w:tcPr>
            <w:tcW w:w="579" w:type="dxa"/>
          </w:tcPr>
          <w:p w14:paraId="5BBF86E6" w14:textId="77777777" w:rsidR="00A07CBE" w:rsidRPr="00D34DB0" w:rsidRDefault="00A07CBE" w:rsidP="00702F93">
            <w:pPr>
              <w:spacing w:line="276" w:lineRule="auto"/>
              <w:rPr>
                <w:rFonts w:ascii="Calibri" w:hAnsi="Calibri" w:cs="Calibri"/>
                <w:sz w:val="20"/>
                <w:szCs w:val="20"/>
              </w:rPr>
            </w:pPr>
          </w:p>
        </w:tc>
        <w:tc>
          <w:tcPr>
            <w:tcW w:w="728" w:type="dxa"/>
          </w:tcPr>
          <w:p w14:paraId="5DA704A3" w14:textId="77777777" w:rsidR="00A07CBE" w:rsidRPr="00D34DB0" w:rsidRDefault="00A07CBE" w:rsidP="00702F93">
            <w:pPr>
              <w:spacing w:line="276" w:lineRule="auto"/>
              <w:rPr>
                <w:rFonts w:ascii="Calibri" w:hAnsi="Calibri" w:cs="Calibri"/>
                <w:sz w:val="20"/>
                <w:szCs w:val="20"/>
              </w:rPr>
            </w:pPr>
          </w:p>
        </w:tc>
        <w:tc>
          <w:tcPr>
            <w:tcW w:w="649" w:type="dxa"/>
            <w:shd w:val="clear" w:color="auto" w:fill="auto"/>
            <w:vAlign w:val="center"/>
          </w:tcPr>
          <w:p w14:paraId="6B69CE4F" w14:textId="77777777" w:rsidR="00A07CBE" w:rsidRPr="00D34DB0" w:rsidRDefault="00A07CBE" w:rsidP="00702F93">
            <w:pPr>
              <w:spacing w:line="276" w:lineRule="auto"/>
              <w:rPr>
                <w:rFonts w:ascii="Calibri" w:hAnsi="Calibri" w:cs="Calibri"/>
                <w:sz w:val="20"/>
                <w:szCs w:val="20"/>
              </w:rPr>
            </w:pPr>
          </w:p>
        </w:tc>
        <w:tc>
          <w:tcPr>
            <w:tcW w:w="610" w:type="dxa"/>
            <w:shd w:val="clear" w:color="auto" w:fill="auto"/>
            <w:vAlign w:val="center"/>
          </w:tcPr>
          <w:p w14:paraId="551C9885" w14:textId="77777777" w:rsidR="00A07CBE" w:rsidRPr="00D34DB0" w:rsidRDefault="00A07CBE" w:rsidP="00702F93">
            <w:pPr>
              <w:spacing w:line="276" w:lineRule="auto"/>
              <w:rPr>
                <w:rFonts w:ascii="Calibri" w:hAnsi="Calibri" w:cs="Calibri"/>
                <w:sz w:val="20"/>
                <w:szCs w:val="20"/>
              </w:rPr>
            </w:pPr>
          </w:p>
        </w:tc>
        <w:tc>
          <w:tcPr>
            <w:tcW w:w="627" w:type="dxa"/>
            <w:shd w:val="clear" w:color="auto" w:fill="auto"/>
            <w:vAlign w:val="center"/>
          </w:tcPr>
          <w:p w14:paraId="45140ED7" w14:textId="77777777" w:rsidR="00A07CBE" w:rsidRPr="00D34DB0" w:rsidRDefault="00A07CBE" w:rsidP="00702F93">
            <w:pPr>
              <w:spacing w:line="276" w:lineRule="auto"/>
              <w:rPr>
                <w:rFonts w:ascii="Calibri" w:hAnsi="Calibri" w:cs="Calibri"/>
                <w:sz w:val="20"/>
                <w:szCs w:val="20"/>
              </w:rPr>
            </w:pPr>
          </w:p>
        </w:tc>
        <w:tc>
          <w:tcPr>
            <w:tcW w:w="763" w:type="dxa"/>
          </w:tcPr>
          <w:p w14:paraId="2D8A36DB" w14:textId="77777777" w:rsidR="00A07CBE" w:rsidRPr="00D34DB0" w:rsidRDefault="00A07CBE" w:rsidP="00702F93">
            <w:pPr>
              <w:spacing w:line="276" w:lineRule="auto"/>
              <w:rPr>
                <w:rFonts w:ascii="Calibri" w:hAnsi="Calibri" w:cs="Calibri"/>
                <w:sz w:val="20"/>
                <w:szCs w:val="20"/>
              </w:rPr>
            </w:pPr>
          </w:p>
        </w:tc>
        <w:tc>
          <w:tcPr>
            <w:tcW w:w="1181" w:type="dxa"/>
          </w:tcPr>
          <w:p w14:paraId="4CA32EE7" w14:textId="77777777" w:rsidR="00A07CBE" w:rsidRPr="00D34DB0" w:rsidRDefault="00A07CBE" w:rsidP="00702F93">
            <w:pPr>
              <w:spacing w:line="276" w:lineRule="auto"/>
              <w:rPr>
                <w:rFonts w:ascii="Calibri" w:hAnsi="Calibri" w:cs="Calibri"/>
                <w:sz w:val="20"/>
                <w:szCs w:val="20"/>
              </w:rPr>
            </w:pPr>
          </w:p>
        </w:tc>
        <w:tc>
          <w:tcPr>
            <w:tcW w:w="630" w:type="dxa"/>
          </w:tcPr>
          <w:p w14:paraId="2A6746DA" w14:textId="1073FC4F" w:rsidR="00A07CBE" w:rsidRPr="00D34DB0" w:rsidRDefault="00A07CBE" w:rsidP="00702F93">
            <w:pPr>
              <w:spacing w:line="276" w:lineRule="auto"/>
              <w:rPr>
                <w:rFonts w:ascii="Calibri" w:hAnsi="Calibri" w:cs="Calibri"/>
                <w:sz w:val="20"/>
                <w:szCs w:val="20"/>
              </w:rPr>
            </w:pPr>
          </w:p>
        </w:tc>
        <w:tc>
          <w:tcPr>
            <w:tcW w:w="901" w:type="dxa"/>
          </w:tcPr>
          <w:p w14:paraId="5715E41F" w14:textId="77777777" w:rsidR="00A07CBE" w:rsidRPr="00D34DB0" w:rsidRDefault="00A07CBE" w:rsidP="00702F93">
            <w:pPr>
              <w:spacing w:line="276" w:lineRule="auto"/>
              <w:rPr>
                <w:rFonts w:ascii="Calibri" w:hAnsi="Calibri" w:cs="Calibri"/>
                <w:sz w:val="20"/>
                <w:szCs w:val="20"/>
              </w:rPr>
            </w:pPr>
          </w:p>
        </w:tc>
      </w:tr>
      <w:tr w:rsidR="00A07CBE" w:rsidRPr="00D34DB0" w14:paraId="24FDF76C" w14:textId="574BF698" w:rsidTr="00A07CBE">
        <w:trPr>
          <w:trHeight w:val="1134"/>
          <w:jc w:val="center"/>
        </w:trPr>
        <w:tc>
          <w:tcPr>
            <w:tcW w:w="400" w:type="dxa"/>
            <w:shd w:val="clear" w:color="auto" w:fill="auto"/>
            <w:vAlign w:val="center"/>
          </w:tcPr>
          <w:p w14:paraId="3278B3B3" w14:textId="77777777" w:rsidR="00A07CBE" w:rsidRPr="00D34DB0" w:rsidRDefault="00A07CBE" w:rsidP="00D5083E">
            <w:pPr>
              <w:pStyle w:val="Akapitzlist"/>
              <w:widowControl w:val="0"/>
              <w:numPr>
                <w:ilvl w:val="0"/>
                <w:numId w:val="12"/>
              </w:numPr>
              <w:adjustRightInd w:val="0"/>
              <w:spacing w:after="0" w:line="276" w:lineRule="auto"/>
              <w:jc w:val="center"/>
              <w:textAlignment w:val="baseline"/>
              <w:rPr>
                <w:rFonts w:ascii="Calibri" w:hAnsi="Calibri" w:cs="Calibri"/>
                <w:sz w:val="20"/>
                <w:szCs w:val="20"/>
              </w:rPr>
            </w:pPr>
          </w:p>
        </w:tc>
        <w:tc>
          <w:tcPr>
            <w:tcW w:w="813" w:type="dxa"/>
          </w:tcPr>
          <w:p w14:paraId="5B92AA93" w14:textId="77777777" w:rsidR="00A07CBE" w:rsidRPr="00D34DB0" w:rsidRDefault="00A07CBE" w:rsidP="00702F93">
            <w:pPr>
              <w:spacing w:line="276" w:lineRule="auto"/>
              <w:jc w:val="center"/>
              <w:rPr>
                <w:rFonts w:ascii="Calibri" w:hAnsi="Calibri" w:cs="Calibri"/>
                <w:b/>
                <w:sz w:val="20"/>
                <w:szCs w:val="20"/>
              </w:rPr>
            </w:pPr>
          </w:p>
        </w:tc>
        <w:tc>
          <w:tcPr>
            <w:tcW w:w="579" w:type="dxa"/>
          </w:tcPr>
          <w:p w14:paraId="24A6AD5C" w14:textId="77777777" w:rsidR="00A07CBE" w:rsidRPr="00D34DB0" w:rsidRDefault="00A07CBE" w:rsidP="00702F93">
            <w:pPr>
              <w:spacing w:line="276" w:lineRule="auto"/>
              <w:rPr>
                <w:rFonts w:ascii="Calibri" w:hAnsi="Calibri" w:cs="Calibri"/>
                <w:sz w:val="20"/>
                <w:szCs w:val="20"/>
              </w:rPr>
            </w:pPr>
          </w:p>
        </w:tc>
        <w:tc>
          <w:tcPr>
            <w:tcW w:w="728" w:type="dxa"/>
          </w:tcPr>
          <w:p w14:paraId="295561BD" w14:textId="77777777" w:rsidR="00A07CBE" w:rsidRPr="00D34DB0" w:rsidRDefault="00A07CBE" w:rsidP="00702F93">
            <w:pPr>
              <w:spacing w:line="276" w:lineRule="auto"/>
              <w:rPr>
                <w:rFonts w:ascii="Calibri" w:hAnsi="Calibri" w:cs="Calibri"/>
                <w:sz w:val="20"/>
                <w:szCs w:val="20"/>
              </w:rPr>
            </w:pPr>
          </w:p>
        </w:tc>
        <w:tc>
          <w:tcPr>
            <w:tcW w:w="649" w:type="dxa"/>
            <w:shd w:val="clear" w:color="auto" w:fill="auto"/>
            <w:vAlign w:val="center"/>
          </w:tcPr>
          <w:p w14:paraId="4B9355CB" w14:textId="77777777" w:rsidR="00A07CBE" w:rsidRPr="00D34DB0" w:rsidRDefault="00A07CBE" w:rsidP="00702F93">
            <w:pPr>
              <w:spacing w:line="276" w:lineRule="auto"/>
              <w:rPr>
                <w:rFonts w:ascii="Calibri" w:hAnsi="Calibri" w:cs="Calibri"/>
                <w:sz w:val="20"/>
                <w:szCs w:val="20"/>
              </w:rPr>
            </w:pPr>
          </w:p>
        </w:tc>
        <w:tc>
          <w:tcPr>
            <w:tcW w:w="610" w:type="dxa"/>
            <w:shd w:val="clear" w:color="auto" w:fill="auto"/>
            <w:vAlign w:val="center"/>
          </w:tcPr>
          <w:p w14:paraId="6E4F272F" w14:textId="77777777" w:rsidR="00A07CBE" w:rsidRPr="00D34DB0" w:rsidRDefault="00A07CBE" w:rsidP="00702F93">
            <w:pPr>
              <w:spacing w:line="276" w:lineRule="auto"/>
              <w:rPr>
                <w:rFonts w:ascii="Calibri" w:hAnsi="Calibri" w:cs="Calibri"/>
                <w:sz w:val="20"/>
                <w:szCs w:val="20"/>
              </w:rPr>
            </w:pPr>
          </w:p>
        </w:tc>
        <w:tc>
          <w:tcPr>
            <w:tcW w:w="627" w:type="dxa"/>
            <w:shd w:val="clear" w:color="auto" w:fill="auto"/>
            <w:vAlign w:val="center"/>
          </w:tcPr>
          <w:p w14:paraId="6D9F1921" w14:textId="77777777" w:rsidR="00A07CBE" w:rsidRPr="00D34DB0" w:rsidRDefault="00A07CBE" w:rsidP="00702F93">
            <w:pPr>
              <w:spacing w:line="276" w:lineRule="auto"/>
              <w:rPr>
                <w:rFonts w:ascii="Calibri" w:hAnsi="Calibri" w:cs="Calibri"/>
                <w:sz w:val="20"/>
                <w:szCs w:val="20"/>
              </w:rPr>
            </w:pPr>
          </w:p>
        </w:tc>
        <w:tc>
          <w:tcPr>
            <w:tcW w:w="763" w:type="dxa"/>
          </w:tcPr>
          <w:p w14:paraId="0B93E5ED" w14:textId="77777777" w:rsidR="00A07CBE" w:rsidRPr="00D34DB0" w:rsidRDefault="00A07CBE" w:rsidP="00702F93">
            <w:pPr>
              <w:spacing w:line="276" w:lineRule="auto"/>
              <w:rPr>
                <w:rFonts w:ascii="Calibri" w:hAnsi="Calibri" w:cs="Calibri"/>
                <w:sz w:val="20"/>
                <w:szCs w:val="20"/>
              </w:rPr>
            </w:pPr>
          </w:p>
        </w:tc>
        <w:tc>
          <w:tcPr>
            <w:tcW w:w="1181" w:type="dxa"/>
          </w:tcPr>
          <w:p w14:paraId="7C97AF1F" w14:textId="77777777" w:rsidR="00A07CBE" w:rsidRPr="00D34DB0" w:rsidRDefault="00A07CBE" w:rsidP="00702F93">
            <w:pPr>
              <w:spacing w:line="276" w:lineRule="auto"/>
              <w:rPr>
                <w:rFonts w:ascii="Calibri" w:hAnsi="Calibri" w:cs="Calibri"/>
                <w:sz w:val="20"/>
                <w:szCs w:val="20"/>
              </w:rPr>
            </w:pPr>
          </w:p>
        </w:tc>
        <w:tc>
          <w:tcPr>
            <w:tcW w:w="630" w:type="dxa"/>
          </w:tcPr>
          <w:p w14:paraId="43E86DF8" w14:textId="2B4B2358" w:rsidR="00A07CBE" w:rsidRPr="00D34DB0" w:rsidRDefault="00A07CBE" w:rsidP="00702F93">
            <w:pPr>
              <w:spacing w:line="276" w:lineRule="auto"/>
              <w:rPr>
                <w:rFonts w:ascii="Calibri" w:hAnsi="Calibri" w:cs="Calibri"/>
                <w:sz w:val="20"/>
                <w:szCs w:val="20"/>
              </w:rPr>
            </w:pPr>
          </w:p>
        </w:tc>
        <w:tc>
          <w:tcPr>
            <w:tcW w:w="901" w:type="dxa"/>
          </w:tcPr>
          <w:p w14:paraId="46CF97C3" w14:textId="77777777" w:rsidR="00A07CBE" w:rsidRPr="00D34DB0" w:rsidRDefault="00A07CBE" w:rsidP="00702F93">
            <w:pPr>
              <w:spacing w:line="276" w:lineRule="auto"/>
              <w:rPr>
                <w:rFonts w:ascii="Calibri" w:hAnsi="Calibri" w:cs="Calibri"/>
                <w:sz w:val="20"/>
                <w:szCs w:val="20"/>
              </w:rPr>
            </w:pPr>
          </w:p>
        </w:tc>
      </w:tr>
      <w:tr w:rsidR="00A07CBE" w:rsidRPr="00D34DB0" w14:paraId="117702D2" w14:textId="6C30FCB6" w:rsidTr="00A07CBE">
        <w:trPr>
          <w:trHeight w:val="1134"/>
          <w:jc w:val="center"/>
        </w:trPr>
        <w:tc>
          <w:tcPr>
            <w:tcW w:w="400" w:type="dxa"/>
            <w:shd w:val="clear" w:color="auto" w:fill="auto"/>
            <w:vAlign w:val="center"/>
          </w:tcPr>
          <w:p w14:paraId="3E09AD12" w14:textId="77777777" w:rsidR="00A07CBE" w:rsidRPr="00D34DB0" w:rsidRDefault="00A07CBE" w:rsidP="00D5083E">
            <w:pPr>
              <w:pStyle w:val="Akapitzlist"/>
              <w:widowControl w:val="0"/>
              <w:numPr>
                <w:ilvl w:val="0"/>
                <w:numId w:val="12"/>
              </w:numPr>
              <w:adjustRightInd w:val="0"/>
              <w:spacing w:after="0" w:line="276" w:lineRule="auto"/>
              <w:jc w:val="center"/>
              <w:textAlignment w:val="baseline"/>
              <w:rPr>
                <w:rFonts w:ascii="Calibri" w:hAnsi="Calibri" w:cs="Calibri"/>
                <w:sz w:val="20"/>
                <w:szCs w:val="20"/>
              </w:rPr>
            </w:pPr>
          </w:p>
        </w:tc>
        <w:tc>
          <w:tcPr>
            <w:tcW w:w="813" w:type="dxa"/>
          </w:tcPr>
          <w:p w14:paraId="14416648" w14:textId="77777777" w:rsidR="00A07CBE" w:rsidRPr="00D34DB0" w:rsidRDefault="00A07CBE" w:rsidP="00702F93">
            <w:pPr>
              <w:spacing w:line="276" w:lineRule="auto"/>
              <w:jc w:val="center"/>
              <w:rPr>
                <w:rFonts w:ascii="Calibri" w:hAnsi="Calibri" w:cs="Calibri"/>
                <w:b/>
                <w:sz w:val="20"/>
                <w:szCs w:val="20"/>
              </w:rPr>
            </w:pPr>
          </w:p>
        </w:tc>
        <w:tc>
          <w:tcPr>
            <w:tcW w:w="579" w:type="dxa"/>
          </w:tcPr>
          <w:p w14:paraId="2BFD8A5C" w14:textId="77777777" w:rsidR="00A07CBE" w:rsidRPr="00D34DB0" w:rsidRDefault="00A07CBE" w:rsidP="00702F93">
            <w:pPr>
              <w:spacing w:line="276" w:lineRule="auto"/>
              <w:rPr>
                <w:rFonts w:ascii="Calibri" w:hAnsi="Calibri" w:cs="Calibri"/>
                <w:sz w:val="20"/>
                <w:szCs w:val="20"/>
              </w:rPr>
            </w:pPr>
          </w:p>
        </w:tc>
        <w:tc>
          <w:tcPr>
            <w:tcW w:w="728" w:type="dxa"/>
          </w:tcPr>
          <w:p w14:paraId="38B1B9B9" w14:textId="77777777" w:rsidR="00A07CBE" w:rsidRPr="00D34DB0" w:rsidRDefault="00A07CBE" w:rsidP="00702F93">
            <w:pPr>
              <w:spacing w:line="276" w:lineRule="auto"/>
              <w:rPr>
                <w:rFonts w:ascii="Calibri" w:hAnsi="Calibri" w:cs="Calibri"/>
                <w:sz w:val="20"/>
                <w:szCs w:val="20"/>
              </w:rPr>
            </w:pPr>
          </w:p>
        </w:tc>
        <w:tc>
          <w:tcPr>
            <w:tcW w:w="649" w:type="dxa"/>
            <w:shd w:val="clear" w:color="auto" w:fill="auto"/>
            <w:vAlign w:val="center"/>
          </w:tcPr>
          <w:p w14:paraId="152EC0EE" w14:textId="77777777" w:rsidR="00A07CBE" w:rsidRPr="00D34DB0" w:rsidRDefault="00A07CBE" w:rsidP="00702F93">
            <w:pPr>
              <w:spacing w:line="276" w:lineRule="auto"/>
              <w:rPr>
                <w:rFonts w:ascii="Calibri" w:hAnsi="Calibri" w:cs="Calibri"/>
                <w:sz w:val="20"/>
                <w:szCs w:val="20"/>
              </w:rPr>
            </w:pPr>
          </w:p>
        </w:tc>
        <w:tc>
          <w:tcPr>
            <w:tcW w:w="610" w:type="dxa"/>
            <w:shd w:val="clear" w:color="auto" w:fill="auto"/>
            <w:vAlign w:val="center"/>
          </w:tcPr>
          <w:p w14:paraId="3DAC3251" w14:textId="77777777" w:rsidR="00A07CBE" w:rsidRPr="00D34DB0" w:rsidRDefault="00A07CBE" w:rsidP="00702F93">
            <w:pPr>
              <w:spacing w:line="276" w:lineRule="auto"/>
              <w:rPr>
                <w:rFonts w:ascii="Calibri" w:hAnsi="Calibri" w:cs="Calibri"/>
                <w:sz w:val="20"/>
                <w:szCs w:val="20"/>
              </w:rPr>
            </w:pPr>
          </w:p>
        </w:tc>
        <w:tc>
          <w:tcPr>
            <w:tcW w:w="627" w:type="dxa"/>
            <w:shd w:val="clear" w:color="auto" w:fill="auto"/>
            <w:vAlign w:val="center"/>
          </w:tcPr>
          <w:p w14:paraId="12132EB0" w14:textId="77777777" w:rsidR="00A07CBE" w:rsidRPr="00D34DB0" w:rsidRDefault="00A07CBE" w:rsidP="00702F93">
            <w:pPr>
              <w:spacing w:line="276" w:lineRule="auto"/>
              <w:rPr>
                <w:rFonts w:ascii="Calibri" w:hAnsi="Calibri" w:cs="Calibri"/>
                <w:sz w:val="20"/>
                <w:szCs w:val="20"/>
              </w:rPr>
            </w:pPr>
          </w:p>
        </w:tc>
        <w:tc>
          <w:tcPr>
            <w:tcW w:w="763" w:type="dxa"/>
          </w:tcPr>
          <w:p w14:paraId="04F2C093" w14:textId="77777777" w:rsidR="00A07CBE" w:rsidRPr="00D34DB0" w:rsidRDefault="00A07CBE" w:rsidP="00702F93">
            <w:pPr>
              <w:spacing w:line="276" w:lineRule="auto"/>
              <w:rPr>
                <w:rFonts w:ascii="Calibri" w:hAnsi="Calibri" w:cs="Calibri"/>
                <w:sz w:val="20"/>
                <w:szCs w:val="20"/>
              </w:rPr>
            </w:pPr>
          </w:p>
        </w:tc>
        <w:tc>
          <w:tcPr>
            <w:tcW w:w="1181" w:type="dxa"/>
          </w:tcPr>
          <w:p w14:paraId="6EDB245A" w14:textId="77777777" w:rsidR="00A07CBE" w:rsidRPr="00D34DB0" w:rsidRDefault="00A07CBE" w:rsidP="00702F93">
            <w:pPr>
              <w:spacing w:line="276" w:lineRule="auto"/>
              <w:rPr>
                <w:rFonts w:ascii="Calibri" w:hAnsi="Calibri" w:cs="Calibri"/>
                <w:sz w:val="20"/>
                <w:szCs w:val="20"/>
              </w:rPr>
            </w:pPr>
          </w:p>
        </w:tc>
        <w:tc>
          <w:tcPr>
            <w:tcW w:w="630" w:type="dxa"/>
          </w:tcPr>
          <w:p w14:paraId="6FD28870" w14:textId="62263564" w:rsidR="00A07CBE" w:rsidRPr="00D34DB0" w:rsidRDefault="00A07CBE" w:rsidP="00702F93">
            <w:pPr>
              <w:spacing w:line="276" w:lineRule="auto"/>
              <w:rPr>
                <w:rFonts w:ascii="Calibri" w:hAnsi="Calibri" w:cs="Calibri"/>
                <w:sz w:val="20"/>
                <w:szCs w:val="20"/>
              </w:rPr>
            </w:pPr>
          </w:p>
        </w:tc>
        <w:tc>
          <w:tcPr>
            <w:tcW w:w="901" w:type="dxa"/>
          </w:tcPr>
          <w:p w14:paraId="7AC92400" w14:textId="77777777" w:rsidR="00A07CBE" w:rsidRPr="00D34DB0" w:rsidRDefault="00A07CBE" w:rsidP="00702F93">
            <w:pPr>
              <w:spacing w:line="276" w:lineRule="auto"/>
              <w:rPr>
                <w:rFonts w:ascii="Calibri" w:hAnsi="Calibri" w:cs="Calibri"/>
                <w:sz w:val="20"/>
                <w:szCs w:val="20"/>
              </w:rPr>
            </w:pPr>
          </w:p>
        </w:tc>
      </w:tr>
      <w:tr w:rsidR="00A07CBE" w:rsidRPr="00D34DB0" w14:paraId="2D7FE223" w14:textId="1102A3BF" w:rsidTr="00A07CBE">
        <w:trPr>
          <w:trHeight w:val="1134"/>
          <w:jc w:val="center"/>
        </w:trPr>
        <w:tc>
          <w:tcPr>
            <w:tcW w:w="400" w:type="dxa"/>
            <w:shd w:val="clear" w:color="auto" w:fill="auto"/>
            <w:vAlign w:val="center"/>
          </w:tcPr>
          <w:p w14:paraId="1DB3FEA5" w14:textId="77777777" w:rsidR="00A07CBE" w:rsidRPr="00D34DB0" w:rsidRDefault="00A07CBE" w:rsidP="00D5083E">
            <w:pPr>
              <w:pStyle w:val="Akapitzlist"/>
              <w:widowControl w:val="0"/>
              <w:numPr>
                <w:ilvl w:val="0"/>
                <w:numId w:val="12"/>
              </w:numPr>
              <w:adjustRightInd w:val="0"/>
              <w:spacing w:after="0" w:line="276" w:lineRule="auto"/>
              <w:jc w:val="center"/>
              <w:textAlignment w:val="baseline"/>
              <w:rPr>
                <w:rFonts w:ascii="Calibri" w:hAnsi="Calibri" w:cs="Calibri"/>
                <w:sz w:val="20"/>
                <w:szCs w:val="20"/>
              </w:rPr>
            </w:pPr>
          </w:p>
        </w:tc>
        <w:tc>
          <w:tcPr>
            <w:tcW w:w="813" w:type="dxa"/>
          </w:tcPr>
          <w:p w14:paraId="1D3CB6F1" w14:textId="77777777" w:rsidR="00A07CBE" w:rsidRPr="00D34DB0" w:rsidRDefault="00A07CBE" w:rsidP="00702F93">
            <w:pPr>
              <w:spacing w:line="276" w:lineRule="auto"/>
              <w:jc w:val="center"/>
              <w:rPr>
                <w:rFonts w:ascii="Calibri" w:hAnsi="Calibri" w:cs="Calibri"/>
                <w:b/>
                <w:sz w:val="20"/>
                <w:szCs w:val="20"/>
              </w:rPr>
            </w:pPr>
          </w:p>
        </w:tc>
        <w:tc>
          <w:tcPr>
            <w:tcW w:w="579" w:type="dxa"/>
          </w:tcPr>
          <w:p w14:paraId="3D42FB77" w14:textId="77777777" w:rsidR="00A07CBE" w:rsidRPr="00D34DB0" w:rsidRDefault="00A07CBE" w:rsidP="00702F93">
            <w:pPr>
              <w:spacing w:line="276" w:lineRule="auto"/>
              <w:rPr>
                <w:rFonts w:ascii="Calibri" w:hAnsi="Calibri" w:cs="Calibri"/>
                <w:sz w:val="20"/>
                <w:szCs w:val="20"/>
              </w:rPr>
            </w:pPr>
          </w:p>
        </w:tc>
        <w:tc>
          <w:tcPr>
            <w:tcW w:w="728" w:type="dxa"/>
          </w:tcPr>
          <w:p w14:paraId="4DB5DBBF" w14:textId="77777777" w:rsidR="00A07CBE" w:rsidRPr="00D34DB0" w:rsidRDefault="00A07CBE" w:rsidP="00702F93">
            <w:pPr>
              <w:spacing w:line="276" w:lineRule="auto"/>
              <w:rPr>
                <w:rFonts w:ascii="Calibri" w:hAnsi="Calibri" w:cs="Calibri"/>
                <w:sz w:val="20"/>
                <w:szCs w:val="20"/>
              </w:rPr>
            </w:pPr>
          </w:p>
        </w:tc>
        <w:tc>
          <w:tcPr>
            <w:tcW w:w="649" w:type="dxa"/>
            <w:shd w:val="clear" w:color="auto" w:fill="auto"/>
            <w:vAlign w:val="center"/>
          </w:tcPr>
          <w:p w14:paraId="54BC0E38" w14:textId="77777777" w:rsidR="00A07CBE" w:rsidRPr="00D34DB0" w:rsidRDefault="00A07CBE" w:rsidP="00702F93">
            <w:pPr>
              <w:spacing w:line="276" w:lineRule="auto"/>
              <w:rPr>
                <w:rFonts w:ascii="Calibri" w:hAnsi="Calibri" w:cs="Calibri"/>
                <w:sz w:val="20"/>
                <w:szCs w:val="20"/>
              </w:rPr>
            </w:pPr>
          </w:p>
        </w:tc>
        <w:tc>
          <w:tcPr>
            <w:tcW w:w="610" w:type="dxa"/>
            <w:shd w:val="clear" w:color="auto" w:fill="auto"/>
            <w:vAlign w:val="center"/>
          </w:tcPr>
          <w:p w14:paraId="4D7A6065" w14:textId="77777777" w:rsidR="00A07CBE" w:rsidRPr="00D34DB0" w:rsidRDefault="00A07CBE" w:rsidP="00702F93">
            <w:pPr>
              <w:spacing w:line="276" w:lineRule="auto"/>
              <w:rPr>
                <w:rFonts w:ascii="Calibri" w:hAnsi="Calibri" w:cs="Calibri"/>
                <w:sz w:val="20"/>
                <w:szCs w:val="20"/>
              </w:rPr>
            </w:pPr>
          </w:p>
        </w:tc>
        <w:tc>
          <w:tcPr>
            <w:tcW w:w="627" w:type="dxa"/>
            <w:shd w:val="clear" w:color="auto" w:fill="auto"/>
            <w:vAlign w:val="center"/>
          </w:tcPr>
          <w:p w14:paraId="6AD0EBAA" w14:textId="77777777" w:rsidR="00A07CBE" w:rsidRPr="00D34DB0" w:rsidRDefault="00A07CBE" w:rsidP="00702F93">
            <w:pPr>
              <w:spacing w:line="276" w:lineRule="auto"/>
              <w:rPr>
                <w:rFonts w:ascii="Calibri" w:hAnsi="Calibri" w:cs="Calibri"/>
                <w:sz w:val="20"/>
                <w:szCs w:val="20"/>
              </w:rPr>
            </w:pPr>
          </w:p>
        </w:tc>
        <w:tc>
          <w:tcPr>
            <w:tcW w:w="763" w:type="dxa"/>
          </w:tcPr>
          <w:p w14:paraId="6BEDC4F4" w14:textId="77777777" w:rsidR="00A07CBE" w:rsidRPr="00D34DB0" w:rsidRDefault="00A07CBE" w:rsidP="00702F93">
            <w:pPr>
              <w:spacing w:line="276" w:lineRule="auto"/>
              <w:rPr>
                <w:rFonts w:ascii="Calibri" w:hAnsi="Calibri" w:cs="Calibri"/>
                <w:sz w:val="20"/>
                <w:szCs w:val="20"/>
              </w:rPr>
            </w:pPr>
          </w:p>
        </w:tc>
        <w:tc>
          <w:tcPr>
            <w:tcW w:w="1181" w:type="dxa"/>
          </w:tcPr>
          <w:p w14:paraId="1072498C" w14:textId="77777777" w:rsidR="00A07CBE" w:rsidRPr="00D34DB0" w:rsidRDefault="00A07CBE" w:rsidP="00702F93">
            <w:pPr>
              <w:spacing w:line="276" w:lineRule="auto"/>
              <w:rPr>
                <w:rFonts w:ascii="Calibri" w:hAnsi="Calibri" w:cs="Calibri"/>
                <w:sz w:val="20"/>
                <w:szCs w:val="20"/>
              </w:rPr>
            </w:pPr>
          </w:p>
        </w:tc>
        <w:tc>
          <w:tcPr>
            <w:tcW w:w="630" w:type="dxa"/>
          </w:tcPr>
          <w:p w14:paraId="1BA9A992" w14:textId="680E8788" w:rsidR="00A07CBE" w:rsidRPr="00D34DB0" w:rsidRDefault="00A07CBE" w:rsidP="00702F93">
            <w:pPr>
              <w:spacing w:line="276" w:lineRule="auto"/>
              <w:rPr>
                <w:rFonts w:ascii="Calibri" w:hAnsi="Calibri" w:cs="Calibri"/>
                <w:sz w:val="20"/>
                <w:szCs w:val="20"/>
              </w:rPr>
            </w:pPr>
          </w:p>
        </w:tc>
        <w:tc>
          <w:tcPr>
            <w:tcW w:w="901" w:type="dxa"/>
          </w:tcPr>
          <w:p w14:paraId="56DB134A" w14:textId="77777777" w:rsidR="00A07CBE" w:rsidRPr="00D34DB0" w:rsidRDefault="00A07CBE" w:rsidP="00702F93">
            <w:pPr>
              <w:spacing w:line="276" w:lineRule="auto"/>
              <w:rPr>
                <w:rFonts w:ascii="Calibri" w:hAnsi="Calibri" w:cs="Calibri"/>
                <w:sz w:val="20"/>
                <w:szCs w:val="20"/>
              </w:rPr>
            </w:pPr>
          </w:p>
        </w:tc>
      </w:tr>
      <w:tr w:rsidR="00A07CBE" w:rsidRPr="00D34DB0" w14:paraId="7BD815D5" w14:textId="07F63BBE" w:rsidTr="00A07CBE">
        <w:trPr>
          <w:trHeight w:val="1134"/>
          <w:jc w:val="center"/>
        </w:trPr>
        <w:tc>
          <w:tcPr>
            <w:tcW w:w="400" w:type="dxa"/>
            <w:shd w:val="clear" w:color="auto" w:fill="auto"/>
            <w:vAlign w:val="center"/>
          </w:tcPr>
          <w:p w14:paraId="1E1333E8" w14:textId="77777777" w:rsidR="00A07CBE" w:rsidRPr="00D34DB0" w:rsidRDefault="00A07CBE" w:rsidP="00D5083E">
            <w:pPr>
              <w:pStyle w:val="Akapitzlist"/>
              <w:widowControl w:val="0"/>
              <w:numPr>
                <w:ilvl w:val="0"/>
                <w:numId w:val="12"/>
              </w:numPr>
              <w:adjustRightInd w:val="0"/>
              <w:spacing w:after="0" w:line="276" w:lineRule="auto"/>
              <w:jc w:val="center"/>
              <w:textAlignment w:val="baseline"/>
              <w:rPr>
                <w:rFonts w:ascii="Calibri" w:hAnsi="Calibri" w:cs="Calibri"/>
                <w:sz w:val="20"/>
                <w:szCs w:val="20"/>
              </w:rPr>
            </w:pPr>
          </w:p>
        </w:tc>
        <w:tc>
          <w:tcPr>
            <w:tcW w:w="813" w:type="dxa"/>
          </w:tcPr>
          <w:p w14:paraId="61BB00EE" w14:textId="77777777" w:rsidR="00A07CBE" w:rsidRPr="00D34DB0" w:rsidRDefault="00A07CBE" w:rsidP="00702F93">
            <w:pPr>
              <w:spacing w:line="276" w:lineRule="auto"/>
              <w:jc w:val="center"/>
              <w:rPr>
                <w:rFonts w:ascii="Calibri" w:hAnsi="Calibri" w:cs="Calibri"/>
                <w:b/>
                <w:sz w:val="20"/>
                <w:szCs w:val="20"/>
              </w:rPr>
            </w:pPr>
          </w:p>
        </w:tc>
        <w:tc>
          <w:tcPr>
            <w:tcW w:w="579" w:type="dxa"/>
          </w:tcPr>
          <w:p w14:paraId="5E1F8665" w14:textId="77777777" w:rsidR="00A07CBE" w:rsidRPr="00D34DB0" w:rsidRDefault="00A07CBE" w:rsidP="00702F93">
            <w:pPr>
              <w:spacing w:line="276" w:lineRule="auto"/>
              <w:rPr>
                <w:rFonts w:ascii="Calibri" w:hAnsi="Calibri" w:cs="Calibri"/>
                <w:sz w:val="20"/>
                <w:szCs w:val="20"/>
              </w:rPr>
            </w:pPr>
          </w:p>
        </w:tc>
        <w:tc>
          <w:tcPr>
            <w:tcW w:w="728" w:type="dxa"/>
          </w:tcPr>
          <w:p w14:paraId="7A73CC05" w14:textId="77777777" w:rsidR="00A07CBE" w:rsidRPr="00D34DB0" w:rsidRDefault="00A07CBE" w:rsidP="00702F93">
            <w:pPr>
              <w:spacing w:line="276" w:lineRule="auto"/>
              <w:rPr>
                <w:rFonts w:ascii="Calibri" w:hAnsi="Calibri" w:cs="Calibri"/>
                <w:sz w:val="20"/>
                <w:szCs w:val="20"/>
              </w:rPr>
            </w:pPr>
          </w:p>
        </w:tc>
        <w:tc>
          <w:tcPr>
            <w:tcW w:w="649" w:type="dxa"/>
            <w:shd w:val="clear" w:color="auto" w:fill="auto"/>
            <w:vAlign w:val="center"/>
          </w:tcPr>
          <w:p w14:paraId="4766DB45" w14:textId="77777777" w:rsidR="00A07CBE" w:rsidRPr="00D34DB0" w:rsidRDefault="00A07CBE" w:rsidP="00702F93">
            <w:pPr>
              <w:spacing w:line="276" w:lineRule="auto"/>
              <w:rPr>
                <w:rFonts w:ascii="Calibri" w:hAnsi="Calibri" w:cs="Calibri"/>
                <w:sz w:val="20"/>
                <w:szCs w:val="20"/>
              </w:rPr>
            </w:pPr>
          </w:p>
        </w:tc>
        <w:tc>
          <w:tcPr>
            <w:tcW w:w="610" w:type="dxa"/>
            <w:shd w:val="clear" w:color="auto" w:fill="auto"/>
            <w:vAlign w:val="center"/>
          </w:tcPr>
          <w:p w14:paraId="4FF6BEDB" w14:textId="77777777" w:rsidR="00A07CBE" w:rsidRPr="00D34DB0" w:rsidRDefault="00A07CBE" w:rsidP="00702F93">
            <w:pPr>
              <w:spacing w:line="276" w:lineRule="auto"/>
              <w:rPr>
                <w:rFonts w:ascii="Calibri" w:hAnsi="Calibri" w:cs="Calibri"/>
                <w:sz w:val="20"/>
                <w:szCs w:val="20"/>
              </w:rPr>
            </w:pPr>
          </w:p>
        </w:tc>
        <w:tc>
          <w:tcPr>
            <w:tcW w:w="627" w:type="dxa"/>
            <w:shd w:val="clear" w:color="auto" w:fill="auto"/>
            <w:vAlign w:val="center"/>
          </w:tcPr>
          <w:p w14:paraId="4804BAC3" w14:textId="77777777" w:rsidR="00A07CBE" w:rsidRPr="00D34DB0" w:rsidRDefault="00A07CBE" w:rsidP="00702F93">
            <w:pPr>
              <w:spacing w:line="276" w:lineRule="auto"/>
              <w:rPr>
                <w:rFonts w:ascii="Calibri" w:hAnsi="Calibri" w:cs="Calibri"/>
                <w:sz w:val="20"/>
                <w:szCs w:val="20"/>
              </w:rPr>
            </w:pPr>
          </w:p>
        </w:tc>
        <w:tc>
          <w:tcPr>
            <w:tcW w:w="763" w:type="dxa"/>
          </w:tcPr>
          <w:p w14:paraId="787DB78F" w14:textId="77777777" w:rsidR="00A07CBE" w:rsidRPr="00D34DB0" w:rsidRDefault="00A07CBE" w:rsidP="00702F93">
            <w:pPr>
              <w:spacing w:line="276" w:lineRule="auto"/>
              <w:rPr>
                <w:rFonts w:ascii="Calibri" w:hAnsi="Calibri" w:cs="Calibri"/>
                <w:sz w:val="20"/>
                <w:szCs w:val="20"/>
              </w:rPr>
            </w:pPr>
          </w:p>
        </w:tc>
        <w:tc>
          <w:tcPr>
            <w:tcW w:w="1181" w:type="dxa"/>
          </w:tcPr>
          <w:p w14:paraId="35856A87" w14:textId="77777777" w:rsidR="00A07CBE" w:rsidRPr="00D34DB0" w:rsidRDefault="00A07CBE" w:rsidP="00702F93">
            <w:pPr>
              <w:spacing w:line="276" w:lineRule="auto"/>
              <w:rPr>
                <w:rFonts w:ascii="Calibri" w:hAnsi="Calibri" w:cs="Calibri"/>
                <w:sz w:val="20"/>
                <w:szCs w:val="20"/>
              </w:rPr>
            </w:pPr>
          </w:p>
        </w:tc>
        <w:tc>
          <w:tcPr>
            <w:tcW w:w="630" w:type="dxa"/>
          </w:tcPr>
          <w:p w14:paraId="09F7D84C" w14:textId="0B7C2ADF" w:rsidR="00A07CBE" w:rsidRPr="00D34DB0" w:rsidRDefault="00A07CBE" w:rsidP="00702F93">
            <w:pPr>
              <w:spacing w:line="276" w:lineRule="auto"/>
              <w:rPr>
                <w:rFonts w:ascii="Calibri" w:hAnsi="Calibri" w:cs="Calibri"/>
                <w:sz w:val="20"/>
                <w:szCs w:val="20"/>
              </w:rPr>
            </w:pPr>
          </w:p>
        </w:tc>
        <w:tc>
          <w:tcPr>
            <w:tcW w:w="901" w:type="dxa"/>
          </w:tcPr>
          <w:p w14:paraId="04318C18" w14:textId="77777777" w:rsidR="00A07CBE" w:rsidRPr="00D34DB0" w:rsidRDefault="00A07CBE" w:rsidP="00702F93">
            <w:pPr>
              <w:spacing w:line="276" w:lineRule="auto"/>
              <w:rPr>
                <w:rFonts w:ascii="Calibri" w:hAnsi="Calibri" w:cs="Calibri"/>
                <w:sz w:val="20"/>
                <w:szCs w:val="20"/>
              </w:rPr>
            </w:pPr>
          </w:p>
        </w:tc>
      </w:tr>
      <w:tr w:rsidR="00A07CBE" w:rsidRPr="00D34DB0" w14:paraId="191B6138" w14:textId="24BCAC75" w:rsidTr="00A07CBE">
        <w:trPr>
          <w:trHeight w:val="1134"/>
          <w:jc w:val="center"/>
        </w:trPr>
        <w:tc>
          <w:tcPr>
            <w:tcW w:w="400" w:type="dxa"/>
            <w:shd w:val="clear" w:color="auto" w:fill="auto"/>
            <w:vAlign w:val="center"/>
          </w:tcPr>
          <w:p w14:paraId="2BCA9786" w14:textId="77777777" w:rsidR="00A07CBE" w:rsidRPr="00D34DB0" w:rsidRDefault="00A07CBE" w:rsidP="00D5083E">
            <w:pPr>
              <w:pStyle w:val="Akapitzlist"/>
              <w:widowControl w:val="0"/>
              <w:numPr>
                <w:ilvl w:val="0"/>
                <w:numId w:val="12"/>
              </w:numPr>
              <w:adjustRightInd w:val="0"/>
              <w:spacing w:after="0" w:line="276" w:lineRule="auto"/>
              <w:jc w:val="center"/>
              <w:textAlignment w:val="baseline"/>
              <w:rPr>
                <w:rFonts w:ascii="Calibri" w:hAnsi="Calibri" w:cs="Calibri"/>
                <w:sz w:val="20"/>
                <w:szCs w:val="20"/>
              </w:rPr>
            </w:pPr>
          </w:p>
        </w:tc>
        <w:tc>
          <w:tcPr>
            <w:tcW w:w="813" w:type="dxa"/>
          </w:tcPr>
          <w:p w14:paraId="1623AEFF" w14:textId="77777777" w:rsidR="00A07CBE" w:rsidRPr="00D34DB0" w:rsidRDefault="00A07CBE" w:rsidP="00702F93">
            <w:pPr>
              <w:spacing w:line="276" w:lineRule="auto"/>
              <w:jc w:val="center"/>
              <w:rPr>
                <w:rFonts w:ascii="Calibri" w:hAnsi="Calibri" w:cs="Calibri"/>
                <w:b/>
                <w:sz w:val="20"/>
                <w:szCs w:val="20"/>
              </w:rPr>
            </w:pPr>
          </w:p>
        </w:tc>
        <w:tc>
          <w:tcPr>
            <w:tcW w:w="579" w:type="dxa"/>
          </w:tcPr>
          <w:p w14:paraId="71FD32C4" w14:textId="77777777" w:rsidR="00A07CBE" w:rsidRPr="00D34DB0" w:rsidRDefault="00A07CBE" w:rsidP="00702F93">
            <w:pPr>
              <w:spacing w:line="276" w:lineRule="auto"/>
              <w:rPr>
                <w:rFonts w:ascii="Calibri" w:hAnsi="Calibri" w:cs="Calibri"/>
                <w:sz w:val="20"/>
                <w:szCs w:val="20"/>
              </w:rPr>
            </w:pPr>
          </w:p>
        </w:tc>
        <w:tc>
          <w:tcPr>
            <w:tcW w:w="728" w:type="dxa"/>
          </w:tcPr>
          <w:p w14:paraId="19918A02" w14:textId="77777777" w:rsidR="00A07CBE" w:rsidRPr="00D34DB0" w:rsidRDefault="00A07CBE" w:rsidP="00702F93">
            <w:pPr>
              <w:spacing w:line="276" w:lineRule="auto"/>
              <w:rPr>
                <w:rFonts w:ascii="Calibri" w:hAnsi="Calibri" w:cs="Calibri"/>
                <w:sz w:val="20"/>
                <w:szCs w:val="20"/>
              </w:rPr>
            </w:pPr>
          </w:p>
        </w:tc>
        <w:tc>
          <w:tcPr>
            <w:tcW w:w="649" w:type="dxa"/>
            <w:shd w:val="clear" w:color="auto" w:fill="auto"/>
            <w:vAlign w:val="center"/>
          </w:tcPr>
          <w:p w14:paraId="7F682B7D" w14:textId="77777777" w:rsidR="00A07CBE" w:rsidRPr="00D34DB0" w:rsidRDefault="00A07CBE" w:rsidP="00702F93">
            <w:pPr>
              <w:spacing w:line="276" w:lineRule="auto"/>
              <w:rPr>
                <w:rFonts w:ascii="Calibri" w:hAnsi="Calibri" w:cs="Calibri"/>
                <w:sz w:val="20"/>
                <w:szCs w:val="20"/>
              </w:rPr>
            </w:pPr>
          </w:p>
        </w:tc>
        <w:tc>
          <w:tcPr>
            <w:tcW w:w="610" w:type="dxa"/>
            <w:shd w:val="clear" w:color="auto" w:fill="auto"/>
            <w:vAlign w:val="center"/>
          </w:tcPr>
          <w:p w14:paraId="5A596686" w14:textId="77777777" w:rsidR="00A07CBE" w:rsidRPr="00D34DB0" w:rsidRDefault="00A07CBE" w:rsidP="00702F93">
            <w:pPr>
              <w:spacing w:line="276" w:lineRule="auto"/>
              <w:rPr>
                <w:rFonts w:ascii="Calibri" w:hAnsi="Calibri" w:cs="Calibri"/>
                <w:sz w:val="20"/>
                <w:szCs w:val="20"/>
              </w:rPr>
            </w:pPr>
          </w:p>
        </w:tc>
        <w:tc>
          <w:tcPr>
            <w:tcW w:w="627" w:type="dxa"/>
            <w:shd w:val="clear" w:color="auto" w:fill="auto"/>
            <w:vAlign w:val="center"/>
          </w:tcPr>
          <w:p w14:paraId="32BF164C" w14:textId="77777777" w:rsidR="00A07CBE" w:rsidRPr="00D34DB0" w:rsidRDefault="00A07CBE" w:rsidP="00702F93">
            <w:pPr>
              <w:spacing w:line="276" w:lineRule="auto"/>
              <w:rPr>
                <w:rFonts w:ascii="Calibri" w:hAnsi="Calibri" w:cs="Calibri"/>
                <w:sz w:val="20"/>
                <w:szCs w:val="20"/>
              </w:rPr>
            </w:pPr>
          </w:p>
        </w:tc>
        <w:tc>
          <w:tcPr>
            <w:tcW w:w="763" w:type="dxa"/>
          </w:tcPr>
          <w:p w14:paraId="67C71F7F" w14:textId="77777777" w:rsidR="00A07CBE" w:rsidRPr="00D34DB0" w:rsidRDefault="00A07CBE" w:rsidP="00702F93">
            <w:pPr>
              <w:spacing w:line="276" w:lineRule="auto"/>
              <w:rPr>
                <w:rFonts w:ascii="Calibri" w:hAnsi="Calibri" w:cs="Calibri"/>
                <w:sz w:val="20"/>
                <w:szCs w:val="20"/>
              </w:rPr>
            </w:pPr>
          </w:p>
        </w:tc>
        <w:tc>
          <w:tcPr>
            <w:tcW w:w="1181" w:type="dxa"/>
          </w:tcPr>
          <w:p w14:paraId="7AE8055D" w14:textId="77777777" w:rsidR="00A07CBE" w:rsidRPr="00D34DB0" w:rsidRDefault="00A07CBE" w:rsidP="00702F93">
            <w:pPr>
              <w:spacing w:line="276" w:lineRule="auto"/>
              <w:rPr>
                <w:rFonts w:ascii="Calibri" w:hAnsi="Calibri" w:cs="Calibri"/>
                <w:sz w:val="20"/>
                <w:szCs w:val="20"/>
              </w:rPr>
            </w:pPr>
          </w:p>
        </w:tc>
        <w:tc>
          <w:tcPr>
            <w:tcW w:w="630" w:type="dxa"/>
          </w:tcPr>
          <w:p w14:paraId="5D104CB0" w14:textId="5A549BC0" w:rsidR="00A07CBE" w:rsidRPr="00D34DB0" w:rsidRDefault="00A07CBE" w:rsidP="00702F93">
            <w:pPr>
              <w:spacing w:line="276" w:lineRule="auto"/>
              <w:rPr>
                <w:rFonts w:ascii="Calibri" w:hAnsi="Calibri" w:cs="Calibri"/>
                <w:sz w:val="20"/>
                <w:szCs w:val="20"/>
              </w:rPr>
            </w:pPr>
          </w:p>
        </w:tc>
        <w:tc>
          <w:tcPr>
            <w:tcW w:w="901" w:type="dxa"/>
          </w:tcPr>
          <w:p w14:paraId="555AD7F3" w14:textId="77777777" w:rsidR="00A07CBE" w:rsidRPr="00D34DB0" w:rsidRDefault="00A07CBE" w:rsidP="00702F93">
            <w:pPr>
              <w:spacing w:line="276" w:lineRule="auto"/>
              <w:rPr>
                <w:rFonts w:ascii="Calibri" w:hAnsi="Calibri" w:cs="Calibri"/>
                <w:sz w:val="20"/>
                <w:szCs w:val="20"/>
              </w:rPr>
            </w:pPr>
          </w:p>
        </w:tc>
      </w:tr>
      <w:tr w:rsidR="00A07CBE" w:rsidRPr="00D34DB0" w14:paraId="1FEB3B77" w14:textId="6D44D95B" w:rsidTr="00A07CBE">
        <w:trPr>
          <w:trHeight w:val="1134"/>
          <w:jc w:val="center"/>
        </w:trPr>
        <w:tc>
          <w:tcPr>
            <w:tcW w:w="400" w:type="dxa"/>
            <w:shd w:val="clear" w:color="auto" w:fill="auto"/>
            <w:vAlign w:val="center"/>
          </w:tcPr>
          <w:p w14:paraId="4A6D4FF3" w14:textId="77777777" w:rsidR="00A07CBE" w:rsidRPr="00D34DB0" w:rsidRDefault="00A07CBE" w:rsidP="00D5083E">
            <w:pPr>
              <w:pStyle w:val="Akapitzlist"/>
              <w:widowControl w:val="0"/>
              <w:numPr>
                <w:ilvl w:val="0"/>
                <w:numId w:val="12"/>
              </w:numPr>
              <w:adjustRightInd w:val="0"/>
              <w:spacing w:after="0" w:line="276" w:lineRule="auto"/>
              <w:jc w:val="center"/>
              <w:textAlignment w:val="baseline"/>
              <w:rPr>
                <w:rFonts w:ascii="Calibri" w:hAnsi="Calibri" w:cs="Calibri"/>
                <w:sz w:val="20"/>
                <w:szCs w:val="20"/>
              </w:rPr>
            </w:pPr>
          </w:p>
        </w:tc>
        <w:tc>
          <w:tcPr>
            <w:tcW w:w="813" w:type="dxa"/>
          </w:tcPr>
          <w:p w14:paraId="5EA0F65E" w14:textId="77777777" w:rsidR="00A07CBE" w:rsidRPr="00D34DB0" w:rsidRDefault="00A07CBE" w:rsidP="00702F93">
            <w:pPr>
              <w:spacing w:line="276" w:lineRule="auto"/>
              <w:jc w:val="center"/>
              <w:rPr>
                <w:rFonts w:ascii="Calibri" w:hAnsi="Calibri" w:cs="Calibri"/>
                <w:b/>
                <w:sz w:val="20"/>
                <w:szCs w:val="20"/>
              </w:rPr>
            </w:pPr>
          </w:p>
        </w:tc>
        <w:tc>
          <w:tcPr>
            <w:tcW w:w="579" w:type="dxa"/>
          </w:tcPr>
          <w:p w14:paraId="60184CDD" w14:textId="77777777" w:rsidR="00A07CBE" w:rsidRPr="00D34DB0" w:rsidRDefault="00A07CBE" w:rsidP="00702F93">
            <w:pPr>
              <w:spacing w:line="276" w:lineRule="auto"/>
              <w:rPr>
                <w:rFonts w:ascii="Calibri" w:hAnsi="Calibri" w:cs="Calibri"/>
                <w:sz w:val="20"/>
                <w:szCs w:val="20"/>
              </w:rPr>
            </w:pPr>
          </w:p>
        </w:tc>
        <w:tc>
          <w:tcPr>
            <w:tcW w:w="728" w:type="dxa"/>
          </w:tcPr>
          <w:p w14:paraId="1F499686" w14:textId="77777777" w:rsidR="00A07CBE" w:rsidRPr="00D34DB0" w:rsidRDefault="00A07CBE" w:rsidP="00702F93">
            <w:pPr>
              <w:spacing w:line="276" w:lineRule="auto"/>
              <w:rPr>
                <w:rFonts w:ascii="Calibri" w:hAnsi="Calibri" w:cs="Calibri"/>
                <w:sz w:val="20"/>
                <w:szCs w:val="20"/>
              </w:rPr>
            </w:pPr>
          </w:p>
        </w:tc>
        <w:tc>
          <w:tcPr>
            <w:tcW w:w="649" w:type="dxa"/>
            <w:shd w:val="clear" w:color="auto" w:fill="auto"/>
            <w:vAlign w:val="center"/>
          </w:tcPr>
          <w:p w14:paraId="65205D28" w14:textId="77777777" w:rsidR="00A07CBE" w:rsidRPr="00D34DB0" w:rsidRDefault="00A07CBE" w:rsidP="00702F93">
            <w:pPr>
              <w:spacing w:line="276" w:lineRule="auto"/>
              <w:rPr>
                <w:rFonts w:ascii="Calibri" w:hAnsi="Calibri" w:cs="Calibri"/>
                <w:sz w:val="20"/>
                <w:szCs w:val="20"/>
              </w:rPr>
            </w:pPr>
          </w:p>
        </w:tc>
        <w:tc>
          <w:tcPr>
            <w:tcW w:w="610" w:type="dxa"/>
            <w:shd w:val="clear" w:color="auto" w:fill="auto"/>
            <w:vAlign w:val="center"/>
          </w:tcPr>
          <w:p w14:paraId="25A2B681" w14:textId="77777777" w:rsidR="00A07CBE" w:rsidRPr="00D34DB0" w:rsidRDefault="00A07CBE" w:rsidP="00702F93">
            <w:pPr>
              <w:spacing w:line="276" w:lineRule="auto"/>
              <w:rPr>
                <w:rFonts w:ascii="Calibri" w:hAnsi="Calibri" w:cs="Calibri"/>
                <w:sz w:val="20"/>
                <w:szCs w:val="20"/>
              </w:rPr>
            </w:pPr>
          </w:p>
        </w:tc>
        <w:tc>
          <w:tcPr>
            <w:tcW w:w="627" w:type="dxa"/>
            <w:shd w:val="clear" w:color="auto" w:fill="auto"/>
            <w:vAlign w:val="center"/>
          </w:tcPr>
          <w:p w14:paraId="6E4026B6" w14:textId="77777777" w:rsidR="00A07CBE" w:rsidRPr="00D34DB0" w:rsidRDefault="00A07CBE" w:rsidP="00702F93">
            <w:pPr>
              <w:spacing w:line="276" w:lineRule="auto"/>
              <w:rPr>
                <w:rFonts w:ascii="Calibri" w:hAnsi="Calibri" w:cs="Calibri"/>
                <w:sz w:val="20"/>
                <w:szCs w:val="20"/>
              </w:rPr>
            </w:pPr>
          </w:p>
        </w:tc>
        <w:tc>
          <w:tcPr>
            <w:tcW w:w="763" w:type="dxa"/>
          </w:tcPr>
          <w:p w14:paraId="2E1A08A2" w14:textId="77777777" w:rsidR="00A07CBE" w:rsidRPr="00D34DB0" w:rsidRDefault="00A07CBE" w:rsidP="00702F93">
            <w:pPr>
              <w:spacing w:line="276" w:lineRule="auto"/>
              <w:rPr>
                <w:rFonts w:ascii="Calibri" w:hAnsi="Calibri" w:cs="Calibri"/>
                <w:sz w:val="20"/>
                <w:szCs w:val="20"/>
              </w:rPr>
            </w:pPr>
          </w:p>
        </w:tc>
        <w:tc>
          <w:tcPr>
            <w:tcW w:w="1181" w:type="dxa"/>
          </w:tcPr>
          <w:p w14:paraId="7A5B1B57" w14:textId="77777777" w:rsidR="00A07CBE" w:rsidRPr="00D34DB0" w:rsidRDefault="00A07CBE" w:rsidP="00702F93">
            <w:pPr>
              <w:spacing w:line="276" w:lineRule="auto"/>
              <w:rPr>
                <w:rFonts w:ascii="Calibri" w:hAnsi="Calibri" w:cs="Calibri"/>
                <w:sz w:val="20"/>
                <w:szCs w:val="20"/>
              </w:rPr>
            </w:pPr>
          </w:p>
        </w:tc>
        <w:tc>
          <w:tcPr>
            <w:tcW w:w="630" w:type="dxa"/>
          </w:tcPr>
          <w:p w14:paraId="37C9F3B6" w14:textId="3222C137" w:rsidR="00A07CBE" w:rsidRPr="00D34DB0" w:rsidRDefault="00A07CBE" w:rsidP="00702F93">
            <w:pPr>
              <w:spacing w:line="276" w:lineRule="auto"/>
              <w:rPr>
                <w:rFonts w:ascii="Calibri" w:hAnsi="Calibri" w:cs="Calibri"/>
                <w:sz w:val="20"/>
                <w:szCs w:val="20"/>
              </w:rPr>
            </w:pPr>
          </w:p>
        </w:tc>
        <w:tc>
          <w:tcPr>
            <w:tcW w:w="901" w:type="dxa"/>
          </w:tcPr>
          <w:p w14:paraId="5997642F" w14:textId="77777777" w:rsidR="00A07CBE" w:rsidRPr="00D34DB0" w:rsidRDefault="00A07CBE" w:rsidP="00702F93">
            <w:pPr>
              <w:spacing w:line="276" w:lineRule="auto"/>
              <w:rPr>
                <w:rFonts w:ascii="Calibri" w:hAnsi="Calibri" w:cs="Calibri"/>
                <w:sz w:val="20"/>
                <w:szCs w:val="20"/>
              </w:rPr>
            </w:pPr>
          </w:p>
        </w:tc>
      </w:tr>
      <w:tr w:rsidR="00A07CBE" w:rsidRPr="00D34DB0" w14:paraId="708C81D9" w14:textId="6C8A477C" w:rsidTr="00A07CBE">
        <w:trPr>
          <w:trHeight w:val="1134"/>
          <w:jc w:val="center"/>
        </w:trPr>
        <w:tc>
          <w:tcPr>
            <w:tcW w:w="400" w:type="dxa"/>
            <w:shd w:val="clear" w:color="auto" w:fill="auto"/>
            <w:vAlign w:val="center"/>
          </w:tcPr>
          <w:p w14:paraId="1E54F649" w14:textId="77777777" w:rsidR="00A07CBE" w:rsidRPr="00D34DB0" w:rsidRDefault="00A07CBE" w:rsidP="00D5083E">
            <w:pPr>
              <w:pStyle w:val="Akapitzlist"/>
              <w:widowControl w:val="0"/>
              <w:numPr>
                <w:ilvl w:val="0"/>
                <w:numId w:val="12"/>
              </w:numPr>
              <w:adjustRightInd w:val="0"/>
              <w:spacing w:after="0" w:line="276" w:lineRule="auto"/>
              <w:jc w:val="center"/>
              <w:textAlignment w:val="baseline"/>
              <w:rPr>
                <w:rFonts w:ascii="Calibri" w:hAnsi="Calibri" w:cs="Calibri"/>
                <w:sz w:val="20"/>
                <w:szCs w:val="20"/>
              </w:rPr>
            </w:pPr>
          </w:p>
        </w:tc>
        <w:tc>
          <w:tcPr>
            <w:tcW w:w="813" w:type="dxa"/>
          </w:tcPr>
          <w:p w14:paraId="3C790EE2" w14:textId="77777777" w:rsidR="00A07CBE" w:rsidRPr="00D34DB0" w:rsidRDefault="00A07CBE" w:rsidP="00702F93">
            <w:pPr>
              <w:spacing w:line="276" w:lineRule="auto"/>
              <w:jc w:val="center"/>
              <w:rPr>
                <w:rFonts w:ascii="Calibri" w:hAnsi="Calibri" w:cs="Calibri"/>
                <w:b/>
                <w:sz w:val="20"/>
                <w:szCs w:val="20"/>
              </w:rPr>
            </w:pPr>
          </w:p>
        </w:tc>
        <w:tc>
          <w:tcPr>
            <w:tcW w:w="579" w:type="dxa"/>
          </w:tcPr>
          <w:p w14:paraId="0B3CCF11" w14:textId="77777777" w:rsidR="00A07CBE" w:rsidRPr="00D34DB0" w:rsidRDefault="00A07CBE" w:rsidP="00702F93">
            <w:pPr>
              <w:spacing w:line="276" w:lineRule="auto"/>
              <w:rPr>
                <w:rFonts w:ascii="Calibri" w:hAnsi="Calibri" w:cs="Calibri"/>
                <w:sz w:val="20"/>
                <w:szCs w:val="20"/>
              </w:rPr>
            </w:pPr>
          </w:p>
        </w:tc>
        <w:tc>
          <w:tcPr>
            <w:tcW w:w="728" w:type="dxa"/>
          </w:tcPr>
          <w:p w14:paraId="36E08649" w14:textId="77777777" w:rsidR="00A07CBE" w:rsidRPr="00D34DB0" w:rsidRDefault="00A07CBE" w:rsidP="00702F93">
            <w:pPr>
              <w:spacing w:line="276" w:lineRule="auto"/>
              <w:rPr>
                <w:rFonts w:ascii="Calibri" w:hAnsi="Calibri" w:cs="Calibri"/>
                <w:sz w:val="20"/>
                <w:szCs w:val="20"/>
              </w:rPr>
            </w:pPr>
          </w:p>
        </w:tc>
        <w:tc>
          <w:tcPr>
            <w:tcW w:w="649" w:type="dxa"/>
            <w:shd w:val="clear" w:color="auto" w:fill="auto"/>
            <w:vAlign w:val="center"/>
          </w:tcPr>
          <w:p w14:paraId="5E8C6074" w14:textId="77777777" w:rsidR="00A07CBE" w:rsidRPr="00D34DB0" w:rsidRDefault="00A07CBE" w:rsidP="00702F93">
            <w:pPr>
              <w:spacing w:line="276" w:lineRule="auto"/>
              <w:rPr>
                <w:rFonts w:ascii="Calibri" w:hAnsi="Calibri" w:cs="Calibri"/>
                <w:sz w:val="20"/>
                <w:szCs w:val="20"/>
              </w:rPr>
            </w:pPr>
          </w:p>
        </w:tc>
        <w:tc>
          <w:tcPr>
            <w:tcW w:w="610" w:type="dxa"/>
            <w:shd w:val="clear" w:color="auto" w:fill="auto"/>
            <w:vAlign w:val="center"/>
          </w:tcPr>
          <w:p w14:paraId="4A5D3C59" w14:textId="77777777" w:rsidR="00A07CBE" w:rsidRPr="00D34DB0" w:rsidRDefault="00A07CBE" w:rsidP="00702F93">
            <w:pPr>
              <w:spacing w:line="276" w:lineRule="auto"/>
              <w:rPr>
                <w:rFonts w:ascii="Calibri" w:hAnsi="Calibri" w:cs="Calibri"/>
                <w:sz w:val="20"/>
                <w:szCs w:val="20"/>
              </w:rPr>
            </w:pPr>
          </w:p>
        </w:tc>
        <w:tc>
          <w:tcPr>
            <w:tcW w:w="627" w:type="dxa"/>
            <w:shd w:val="clear" w:color="auto" w:fill="auto"/>
            <w:vAlign w:val="center"/>
          </w:tcPr>
          <w:p w14:paraId="75E105FC" w14:textId="77777777" w:rsidR="00A07CBE" w:rsidRPr="00D34DB0" w:rsidRDefault="00A07CBE" w:rsidP="00702F93">
            <w:pPr>
              <w:spacing w:line="276" w:lineRule="auto"/>
              <w:rPr>
                <w:rFonts w:ascii="Calibri" w:hAnsi="Calibri" w:cs="Calibri"/>
                <w:sz w:val="20"/>
                <w:szCs w:val="20"/>
              </w:rPr>
            </w:pPr>
          </w:p>
        </w:tc>
        <w:tc>
          <w:tcPr>
            <w:tcW w:w="763" w:type="dxa"/>
          </w:tcPr>
          <w:p w14:paraId="54AF84B7" w14:textId="77777777" w:rsidR="00A07CBE" w:rsidRPr="00D34DB0" w:rsidRDefault="00A07CBE" w:rsidP="00702F93">
            <w:pPr>
              <w:spacing w:line="276" w:lineRule="auto"/>
              <w:rPr>
                <w:rFonts w:ascii="Calibri" w:hAnsi="Calibri" w:cs="Calibri"/>
                <w:sz w:val="20"/>
                <w:szCs w:val="20"/>
              </w:rPr>
            </w:pPr>
          </w:p>
        </w:tc>
        <w:tc>
          <w:tcPr>
            <w:tcW w:w="1181" w:type="dxa"/>
          </w:tcPr>
          <w:p w14:paraId="4A996D15" w14:textId="77777777" w:rsidR="00A07CBE" w:rsidRPr="00D34DB0" w:rsidRDefault="00A07CBE" w:rsidP="00702F93">
            <w:pPr>
              <w:spacing w:line="276" w:lineRule="auto"/>
              <w:rPr>
                <w:rFonts w:ascii="Calibri" w:hAnsi="Calibri" w:cs="Calibri"/>
                <w:sz w:val="20"/>
                <w:szCs w:val="20"/>
              </w:rPr>
            </w:pPr>
          </w:p>
        </w:tc>
        <w:tc>
          <w:tcPr>
            <w:tcW w:w="630" w:type="dxa"/>
          </w:tcPr>
          <w:p w14:paraId="6C83372C" w14:textId="1434D9EF" w:rsidR="00A07CBE" w:rsidRPr="00D34DB0" w:rsidRDefault="00A07CBE" w:rsidP="00702F93">
            <w:pPr>
              <w:spacing w:line="276" w:lineRule="auto"/>
              <w:rPr>
                <w:rFonts w:ascii="Calibri" w:hAnsi="Calibri" w:cs="Calibri"/>
                <w:sz w:val="20"/>
                <w:szCs w:val="20"/>
              </w:rPr>
            </w:pPr>
          </w:p>
        </w:tc>
        <w:tc>
          <w:tcPr>
            <w:tcW w:w="901" w:type="dxa"/>
          </w:tcPr>
          <w:p w14:paraId="00E872E6" w14:textId="77777777" w:rsidR="00A07CBE" w:rsidRPr="00D34DB0" w:rsidRDefault="00A07CBE" w:rsidP="00702F93">
            <w:pPr>
              <w:spacing w:line="276" w:lineRule="auto"/>
              <w:rPr>
                <w:rFonts w:ascii="Calibri" w:hAnsi="Calibri" w:cs="Calibri"/>
                <w:sz w:val="20"/>
                <w:szCs w:val="20"/>
              </w:rPr>
            </w:pPr>
          </w:p>
        </w:tc>
      </w:tr>
      <w:tr w:rsidR="00A07CBE" w:rsidRPr="00D34DB0" w14:paraId="6DC3257F" w14:textId="698B5862" w:rsidTr="00A07CBE">
        <w:trPr>
          <w:trHeight w:val="1134"/>
          <w:jc w:val="center"/>
        </w:trPr>
        <w:tc>
          <w:tcPr>
            <w:tcW w:w="400" w:type="dxa"/>
            <w:shd w:val="clear" w:color="auto" w:fill="auto"/>
            <w:vAlign w:val="center"/>
          </w:tcPr>
          <w:p w14:paraId="595E46AF" w14:textId="77777777" w:rsidR="00A07CBE" w:rsidRPr="00D34DB0" w:rsidRDefault="00A07CBE" w:rsidP="00D5083E">
            <w:pPr>
              <w:pStyle w:val="Akapitzlist"/>
              <w:widowControl w:val="0"/>
              <w:numPr>
                <w:ilvl w:val="0"/>
                <w:numId w:val="12"/>
              </w:numPr>
              <w:adjustRightInd w:val="0"/>
              <w:spacing w:after="0" w:line="276" w:lineRule="auto"/>
              <w:jc w:val="center"/>
              <w:textAlignment w:val="baseline"/>
              <w:rPr>
                <w:rFonts w:ascii="Calibri" w:hAnsi="Calibri" w:cs="Calibri"/>
                <w:sz w:val="20"/>
                <w:szCs w:val="20"/>
              </w:rPr>
            </w:pPr>
          </w:p>
        </w:tc>
        <w:tc>
          <w:tcPr>
            <w:tcW w:w="813" w:type="dxa"/>
          </w:tcPr>
          <w:p w14:paraId="10CA9FB0" w14:textId="77777777" w:rsidR="00A07CBE" w:rsidRPr="00D34DB0" w:rsidRDefault="00A07CBE" w:rsidP="00702F93">
            <w:pPr>
              <w:spacing w:line="276" w:lineRule="auto"/>
              <w:jc w:val="center"/>
              <w:rPr>
                <w:rFonts w:ascii="Calibri" w:hAnsi="Calibri" w:cs="Calibri"/>
                <w:b/>
                <w:sz w:val="20"/>
                <w:szCs w:val="20"/>
              </w:rPr>
            </w:pPr>
          </w:p>
        </w:tc>
        <w:tc>
          <w:tcPr>
            <w:tcW w:w="579" w:type="dxa"/>
          </w:tcPr>
          <w:p w14:paraId="485CDCEF" w14:textId="77777777" w:rsidR="00A07CBE" w:rsidRPr="00D34DB0" w:rsidRDefault="00A07CBE" w:rsidP="00702F93">
            <w:pPr>
              <w:spacing w:line="276" w:lineRule="auto"/>
              <w:rPr>
                <w:rFonts w:ascii="Calibri" w:hAnsi="Calibri" w:cs="Calibri"/>
                <w:sz w:val="20"/>
                <w:szCs w:val="20"/>
              </w:rPr>
            </w:pPr>
          </w:p>
        </w:tc>
        <w:tc>
          <w:tcPr>
            <w:tcW w:w="728" w:type="dxa"/>
          </w:tcPr>
          <w:p w14:paraId="2D9486EE" w14:textId="77777777" w:rsidR="00A07CBE" w:rsidRPr="00D34DB0" w:rsidRDefault="00A07CBE" w:rsidP="00702F93">
            <w:pPr>
              <w:spacing w:line="276" w:lineRule="auto"/>
              <w:rPr>
                <w:rFonts w:ascii="Calibri" w:hAnsi="Calibri" w:cs="Calibri"/>
                <w:sz w:val="20"/>
                <w:szCs w:val="20"/>
              </w:rPr>
            </w:pPr>
          </w:p>
        </w:tc>
        <w:tc>
          <w:tcPr>
            <w:tcW w:w="649" w:type="dxa"/>
            <w:shd w:val="clear" w:color="auto" w:fill="auto"/>
            <w:vAlign w:val="center"/>
          </w:tcPr>
          <w:p w14:paraId="36092497" w14:textId="77777777" w:rsidR="00A07CBE" w:rsidRPr="00D34DB0" w:rsidRDefault="00A07CBE" w:rsidP="00702F93">
            <w:pPr>
              <w:spacing w:line="276" w:lineRule="auto"/>
              <w:rPr>
                <w:rFonts w:ascii="Calibri" w:hAnsi="Calibri" w:cs="Calibri"/>
                <w:sz w:val="20"/>
                <w:szCs w:val="20"/>
              </w:rPr>
            </w:pPr>
          </w:p>
        </w:tc>
        <w:tc>
          <w:tcPr>
            <w:tcW w:w="610" w:type="dxa"/>
            <w:shd w:val="clear" w:color="auto" w:fill="auto"/>
            <w:vAlign w:val="center"/>
          </w:tcPr>
          <w:p w14:paraId="17CD7D50" w14:textId="77777777" w:rsidR="00A07CBE" w:rsidRPr="00D34DB0" w:rsidRDefault="00A07CBE" w:rsidP="00702F93">
            <w:pPr>
              <w:spacing w:line="276" w:lineRule="auto"/>
              <w:rPr>
                <w:rFonts w:ascii="Calibri" w:hAnsi="Calibri" w:cs="Calibri"/>
                <w:sz w:val="20"/>
                <w:szCs w:val="20"/>
              </w:rPr>
            </w:pPr>
          </w:p>
        </w:tc>
        <w:tc>
          <w:tcPr>
            <w:tcW w:w="627" w:type="dxa"/>
            <w:shd w:val="clear" w:color="auto" w:fill="auto"/>
            <w:vAlign w:val="center"/>
          </w:tcPr>
          <w:p w14:paraId="414D3257" w14:textId="77777777" w:rsidR="00A07CBE" w:rsidRPr="00D34DB0" w:rsidRDefault="00A07CBE" w:rsidP="00702F93">
            <w:pPr>
              <w:spacing w:line="276" w:lineRule="auto"/>
              <w:rPr>
                <w:rFonts w:ascii="Calibri" w:hAnsi="Calibri" w:cs="Calibri"/>
                <w:sz w:val="20"/>
                <w:szCs w:val="20"/>
              </w:rPr>
            </w:pPr>
          </w:p>
        </w:tc>
        <w:tc>
          <w:tcPr>
            <w:tcW w:w="763" w:type="dxa"/>
          </w:tcPr>
          <w:p w14:paraId="499109FF" w14:textId="77777777" w:rsidR="00A07CBE" w:rsidRPr="00D34DB0" w:rsidRDefault="00A07CBE" w:rsidP="00702F93">
            <w:pPr>
              <w:spacing w:line="276" w:lineRule="auto"/>
              <w:rPr>
                <w:rFonts w:ascii="Calibri" w:hAnsi="Calibri" w:cs="Calibri"/>
                <w:sz w:val="20"/>
                <w:szCs w:val="20"/>
              </w:rPr>
            </w:pPr>
          </w:p>
        </w:tc>
        <w:tc>
          <w:tcPr>
            <w:tcW w:w="1181" w:type="dxa"/>
          </w:tcPr>
          <w:p w14:paraId="7939B676" w14:textId="77777777" w:rsidR="00A07CBE" w:rsidRPr="00D34DB0" w:rsidRDefault="00A07CBE" w:rsidP="00702F93">
            <w:pPr>
              <w:spacing w:line="276" w:lineRule="auto"/>
              <w:rPr>
                <w:rFonts w:ascii="Calibri" w:hAnsi="Calibri" w:cs="Calibri"/>
                <w:sz w:val="20"/>
                <w:szCs w:val="20"/>
              </w:rPr>
            </w:pPr>
          </w:p>
        </w:tc>
        <w:tc>
          <w:tcPr>
            <w:tcW w:w="630" w:type="dxa"/>
          </w:tcPr>
          <w:p w14:paraId="5C396609" w14:textId="7AFA8E80" w:rsidR="00A07CBE" w:rsidRPr="00D34DB0" w:rsidRDefault="00A07CBE" w:rsidP="00702F93">
            <w:pPr>
              <w:spacing w:line="276" w:lineRule="auto"/>
              <w:rPr>
                <w:rFonts w:ascii="Calibri" w:hAnsi="Calibri" w:cs="Calibri"/>
                <w:sz w:val="20"/>
                <w:szCs w:val="20"/>
              </w:rPr>
            </w:pPr>
          </w:p>
        </w:tc>
        <w:tc>
          <w:tcPr>
            <w:tcW w:w="901" w:type="dxa"/>
          </w:tcPr>
          <w:p w14:paraId="210C3E6A" w14:textId="77777777" w:rsidR="00A07CBE" w:rsidRPr="00D34DB0" w:rsidRDefault="00A07CBE" w:rsidP="00702F93">
            <w:pPr>
              <w:spacing w:line="276" w:lineRule="auto"/>
              <w:rPr>
                <w:rFonts w:ascii="Calibri" w:hAnsi="Calibri" w:cs="Calibri"/>
                <w:sz w:val="20"/>
                <w:szCs w:val="20"/>
              </w:rPr>
            </w:pPr>
          </w:p>
        </w:tc>
      </w:tr>
      <w:tr w:rsidR="00A07CBE" w:rsidRPr="00D34DB0" w14:paraId="515D9C7D" w14:textId="7333226F" w:rsidTr="00A07CBE">
        <w:trPr>
          <w:trHeight w:val="1134"/>
          <w:jc w:val="center"/>
        </w:trPr>
        <w:tc>
          <w:tcPr>
            <w:tcW w:w="400" w:type="dxa"/>
            <w:shd w:val="clear" w:color="auto" w:fill="auto"/>
            <w:vAlign w:val="center"/>
          </w:tcPr>
          <w:p w14:paraId="728273CB" w14:textId="77777777" w:rsidR="00A07CBE" w:rsidRPr="00D34DB0" w:rsidRDefault="00A07CBE" w:rsidP="00D5083E">
            <w:pPr>
              <w:pStyle w:val="Akapitzlist"/>
              <w:widowControl w:val="0"/>
              <w:numPr>
                <w:ilvl w:val="0"/>
                <w:numId w:val="12"/>
              </w:numPr>
              <w:adjustRightInd w:val="0"/>
              <w:spacing w:after="0" w:line="276" w:lineRule="auto"/>
              <w:jc w:val="center"/>
              <w:textAlignment w:val="baseline"/>
              <w:rPr>
                <w:rFonts w:ascii="Calibri" w:hAnsi="Calibri" w:cs="Calibri"/>
                <w:sz w:val="20"/>
                <w:szCs w:val="20"/>
              </w:rPr>
            </w:pPr>
          </w:p>
        </w:tc>
        <w:tc>
          <w:tcPr>
            <w:tcW w:w="813" w:type="dxa"/>
          </w:tcPr>
          <w:p w14:paraId="11A119ED" w14:textId="77777777" w:rsidR="00A07CBE" w:rsidRPr="00D34DB0" w:rsidRDefault="00A07CBE" w:rsidP="00702F93">
            <w:pPr>
              <w:spacing w:line="276" w:lineRule="auto"/>
              <w:jc w:val="center"/>
              <w:rPr>
                <w:rFonts w:ascii="Calibri" w:hAnsi="Calibri" w:cs="Calibri"/>
                <w:b/>
                <w:sz w:val="20"/>
                <w:szCs w:val="20"/>
              </w:rPr>
            </w:pPr>
          </w:p>
        </w:tc>
        <w:tc>
          <w:tcPr>
            <w:tcW w:w="579" w:type="dxa"/>
          </w:tcPr>
          <w:p w14:paraId="6C6C5137" w14:textId="77777777" w:rsidR="00A07CBE" w:rsidRPr="00D34DB0" w:rsidRDefault="00A07CBE" w:rsidP="00702F93">
            <w:pPr>
              <w:spacing w:line="276" w:lineRule="auto"/>
              <w:rPr>
                <w:rFonts w:ascii="Calibri" w:hAnsi="Calibri" w:cs="Calibri"/>
                <w:sz w:val="20"/>
                <w:szCs w:val="20"/>
              </w:rPr>
            </w:pPr>
          </w:p>
        </w:tc>
        <w:tc>
          <w:tcPr>
            <w:tcW w:w="728" w:type="dxa"/>
          </w:tcPr>
          <w:p w14:paraId="1274AD0F" w14:textId="77777777" w:rsidR="00A07CBE" w:rsidRPr="00D34DB0" w:rsidRDefault="00A07CBE" w:rsidP="00702F93">
            <w:pPr>
              <w:spacing w:line="276" w:lineRule="auto"/>
              <w:rPr>
                <w:rFonts w:ascii="Calibri" w:hAnsi="Calibri" w:cs="Calibri"/>
                <w:sz w:val="20"/>
                <w:szCs w:val="20"/>
              </w:rPr>
            </w:pPr>
          </w:p>
        </w:tc>
        <w:tc>
          <w:tcPr>
            <w:tcW w:w="649" w:type="dxa"/>
            <w:shd w:val="clear" w:color="auto" w:fill="auto"/>
            <w:vAlign w:val="center"/>
          </w:tcPr>
          <w:p w14:paraId="211FD884" w14:textId="77777777" w:rsidR="00A07CBE" w:rsidRPr="00D34DB0" w:rsidRDefault="00A07CBE" w:rsidP="00702F93">
            <w:pPr>
              <w:spacing w:line="276" w:lineRule="auto"/>
              <w:rPr>
                <w:rFonts w:ascii="Calibri" w:hAnsi="Calibri" w:cs="Calibri"/>
                <w:sz w:val="20"/>
                <w:szCs w:val="20"/>
              </w:rPr>
            </w:pPr>
          </w:p>
        </w:tc>
        <w:tc>
          <w:tcPr>
            <w:tcW w:w="610" w:type="dxa"/>
            <w:shd w:val="clear" w:color="auto" w:fill="auto"/>
            <w:vAlign w:val="center"/>
          </w:tcPr>
          <w:p w14:paraId="5DC1FF0B" w14:textId="77777777" w:rsidR="00A07CBE" w:rsidRPr="00D34DB0" w:rsidRDefault="00A07CBE" w:rsidP="00702F93">
            <w:pPr>
              <w:spacing w:line="276" w:lineRule="auto"/>
              <w:rPr>
                <w:rFonts w:ascii="Calibri" w:hAnsi="Calibri" w:cs="Calibri"/>
                <w:sz w:val="20"/>
                <w:szCs w:val="20"/>
              </w:rPr>
            </w:pPr>
          </w:p>
        </w:tc>
        <w:tc>
          <w:tcPr>
            <w:tcW w:w="627" w:type="dxa"/>
            <w:shd w:val="clear" w:color="auto" w:fill="auto"/>
            <w:vAlign w:val="center"/>
          </w:tcPr>
          <w:p w14:paraId="76622096" w14:textId="77777777" w:rsidR="00A07CBE" w:rsidRPr="00D34DB0" w:rsidRDefault="00A07CBE" w:rsidP="00702F93">
            <w:pPr>
              <w:spacing w:line="276" w:lineRule="auto"/>
              <w:rPr>
                <w:rFonts w:ascii="Calibri" w:hAnsi="Calibri" w:cs="Calibri"/>
                <w:sz w:val="20"/>
                <w:szCs w:val="20"/>
              </w:rPr>
            </w:pPr>
          </w:p>
        </w:tc>
        <w:tc>
          <w:tcPr>
            <w:tcW w:w="763" w:type="dxa"/>
          </w:tcPr>
          <w:p w14:paraId="2D89014C" w14:textId="77777777" w:rsidR="00A07CBE" w:rsidRPr="00D34DB0" w:rsidRDefault="00A07CBE" w:rsidP="00702F93">
            <w:pPr>
              <w:spacing w:line="276" w:lineRule="auto"/>
              <w:rPr>
                <w:rFonts w:ascii="Calibri" w:hAnsi="Calibri" w:cs="Calibri"/>
                <w:sz w:val="20"/>
                <w:szCs w:val="20"/>
              </w:rPr>
            </w:pPr>
          </w:p>
        </w:tc>
        <w:tc>
          <w:tcPr>
            <w:tcW w:w="1181" w:type="dxa"/>
          </w:tcPr>
          <w:p w14:paraId="18752AED" w14:textId="77777777" w:rsidR="00A07CBE" w:rsidRPr="00D34DB0" w:rsidRDefault="00A07CBE" w:rsidP="00702F93">
            <w:pPr>
              <w:spacing w:line="276" w:lineRule="auto"/>
              <w:rPr>
                <w:rFonts w:ascii="Calibri" w:hAnsi="Calibri" w:cs="Calibri"/>
                <w:sz w:val="20"/>
                <w:szCs w:val="20"/>
              </w:rPr>
            </w:pPr>
          </w:p>
        </w:tc>
        <w:tc>
          <w:tcPr>
            <w:tcW w:w="630" w:type="dxa"/>
          </w:tcPr>
          <w:p w14:paraId="7C037C2D" w14:textId="3619D7B6" w:rsidR="00A07CBE" w:rsidRPr="00D34DB0" w:rsidRDefault="00A07CBE" w:rsidP="00702F93">
            <w:pPr>
              <w:spacing w:line="276" w:lineRule="auto"/>
              <w:rPr>
                <w:rFonts w:ascii="Calibri" w:hAnsi="Calibri" w:cs="Calibri"/>
                <w:sz w:val="20"/>
                <w:szCs w:val="20"/>
              </w:rPr>
            </w:pPr>
          </w:p>
        </w:tc>
        <w:tc>
          <w:tcPr>
            <w:tcW w:w="901" w:type="dxa"/>
          </w:tcPr>
          <w:p w14:paraId="2CBFB3B3" w14:textId="77777777" w:rsidR="00A07CBE" w:rsidRPr="00D34DB0" w:rsidRDefault="00A07CBE" w:rsidP="00702F93">
            <w:pPr>
              <w:spacing w:line="276" w:lineRule="auto"/>
              <w:rPr>
                <w:rFonts w:ascii="Calibri" w:hAnsi="Calibri" w:cs="Calibri"/>
                <w:sz w:val="20"/>
                <w:szCs w:val="20"/>
              </w:rPr>
            </w:pPr>
          </w:p>
        </w:tc>
      </w:tr>
      <w:tr w:rsidR="00A07CBE" w:rsidRPr="00D34DB0" w14:paraId="1FBABB58" w14:textId="684B2597" w:rsidTr="00A07CBE">
        <w:trPr>
          <w:trHeight w:val="1134"/>
          <w:jc w:val="center"/>
        </w:trPr>
        <w:tc>
          <w:tcPr>
            <w:tcW w:w="400" w:type="dxa"/>
            <w:shd w:val="clear" w:color="auto" w:fill="auto"/>
            <w:vAlign w:val="center"/>
          </w:tcPr>
          <w:p w14:paraId="0F4945AC" w14:textId="77777777" w:rsidR="00A07CBE" w:rsidRPr="00D34DB0" w:rsidRDefault="00A07CBE" w:rsidP="00D5083E">
            <w:pPr>
              <w:pStyle w:val="Akapitzlist"/>
              <w:widowControl w:val="0"/>
              <w:numPr>
                <w:ilvl w:val="0"/>
                <w:numId w:val="12"/>
              </w:numPr>
              <w:adjustRightInd w:val="0"/>
              <w:spacing w:after="0" w:line="276" w:lineRule="auto"/>
              <w:jc w:val="center"/>
              <w:textAlignment w:val="baseline"/>
              <w:rPr>
                <w:rFonts w:ascii="Calibri" w:hAnsi="Calibri" w:cs="Calibri"/>
                <w:sz w:val="20"/>
                <w:szCs w:val="20"/>
              </w:rPr>
            </w:pPr>
          </w:p>
        </w:tc>
        <w:tc>
          <w:tcPr>
            <w:tcW w:w="813" w:type="dxa"/>
          </w:tcPr>
          <w:p w14:paraId="09029E4C" w14:textId="77777777" w:rsidR="00A07CBE" w:rsidRPr="00D34DB0" w:rsidRDefault="00A07CBE" w:rsidP="00702F93">
            <w:pPr>
              <w:spacing w:line="276" w:lineRule="auto"/>
              <w:jc w:val="center"/>
              <w:rPr>
                <w:rFonts w:ascii="Calibri" w:hAnsi="Calibri" w:cs="Calibri"/>
                <w:b/>
                <w:sz w:val="20"/>
                <w:szCs w:val="20"/>
              </w:rPr>
            </w:pPr>
          </w:p>
        </w:tc>
        <w:tc>
          <w:tcPr>
            <w:tcW w:w="579" w:type="dxa"/>
          </w:tcPr>
          <w:p w14:paraId="447F6FAC" w14:textId="77777777" w:rsidR="00A07CBE" w:rsidRPr="00D34DB0" w:rsidRDefault="00A07CBE" w:rsidP="00702F93">
            <w:pPr>
              <w:spacing w:line="276" w:lineRule="auto"/>
              <w:rPr>
                <w:rFonts w:ascii="Calibri" w:hAnsi="Calibri" w:cs="Calibri"/>
                <w:sz w:val="20"/>
                <w:szCs w:val="20"/>
              </w:rPr>
            </w:pPr>
          </w:p>
        </w:tc>
        <w:tc>
          <w:tcPr>
            <w:tcW w:w="728" w:type="dxa"/>
          </w:tcPr>
          <w:p w14:paraId="67EBFDD0" w14:textId="77777777" w:rsidR="00A07CBE" w:rsidRPr="00D34DB0" w:rsidRDefault="00A07CBE" w:rsidP="00702F93">
            <w:pPr>
              <w:spacing w:line="276" w:lineRule="auto"/>
              <w:rPr>
                <w:rFonts w:ascii="Calibri" w:hAnsi="Calibri" w:cs="Calibri"/>
                <w:sz w:val="20"/>
                <w:szCs w:val="20"/>
              </w:rPr>
            </w:pPr>
          </w:p>
        </w:tc>
        <w:tc>
          <w:tcPr>
            <w:tcW w:w="649" w:type="dxa"/>
            <w:shd w:val="clear" w:color="auto" w:fill="auto"/>
            <w:vAlign w:val="center"/>
          </w:tcPr>
          <w:p w14:paraId="6374F6B7" w14:textId="77777777" w:rsidR="00A07CBE" w:rsidRPr="00D34DB0" w:rsidRDefault="00A07CBE" w:rsidP="00702F93">
            <w:pPr>
              <w:spacing w:line="276" w:lineRule="auto"/>
              <w:rPr>
                <w:rFonts w:ascii="Calibri" w:hAnsi="Calibri" w:cs="Calibri"/>
                <w:sz w:val="20"/>
                <w:szCs w:val="20"/>
              </w:rPr>
            </w:pPr>
          </w:p>
        </w:tc>
        <w:tc>
          <w:tcPr>
            <w:tcW w:w="610" w:type="dxa"/>
            <w:shd w:val="clear" w:color="auto" w:fill="auto"/>
            <w:vAlign w:val="center"/>
          </w:tcPr>
          <w:p w14:paraId="1929C8BD" w14:textId="77777777" w:rsidR="00A07CBE" w:rsidRPr="00D34DB0" w:rsidRDefault="00A07CBE" w:rsidP="00702F93">
            <w:pPr>
              <w:spacing w:line="276" w:lineRule="auto"/>
              <w:rPr>
                <w:rFonts w:ascii="Calibri" w:hAnsi="Calibri" w:cs="Calibri"/>
                <w:sz w:val="20"/>
                <w:szCs w:val="20"/>
              </w:rPr>
            </w:pPr>
          </w:p>
        </w:tc>
        <w:tc>
          <w:tcPr>
            <w:tcW w:w="627" w:type="dxa"/>
            <w:shd w:val="clear" w:color="auto" w:fill="auto"/>
            <w:vAlign w:val="center"/>
          </w:tcPr>
          <w:p w14:paraId="7306B09B" w14:textId="77777777" w:rsidR="00A07CBE" w:rsidRPr="00D34DB0" w:rsidRDefault="00A07CBE" w:rsidP="00702F93">
            <w:pPr>
              <w:spacing w:line="276" w:lineRule="auto"/>
              <w:rPr>
                <w:rFonts w:ascii="Calibri" w:hAnsi="Calibri" w:cs="Calibri"/>
                <w:sz w:val="20"/>
                <w:szCs w:val="20"/>
              </w:rPr>
            </w:pPr>
          </w:p>
        </w:tc>
        <w:tc>
          <w:tcPr>
            <w:tcW w:w="763" w:type="dxa"/>
          </w:tcPr>
          <w:p w14:paraId="62B2221E" w14:textId="77777777" w:rsidR="00A07CBE" w:rsidRPr="00D34DB0" w:rsidRDefault="00A07CBE" w:rsidP="00702F93">
            <w:pPr>
              <w:spacing w:line="276" w:lineRule="auto"/>
              <w:rPr>
                <w:rFonts w:ascii="Calibri" w:hAnsi="Calibri" w:cs="Calibri"/>
                <w:sz w:val="20"/>
                <w:szCs w:val="20"/>
              </w:rPr>
            </w:pPr>
          </w:p>
        </w:tc>
        <w:tc>
          <w:tcPr>
            <w:tcW w:w="1181" w:type="dxa"/>
          </w:tcPr>
          <w:p w14:paraId="2D5533A3" w14:textId="77777777" w:rsidR="00A07CBE" w:rsidRPr="00D34DB0" w:rsidRDefault="00A07CBE" w:rsidP="00702F93">
            <w:pPr>
              <w:spacing w:line="276" w:lineRule="auto"/>
              <w:rPr>
                <w:rFonts w:ascii="Calibri" w:hAnsi="Calibri" w:cs="Calibri"/>
                <w:sz w:val="20"/>
                <w:szCs w:val="20"/>
              </w:rPr>
            </w:pPr>
          </w:p>
        </w:tc>
        <w:tc>
          <w:tcPr>
            <w:tcW w:w="630" w:type="dxa"/>
          </w:tcPr>
          <w:p w14:paraId="66D3C3D2" w14:textId="61FC765A" w:rsidR="00A07CBE" w:rsidRPr="00D34DB0" w:rsidRDefault="00A07CBE" w:rsidP="00702F93">
            <w:pPr>
              <w:spacing w:line="276" w:lineRule="auto"/>
              <w:rPr>
                <w:rFonts w:ascii="Calibri" w:hAnsi="Calibri" w:cs="Calibri"/>
                <w:sz w:val="20"/>
                <w:szCs w:val="20"/>
              </w:rPr>
            </w:pPr>
          </w:p>
        </w:tc>
        <w:tc>
          <w:tcPr>
            <w:tcW w:w="901" w:type="dxa"/>
          </w:tcPr>
          <w:p w14:paraId="650C30D8" w14:textId="77777777" w:rsidR="00A07CBE" w:rsidRPr="00D34DB0" w:rsidRDefault="00A07CBE" w:rsidP="00702F93">
            <w:pPr>
              <w:spacing w:line="276" w:lineRule="auto"/>
              <w:rPr>
                <w:rFonts w:ascii="Calibri" w:hAnsi="Calibri" w:cs="Calibri"/>
                <w:sz w:val="20"/>
                <w:szCs w:val="20"/>
              </w:rPr>
            </w:pPr>
          </w:p>
        </w:tc>
      </w:tr>
      <w:tr w:rsidR="00A07CBE" w:rsidRPr="00D34DB0" w14:paraId="689352B6" w14:textId="34FBEBE1" w:rsidTr="00A07CBE">
        <w:trPr>
          <w:trHeight w:val="1134"/>
          <w:jc w:val="center"/>
        </w:trPr>
        <w:tc>
          <w:tcPr>
            <w:tcW w:w="400" w:type="dxa"/>
            <w:shd w:val="clear" w:color="auto" w:fill="auto"/>
            <w:vAlign w:val="center"/>
          </w:tcPr>
          <w:p w14:paraId="59B1CF85" w14:textId="77777777" w:rsidR="00A07CBE" w:rsidRPr="00D34DB0" w:rsidRDefault="00A07CBE" w:rsidP="00D5083E">
            <w:pPr>
              <w:pStyle w:val="Akapitzlist"/>
              <w:widowControl w:val="0"/>
              <w:numPr>
                <w:ilvl w:val="0"/>
                <w:numId w:val="12"/>
              </w:numPr>
              <w:adjustRightInd w:val="0"/>
              <w:spacing w:after="0" w:line="276" w:lineRule="auto"/>
              <w:jc w:val="center"/>
              <w:textAlignment w:val="baseline"/>
              <w:rPr>
                <w:rFonts w:ascii="Calibri" w:hAnsi="Calibri" w:cs="Calibri"/>
                <w:sz w:val="20"/>
                <w:szCs w:val="20"/>
              </w:rPr>
            </w:pPr>
          </w:p>
        </w:tc>
        <w:tc>
          <w:tcPr>
            <w:tcW w:w="813" w:type="dxa"/>
          </w:tcPr>
          <w:p w14:paraId="15731622" w14:textId="77777777" w:rsidR="00A07CBE" w:rsidRPr="00D34DB0" w:rsidRDefault="00A07CBE" w:rsidP="00702F93">
            <w:pPr>
              <w:spacing w:line="276" w:lineRule="auto"/>
              <w:jc w:val="center"/>
              <w:rPr>
                <w:rFonts w:ascii="Calibri" w:hAnsi="Calibri" w:cs="Calibri"/>
                <w:b/>
                <w:sz w:val="20"/>
                <w:szCs w:val="20"/>
              </w:rPr>
            </w:pPr>
          </w:p>
        </w:tc>
        <w:tc>
          <w:tcPr>
            <w:tcW w:w="579" w:type="dxa"/>
          </w:tcPr>
          <w:p w14:paraId="7B24D0A4" w14:textId="77777777" w:rsidR="00A07CBE" w:rsidRPr="00D34DB0" w:rsidRDefault="00A07CBE" w:rsidP="00702F93">
            <w:pPr>
              <w:spacing w:line="276" w:lineRule="auto"/>
              <w:rPr>
                <w:rFonts w:ascii="Calibri" w:hAnsi="Calibri" w:cs="Calibri"/>
                <w:sz w:val="20"/>
                <w:szCs w:val="20"/>
              </w:rPr>
            </w:pPr>
          </w:p>
        </w:tc>
        <w:tc>
          <w:tcPr>
            <w:tcW w:w="728" w:type="dxa"/>
          </w:tcPr>
          <w:p w14:paraId="4E652FEB" w14:textId="77777777" w:rsidR="00A07CBE" w:rsidRPr="00D34DB0" w:rsidRDefault="00A07CBE" w:rsidP="00702F93">
            <w:pPr>
              <w:spacing w:line="276" w:lineRule="auto"/>
              <w:rPr>
                <w:rFonts w:ascii="Calibri" w:hAnsi="Calibri" w:cs="Calibri"/>
                <w:sz w:val="20"/>
                <w:szCs w:val="20"/>
              </w:rPr>
            </w:pPr>
          </w:p>
        </w:tc>
        <w:tc>
          <w:tcPr>
            <w:tcW w:w="649" w:type="dxa"/>
            <w:shd w:val="clear" w:color="auto" w:fill="auto"/>
            <w:vAlign w:val="center"/>
          </w:tcPr>
          <w:p w14:paraId="1AEC2C74" w14:textId="77777777" w:rsidR="00A07CBE" w:rsidRPr="00D34DB0" w:rsidRDefault="00A07CBE" w:rsidP="00702F93">
            <w:pPr>
              <w:spacing w:line="276" w:lineRule="auto"/>
              <w:rPr>
                <w:rFonts w:ascii="Calibri" w:hAnsi="Calibri" w:cs="Calibri"/>
                <w:sz w:val="20"/>
                <w:szCs w:val="20"/>
              </w:rPr>
            </w:pPr>
          </w:p>
        </w:tc>
        <w:tc>
          <w:tcPr>
            <w:tcW w:w="610" w:type="dxa"/>
            <w:shd w:val="clear" w:color="auto" w:fill="auto"/>
            <w:vAlign w:val="center"/>
          </w:tcPr>
          <w:p w14:paraId="71722F0F" w14:textId="77777777" w:rsidR="00A07CBE" w:rsidRPr="00D34DB0" w:rsidRDefault="00A07CBE" w:rsidP="00702F93">
            <w:pPr>
              <w:spacing w:line="276" w:lineRule="auto"/>
              <w:rPr>
                <w:rFonts w:ascii="Calibri" w:hAnsi="Calibri" w:cs="Calibri"/>
                <w:sz w:val="20"/>
                <w:szCs w:val="20"/>
              </w:rPr>
            </w:pPr>
          </w:p>
        </w:tc>
        <w:tc>
          <w:tcPr>
            <w:tcW w:w="627" w:type="dxa"/>
            <w:shd w:val="clear" w:color="auto" w:fill="auto"/>
            <w:vAlign w:val="center"/>
          </w:tcPr>
          <w:p w14:paraId="4484593F" w14:textId="77777777" w:rsidR="00A07CBE" w:rsidRPr="00D34DB0" w:rsidRDefault="00A07CBE" w:rsidP="00702F93">
            <w:pPr>
              <w:spacing w:line="276" w:lineRule="auto"/>
              <w:rPr>
                <w:rFonts w:ascii="Calibri" w:hAnsi="Calibri" w:cs="Calibri"/>
                <w:sz w:val="20"/>
                <w:szCs w:val="20"/>
              </w:rPr>
            </w:pPr>
          </w:p>
        </w:tc>
        <w:tc>
          <w:tcPr>
            <w:tcW w:w="763" w:type="dxa"/>
          </w:tcPr>
          <w:p w14:paraId="24609709" w14:textId="77777777" w:rsidR="00A07CBE" w:rsidRPr="00D34DB0" w:rsidRDefault="00A07CBE" w:rsidP="00702F93">
            <w:pPr>
              <w:spacing w:line="276" w:lineRule="auto"/>
              <w:rPr>
                <w:rFonts w:ascii="Calibri" w:hAnsi="Calibri" w:cs="Calibri"/>
                <w:sz w:val="20"/>
                <w:szCs w:val="20"/>
              </w:rPr>
            </w:pPr>
          </w:p>
        </w:tc>
        <w:tc>
          <w:tcPr>
            <w:tcW w:w="1181" w:type="dxa"/>
          </w:tcPr>
          <w:p w14:paraId="096DFAC2" w14:textId="77777777" w:rsidR="00A07CBE" w:rsidRPr="00D34DB0" w:rsidRDefault="00A07CBE" w:rsidP="00702F93">
            <w:pPr>
              <w:spacing w:line="276" w:lineRule="auto"/>
              <w:rPr>
                <w:rFonts w:ascii="Calibri" w:hAnsi="Calibri" w:cs="Calibri"/>
                <w:sz w:val="20"/>
                <w:szCs w:val="20"/>
              </w:rPr>
            </w:pPr>
          </w:p>
        </w:tc>
        <w:tc>
          <w:tcPr>
            <w:tcW w:w="630" w:type="dxa"/>
          </w:tcPr>
          <w:p w14:paraId="288F033F" w14:textId="38AABEFE" w:rsidR="00A07CBE" w:rsidRPr="00D34DB0" w:rsidRDefault="00A07CBE" w:rsidP="00702F93">
            <w:pPr>
              <w:spacing w:line="276" w:lineRule="auto"/>
              <w:rPr>
                <w:rFonts w:ascii="Calibri" w:hAnsi="Calibri" w:cs="Calibri"/>
                <w:sz w:val="20"/>
                <w:szCs w:val="20"/>
              </w:rPr>
            </w:pPr>
          </w:p>
        </w:tc>
        <w:tc>
          <w:tcPr>
            <w:tcW w:w="901" w:type="dxa"/>
          </w:tcPr>
          <w:p w14:paraId="117C4C99" w14:textId="77777777" w:rsidR="00A07CBE" w:rsidRPr="00D34DB0" w:rsidRDefault="00A07CBE" w:rsidP="00702F93">
            <w:pPr>
              <w:spacing w:line="276" w:lineRule="auto"/>
              <w:rPr>
                <w:rFonts w:ascii="Calibri" w:hAnsi="Calibri" w:cs="Calibri"/>
                <w:sz w:val="20"/>
                <w:szCs w:val="20"/>
              </w:rPr>
            </w:pPr>
          </w:p>
        </w:tc>
      </w:tr>
      <w:tr w:rsidR="00A07CBE" w:rsidRPr="00D34DB0" w14:paraId="16D258BB" w14:textId="4CEA3173" w:rsidTr="00A07CBE">
        <w:trPr>
          <w:trHeight w:val="1134"/>
          <w:jc w:val="center"/>
        </w:trPr>
        <w:tc>
          <w:tcPr>
            <w:tcW w:w="400" w:type="dxa"/>
            <w:shd w:val="clear" w:color="auto" w:fill="auto"/>
            <w:vAlign w:val="center"/>
          </w:tcPr>
          <w:p w14:paraId="76D8F4BE" w14:textId="77777777" w:rsidR="00A07CBE" w:rsidRPr="00D34DB0" w:rsidRDefault="00A07CBE" w:rsidP="00D5083E">
            <w:pPr>
              <w:pStyle w:val="Akapitzlist"/>
              <w:widowControl w:val="0"/>
              <w:numPr>
                <w:ilvl w:val="0"/>
                <w:numId w:val="12"/>
              </w:numPr>
              <w:adjustRightInd w:val="0"/>
              <w:spacing w:after="0" w:line="276" w:lineRule="auto"/>
              <w:jc w:val="center"/>
              <w:textAlignment w:val="baseline"/>
              <w:rPr>
                <w:rFonts w:ascii="Calibri" w:hAnsi="Calibri" w:cs="Calibri"/>
                <w:sz w:val="20"/>
                <w:szCs w:val="20"/>
              </w:rPr>
            </w:pPr>
          </w:p>
        </w:tc>
        <w:tc>
          <w:tcPr>
            <w:tcW w:w="813" w:type="dxa"/>
          </w:tcPr>
          <w:p w14:paraId="7C321B0D" w14:textId="77777777" w:rsidR="00A07CBE" w:rsidRPr="00D34DB0" w:rsidRDefault="00A07CBE" w:rsidP="00702F93">
            <w:pPr>
              <w:spacing w:line="276" w:lineRule="auto"/>
              <w:jc w:val="center"/>
              <w:rPr>
                <w:rFonts w:ascii="Calibri" w:hAnsi="Calibri" w:cs="Calibri"/>
                <w:b/>
                <w:sz w:val="20"/>
                <w:szCs w:val="20"/>
              </w:rPr>
            </w:pPr>
          </w:p>
        </w:tc>
        <w:tc>
          <w:tcPr>
            <w:tcW w:w="579" w:type="dxa"/>
          </w:tcPr>
          <w:p w14:paraId="2944AFA5" w14:textId="77777777" w:rsidR="00A07CBE" w:rsidRPr="00D34DB0" w:rsidRDefault="00A07CBE" w:rsidP="00702F93">
            <w:pPr>
              <w:spacing w:line="276" w:lineRule="auto"/>
              <w:rPr>
                <w:rFonts w:ascii="Calibri" w:hAnsi="Calibri" w:cs="Calibri"/>
                <w:sz w:val="20"/>
                <w:szCs w:val="20"/>
              </w:rPr>
            </w:pPr>
          </w:p>
        </w:tc>
        <w:tc>
          <w:tcPr>
            <w:tcW w:w="728" w:type="dxa"/>
          </w:tcPr>
          <w:p w14:paraId="4B131266" w14:textId="77777777" w:rsidR="00A07CBE" w:rsidRPr="00D34DB0" w:rsidRDefault="00A07CBE" w:rsidP="00702F93">
            <w:pPr>
              <w:spacing w:line="276" w:lineRule="auto"/>
              <w:rPr>
                <w:rFonts w:ascii="Calibri" w:hAnsi="Calibri" w:cs="Calibri"/>
                <w:sz w:val="20"/>
                <w:szCs w:val="20"/>
              </w:rPr>
            </w:pPr>
          </w:p>
        </w:tc>
        <w:tc>
          <w:tcPr>
            <w:tcW w:w="649" w:type="dxa"/>
            <w:shd w:val="clear" w:color="auto" w:fill="auto"/>
            <w:vAlign w:val="center"/>
          </w:tcPr>
          <w:p w14:paraId="35B5BB81" w14:textId="77777777" w:rsidR="00A07CBE" w:rsidRPr="00D34DB0" w:rsidRDefault="00A07CBE" w:rsidP="00702F93">
            <w:pPr>
              <w:spacing w:line="276" w:lineRule="auto"/>
              <w:rPr>
                <w:rFonts w:ascii="Calibri" w:hAnsi="Calibri" w:cs="Calibri"/>
                <w:sz w:val="20"/>
                <w:szCs w:val="20"/>
              </w:rPr>
            </w:pPr>
          </w:p>
        </w:tc>
        <w:tc>
          <w:tcPr>
            <w:tcW w:w="610" w:type="dxa"/>
            <w:shd w:val="clear" w:color="auto" w:fill="auto"/>
            <w:vAlign w:val="center"/>
          </w:tcPr>
          <w:p w14:paraId="17E725A6" w14:textId="77777777" w:rsidR="00A07CBE" w:rsidRPr="00D34DB0" w:rsidRDefault="00A07CBE" w:rsidP="00702F93">
            <w:pPr>
              <w:spacing w:line="276" w:lineRule="auto"/>
              <w:rPr>
                <w:rFonts w:ascii="Calibri" w:hAnsi="Calibri" w:cs="Calibri"/>
                <w:sz w:val="20"/>
                <w:szCs w:val="20"/>
              </w:rPr>
            </w:pPr>
          </w:p>
        </w:tc>
        <w:tc>
          <w:tcPr>
            <w:tcW w:w="627" w:type="dxa"/>
            <w:shd w:val="clear" w:color="auto" w:fill="auto"/>
            <w:vAlign w:val="center"/>
          </w:tcPr>
          <w:p w14:paraId="199C065B" w14:textId="77777777" w:rsidR="00A07CBE" w:rsidRPr="00D34DB0" w:rsidRDefault="00A07CBE" w:rsidP="00702F93">
            <w:pPr>
              <w:spacing w:line="276" w:lineRule="auto"/>
              <w:rPr>
                <w:rFonts w:ascii="Calibri" w:hAnsi="Calibri" w:cs="Calibri"/>
                <w:sz w:val="20"/>
                <w:szCs w:val="20"/>
              </w:rPr>
            </w:pPr>
          </w:p>
        </w:tc>
        <w:tc>
          <w:tcPr>
            <w:tcW w:w="763" w:type="dxa"/>
          </w:tcPr>
          <w:p w14:paraId="11AC9B9E" w14:textId="77777777" w:rsidR="00A07CBE" w:rsidRPr="00D34DB0" w:rsidRDefault="00A07CBE" w:rsidP="00702F93">
            <w:pPr>
              <w:spacing w:line="276" w:lineRule="auto"/>
              <w:rPr>
                <w:rFonts w:ascii="Calibri" w:hAnsi="Calibri" w:cs="Calibri"/>
                <w:sz w:val="20"/>
                <w:szCs w:val="20"/>
              </w:rPr>
            </w:pPr>
          </w:p>
        </w:tc>
        <w:tc>
          <w:tcPr>
            <w:tcW w:w="1181" w:type="dxa"/>
          </w:tcPr>
          <w:p w14:paraId="491D391E" w14:textId="77777777" w:rsidR="00A07CBE" w:rsidRPr="00D34DB0" w:rsidRDefault="00A07CBE" w:rsidP="00702F93">
            <w:pPr>
              <w:spacing w:line="276" w:lineRule="auto"/>
              <w:rPr>
                <w:rFonts w:ascii="Calibri" w:hAnsi="Calibri" w:cs="Calibri"/>
                <w:sz w:val="20"/>
                <w:szCs w:val="20"/>
              </w:rPr>
            </w:pPr>
          </w:p>
        </w:tc>
        <w:tc>
          <w:tcPr>
            <w:tcW w:w="630" w:type="dxa"/>
          </w:tcPr>
          <w:p w14:paraId="25DAA59C" w14:textId="5B3987D7" w:rsidR="00A07CBE" w:rsidRPr="00D34DB0" w:rsidRDefault="00A07CBE" w:rsidP="00702F93">
            <w:pPr>
              <w:spacing w:line="276" w:lineRule="auto"/>
              <w:rPr>
                <w:rFonts w:ascii="Calibri" w:hAnsi="Calibri" w:cs="Calibri"/>
                <w:sz w:val="20"/>
                <w:szCs w:val="20"/>
              </w:rPr>
            </w:pPr>
          </w:p>
        </w:tc>
        <w:tc>
          <w:tcPr>
            <w:tcW w:w="901" w:type="dxa"/>
          </w:tcPr>
          <w:p w14:paraId="501027C4" w14:textId="77777777" w:rsidR="00A07CBE" w:rsidRPr="00D34DB0" w:rsidRDefault="00A07CBE" w:rsidP="00702F93">
            <w:pPr>
              <w:spacing w:line="276" w:lineRule="auto"/>
              <w:rPr>
                <w:rFonts w:ascii="Calibri" w:hAnsi="Calibri" w:cs="Calibri"/>
                <w:sz w:val="20"/>
                <w:szCs w:val="20"/>
              </w:rPr>
            </w:pPr>
          </w:p>
        </w:tc>
      </w:tr>
    </w:tbl>
    <w:p w14:paraId="4BF5FC46" w14:textId="77777777" w:rsidR="00B519CB" w:rsidRPr="00D34DB0" w:rsidRDefault="00B519CB" w:rsidP="00B519CB">
      <w:pPr>
        <w:spacing w:line="312" w:lineRule="auto"/>
        <w:contextualSpacing/>
        <w:jc w:val="right"/>
        <w:rPr>
          <w:rFonts w:ascii="Calibri" w:hAnsi="Calibri" w:cs="Calibri"/>
          <w:sz w:val="20"/>
          <w:szCs w:val="20"/>
        </w:rPr>
      </w:pPr>
      <w:r w:rsidRPr="00D34DB0">
        <w:rPr>
          <w:rFonts w:ascii="Calibri" w:hAnsi="Calibri" w:cs="Calibri"/>
          <w:sz w:val="20"/>
          <w:szCs w:val="20"/>
        </w:rPr>
        <w:t>Wykaz sporządził:</w:t>
      </w:r>
    </w:p>
    <w:p w14:paraId="36DBEBD0" w14:textId="77777777" w:rsidR="00B519CB" w:rsidRDefault="00B519CB" w:rsidP="00B519CB">
      <w:pPr>
        <w:spacing w:line="312" w:lineRule="auto"/>
        <w:contextualSpacing/>
        <w:jc w:val="right"/>
        <w:rPr>
          <w:rFonts w:ascii="Calibri" w:hAnsi="Calibri" w:cs="Calibri"/>
          <w:sz w:val="20"/>
          <w:szCs w:val="20"/>
        </w:rPr>
      </w:pPr>
    </w:p>
    <w:p w14:paraId="2DF250FF" w14:textId="77777777" w:rsidR="00B519CB" w:rsidRDefault="00B519CB" w:rsidP="00B519CB">
      <w:pPr>
        <w:spacing w:line="312" w:lineRule="auto"/>
        <w:contextualSpacing/>
        <w:jc w:val="right"/>
        <w:rPr>
          <w:rFonts w:ascii="Calibri" w:hAnsi="Calibri" w:cs="Calibri"/>
          <w:sz w:val="20"/>
          <w:szCs w:val="20"/>
        </w:rPr>
      </w:pPr>
    </w:p>
    <w:p w14:paraId="441A1696" w14:textId="77777777" w:rsidR="00B519CB" w:rsidRPr="00D34DB0" w:rsidRDefault="00B519CB" w:rsidP="00B519CB">
      <w:pPr>
        <w:spacing w:line="312" w:lineRule="auto"/>
        <w:contextualSpacing/>
        <w:jc w:val="right"/>
        <w:rPr>
          <w:rFonts w:ascii="Calibri" w:hAnsi="Calibri" w:cs="Calibri"/>
          <w:sz w:val="20"/>
          <w:szCs w:val="20"/>
        </w:rPr>
      </w:pPr>
    </w:p>
    <w:p w14:paraId="37E14B10" w14:textId="77777777" w:rsidR="00B519CB" w:rsidRDefault="00B519CB" w:rsidP="00B519CB">
      <w:pPr>
        <w:spacing w:line="312" w:lineRule="auto"/>
        <w:contextualSpacing/>
        <w:jc w:val="right"/>
        <w:rPr>
          <w:rFonts w:ascii="Calibri" w:hAnsi="Calibri" w:cs="Calibri"/>
          <w:sz w:val="20"/>
          <w:szCs w:val="20"/>
        </w:rPr>
      </w:pPr>
      <w:r w:rsidRPr="00D34DB0">
        <w:rPr>
          <w:rFonts w:ascii="Calibri" w:hAnsi="Calibri" w:cs="Calibri"/>
          <w:sz w:val="20"/>
          <w:szCs w:val="20"/>
        </w:rPr>
        <w:t>____________________________________________</w:t>
      </w:r>
    </w:p>
    <w:p w14:paraId="59098518" w14:textId="77777777" w:rsidR="00B519CB" w:rsidRPr="00D34DB0" w:rsidRDefault="00B519CB" w:rsidP="00B519CB">
      <w:pPr>
        <w:spacing w:line="312" w:lineRule="auto"/>
        <w:contextualSpacing/>
        <w:jc w:val="right"/>
        <w:rPr>
          <w:rFonts w:ascii="Calibri" w:hAnsi="Calibri" w:cs="Calibri"/>
          <w:sz w:val="20"/>
          <w:szCs w:val="20"/>
        </w:rPr>
      </w:pPr>
    </w:p>
    <w:p w14:paraId="1E4C2E25" w14:textId="7F048EA3" w:rsidR="00930F43" w:rsidRDefault="00B519CB" w:rsidP="00B519CB">
      <w:pPr>
        <w:jc w:val="right"/>
        <w:rPr>
          <w:rFonts w:ascii="Calibri" w:hAnsi="Calibri"/>
        </w:rPr>
        <w:sectPr w:rsidR="00930F43" w:rsidSect="009E4B35">
          <w:pgSz w:w="11906" w:h="16838"/>
          <w:pgMar w:top="1418" w:right="1418" w:bottom="1418" w:left="1418" w:header="709" w:footer="709" w:gutter="0"/>
          <w:cols w:space="708"/>
          <w:titlePg/>
          <w:docGrid w:linePitch="360"/>
        </w:sectPr>
      </w:pPr>
      <w:r w:rsidRPr="00D34DB0">
        <w:rPr>
          <w:rFonts w:ascii="Calibri" w:hAnsi="Calibri" w:cs="Calibri"/>
          <w:sz w:val="20"/>
          <w:szCs w:val="20"/>
        </w:rPr>
        <w:t xml:space="preserve">                                        </w:t>
      </w:r>
      <w:r w:rsidR="00FB7DE9">
        <w:rPr>
          <w:rFonts w:ascii="Calibri" w:hAnsi="Calibri" w:cs="Calibri"/>
          <w:sz w:val="20"/>
          <w:szCs w:val="20"/>
        </w:rPr>
        <w:tab/>
      </w:r>
      <w:r w:rsidR="00FB7DE9">
        <w:rPr>
          <w:rFonts w:ascii="Calibri" w:hAnsi="Calibri" w:cs="Calibri"/>
          <w:sz w:val="20"/>
          <w:szCs w:val="20"/>
        </w:rPr>
        <w:tab/>
      </w:r>
      <w:r w:rsidRPr="00D34DB0">
        <w:rPr>
          <w:rFonts w:ascii="Calibri" w:hAnsi="Calibri" w:cs="Calibri"/>
          <w:sz w:val="20"/>
          <w:szCs w:val="20"/>
        </w:rPr>
        <w:t xml:space="preserve"> Data i podpis</w:t>
      </w:r>
      <w:r w:rsidR="00FB7DE9">
        <w:rPr>
          <w:rFonts w:ascii="Calibri" w:hAnsi="Calibri" w:cs="Calibri"/>
          <w:sz w:val="20"/>
          <w:szCs w:val="20"/>
        </w:rPr>
        <w:tab/>
      </w:r>
      <w:r w:rsidR="00FB7DE9">
        <w:rPr>
          <w:rFonts w:ascii="Calibri" w:hAnsi="Calibri" w:cs="Calibri"/>
          <w:sz w:val="20"/>
          <w:szCs w:val="20"/>
        </w:rPr>
        <w:tab/>
      </w:r>
      <w:r w:rsidR="00FB7DE9">
        <w:rPr>
          <w:rFonts w:ascii="Calibri" w:hAnsi="Calibri" w:cs="Calibri"/>
          <w:sz w:val="20"/>
          <w:szCs w:val="20"/>
        </w:rPr>
        <w:tab/>
      </w:r>
    </w:p>
    <w:p w14:paraId="4EF6EFFD" w14:textId="4E0639DC" w:rsidR="00C440EA" w:rsidRPr="00963950" w:rsidRDefault="000A7386" w:rsidP="00C440EA">
      <w:pPr>
        <w:jc w:val="right"/>
        <w:rPr>
          <w:b/>
        </w:rPr>
      </w:pPr>
      <w:r w:rsidRPr="00963950">
        <w:rPr>
          <w:b/>
        </w:rPr>
        <w:lastRenderedPageBreak/>
        <w:t>Załącznik nr 5</w:t>
      </w:r>
      <w:r w:rsidR="00C440EA" w:rsidRPr="00963950">
        <w:rPr>
          <w:b/>
        </w:rPr>
        <w:t xml:space="preserve"> do OPZ</w:t>
      </w:r>
    </w:p>
    <w:p w14:paraId="37EFB2C2" w14:textId="336A1F9B" w:rsidR="003854F0" w:rsidRDefault="00C440EA" w:rsidP="00C440EA">
      <w:pPr>
        <w:jc w:val="right"/>
      </w:pPr>
      <w:r>
        <w:t xml:space="preserve">Wykaz miejsc odstępstw od standardu </w:t>
      </w:r>
    </w:p>
    <w:p w14:paraId="3C51B14C" w14:textId="5E0815BE" w:rsidR="003854F0" w:rsidRDefault="003854F0"/>
    <w:p w14:paraId="7F155A08" w14:textId="77777777" w:rsidR="00CD24CD" w:rsidRDefault="00CD24CD"/>
    <w:tbl>
      <w:tblPr>
        <w:tblW w:w="14080" w:type="dxa"/>
        <w:jc w:val="center"/>
        <w:tblCellMar>
          <w:left w:w="70" w:type="dxa"/>
          <w:right w:w="70" w:type="dxa"/>
        </w:tblCellMar>
        <w:tblLook w:val="04A0" w:firstRow="1" w:lastRow="0" w:firstColumn="1" w:lastColumn="0" w:noHBand="0" w:noVBand="1"/>
      </w:tblPr>
      <w:tblGrid>
        <w:gridCol w:w="1440"/>
        <w:gridCol w:w="1239"/>
        <w:gridCol w:w="3081"/>
        <w:gridCol w:w="2140"/>
        <w:gridCol w:w="1900"/>
        <w:gridCol w:w="2020"/>
        <w:gridCol w:w="2260"/>
      </w:tblGrid>
      <w:tr w:rsidR="00734C91" w:rsidRPr="00963950" w14:paraId="06A34019" w14:textId="77777777" w:rsidTr="00963950">
        <w:trPr>
          <w:trHeight w:val="1590"/>
          <w:jc w:val="center"/>
        </w:trPr>
        <w:tc>
          <w:tcPr>
            <w:tcW w:w="1440" w:type="dxa"/>
            <w:tcBorders>
              <w:top w:val="single" w:sz="12" w:space="0" w:color="auto"/>
              <w:left w:val="single" w:sz="12" w:space="0" w:color="auto"/>
              <w:bottom w:val="single" w:sz="12" w:space="0" w:color="auto"/>
              <w:right w:val="single" w:sz="4" w:space="0" w:color="auto"/>
            </w:tcBorders>
            <w:shd w:val="clear" w:color="000000" w:fill="D9D9D9"/>
            <w:vAlign w:val="center"/>
            <w:hideMark/>
          </w:tcPr>
          <w:p w14:paraId="67008E0D" w14:textId="77777777" w:rsidR="00734C91" w:rsidRPr="00963950" w:rsidRDefault="00734C91" w:rsidP="00734C91">
            <w:pPr>
              <w:spacing w:after="0"/>
              <w:jc w:val="center"/>
              <w:rPr>
                <w:rFonts w:eastAsia="Times New Roman" w:cstheme="minorHAnsi"/>
                <w:b/>
                <w:bCs/>
                <w:color w:val="000000"/>
                <w:lang w:eastAsia="pl-PL"/>
              </w:rPr>
            </w:pPr>
            <w:r w:rsidRPr="00963950">
              <w:rPr>
                <w:rFonts w:eastAsia="Times New Roman" w:cstheme="minorHAnsi"/>
                <w:b/>
                <w:bCs/>
                <w:color w:val="000000"/>
                <w:lang w:eastAsia="pl-PL"/>
              </w:rPr>
              <w:t>Nr zlecenia</w:t>
            </w:r>
          </w:p>
        </w:tc>
        <w:tc>
          <w:tcPr>
            <w:tcW w:w="1239" w:type="dxa"/>
            <w:tcBorders>
              <w:top w:val="single" w:sz="12" w:space="0" w:color="auto"/>
              <w:left w:val="nil"/>
              <w:bottom w:val="single" w:sz="12" w:space="0" w:color="auto"/>
              <w:right w:val="single" w:sz="4" w:space="0" w:color="auto"/>
            </w:tcBorders>
            <w:shd w:val="clear" w:color="000000" w:fill="D9D9D9"/>
            <w:textDirection w:val="btLr"/>
            <w:vAlign w:val="center"/>
            <w:hideMark/>
          </w:tcPr>
          <w:p w14:paraId="1B566E1A" w14:textId="77777777" w:rsidR="00734C91" w:rsidRPr="00963950" w:rsidRDefault="00734C91" w:rsidP="00734C91">
            <w:pPr>
              <w:spacing w:after="0"/>
              <w:jc w:val="center"/>
              <w:rPr>
                <w:rFonts w:eastAsia="Times New Roman" w:cstheme="minorHAnsi"/>
                <w:b/>
                <w:bCs/>
                <w:color w:val="000000"/>
                <w:lang w:eastAsia="pl-PL"/>
              </w:rPr>
            </w:pPr>
            <w:r w:rsidRPr="00963950">
              <w:rPr>
                <w:rFonts w:eastAsia="Times New Roman" w:cstheme="minorHAnsi"/>
                <w:b/>
                <w:bCs/>
                <w:color w:val="000000"/>
                <w:lang w:eastAsia="pl-PL"/>
              </w:rPr>
              <w:t>Jednostka Organizacyjna</w:t>
            </w:r>
          </w:p>
        </w:tc>
        <w:tc>
          <w:tcPr>
            <w:tcW w:w="3081" w:type="dxa"/>
            <w:tcBorders>
              <w:top w:val="single" w:sz="12" w:space="0" w:color="auto"/>
              <w:left w:val="nil"/>
              <w:bottom w:val="single" w:sz="12" w:space="0" w:color="auto"/>
              <w:right w:val="single" w:sz="4" w:space="0" w:color="auto"/>
            </w:tcBorders>
            <w:shd w:val="clear" w:color="000000" w:fill="D9D9D9"/>
            <w:vAlign w:val="center"/>
            <w:hideMark/>
          </w:tcPr>
          <w:p w14:paraId="5DCAAC11" w14:textId="77777777" w:rsidR="00734C91" w:rsidRPr="00963950" w:rsidRDefault="00734C91" w:rsidP="00734C91">
            <w:pPr>
              <w:spacing w:after="0"/>
              <w:jc w:val="center"/>
              <w:rPr>
                <w:rFonts w:eastAsia="Times New Roman" w:cstheme="minorHAnsi"/>
                <w:b/>
                <w:bCs/>
                <w:color w:val="000000"/>
                <w:lang w:eastAsia="pl-PL"/>
              </w:rPr>
            </w:pPr>
            <w:r w:rsidRPr="00963950">
              <w:rPr>
                <w:rFonts w:eastAsia="Times New Roman" w:cstheme="minorHAnsi"/>
                <w:b/>
                <w:bCs/>
                <w:color w:val="000000"/>
                <w:lang w:eastAsia="pl-PL"/>
              </w:rPr>
              <w:t>Nazwa linii napowietrznej WN / SN</w:t>
            </w:r>
          </w:p>
        </w:tc>
        <w:tc>
          <w:tcPr>
            <w:tcW w:w="2140" w:type="dxa"/>
            <w:tcBorders>
              <w:top w:val="single" w:sz="12" w:space="0" w:color="auto"/>
              <w:left w:val="nil"/>
              <w:bottom w:val="single" w:sz="12" w:space="0" w:color="auto"/>
              <w:right w:val="single" w:sz="4" w:space="0" w:color="auto"/>
            </w:tcBorders>
            <w:shd w:val="clear" w:color="000000" w:fill="D9D9D9"/>
            <w:vAlign w:val="center"/>
            <w:hideMark/>
          </w:tcPr>
          <w:p w14:paraId="4337F319" w14:textId="77777777" w:rsidR="00734C91" w:rsidRPr="00963950" w:rsidRDefault="00734C91" w:rsidP="00734C91">
            <w:pPr>
              <w:spacing w:after="0"/>
              <w:jc w:val="center"/>
              <w:rPr>
                <w:rFonts w:eastAsia="Times New Roman" w:cstheme="minorHAnsi"/>
                <w:b/>
                <w:bCs/>
                <w:color w:val="000000"/>
                <w:lang w:eastAsia="pl-PL"/>
              </w:rPr>
            </w:pPr>
            <w:r w:rsidRPr="00963950">
              <w:rPr>
                <w:rFonts w:eastAsia="Times New Roman" w:cstheme="minorHAnsi"/>
                <w:b/>
                <w:bCs/>
                <w:color w:val="000000"/>
                <w:lang w:eastAsia="pl-PL"/>
              </w:rPr>
              <w:t>Identyfikacja miejsca odstępstwa</w:t>
            </w:r>
          </w:p>
        </w:tc>
        <w:tc>
          <w:tcPr>
            <w:tcW w:w="1900" w:type="dxa"/>
            <w:tcBorders>
              <w:top w:val="single" w:sz="12" w:space="0" w:color="auto"/>
              <w:left w:val="nil"/>
              <w:bottom w:val="single" w:sz="12" w:space="0" w:color="auto"/>
              <w:right w:val="single" w:sz="4" w:space="0" w:color="auto"/>
            </w:tcBorders>
            <w:shd w:val="clear" w:color="000000" w:fill="D9D9D9"/>
            <w:vAlign w:val="center"/>
            <w:hideMark/>
          </w:tcPr>
          <w:p w14:paraId="5475E7A3" w14:textId="77777777" w:rsidR="00734C91" w:rsidRPr="00963950" w:rsidRDefault="00734C91" w:rsidP="00734C91">
            <w:pPr>
              <w:spacing w:after="0"/>
              <w:jc w:val="center"/>
              <w:rPr>
                <w:rFonts w:eastAsia="Times New Roman" w:cstheme="minorHAnsi"/>
                <w:b/>
                <w:bCs/>
                <w:color w:val="000000"/>
                <w:lang w:eastAsia="pl-PL"/>
              </w:rPr>
            </w:pPr>
            <w:r w:rsidRPr="00963950">
              <w:rPr>
                <w:rFonts w:eastAsia="Times New Roman" w:cstheme="minorHAnsi"/>
                <w:b/>
                <w:bCs/>
                <w:color w:val="000000"/>
                <w:lang w:eastAsia="pl-PL"/>
              </w:rPr>
              <w:t>Powód odstępstwa</w:t>
            </w:r>
          </w:p>
        </w:tc>
        <w:tc>
          <w:tcPr>
            <w:tcW w:w="2020" w:type="dxa"/>
            <w:tcBorders>
              <w:top w:val="single" w:sz="12" w:space="0" w:color="auto"/>
              <w:left w:val="nil"/>
              <w:bottom w:val="single" w:sz="12" w:space="0" w:color="auto"/>
              <w:right w:val="single" w:sz="4" w:space="0" w:color="auto"/>
            </w:tcBorders>
            <w:shd w:val="clear" w:color="000000" w:fill="D9D9D9"/>
            <w:vAlign w:val="center"/>
            <w:hideMark/>
          </w:tcPr>
          <w:p w14:paraId="4A444516" w14:textId="77777777" w:rsidR="00734C91" w:rsidRPr="00963950" w:rsidRDefault="00734C91" w:rsidP="00734C91">
            <w:pPr>
              <w:spacing w:after="0"/>
              <w:jc w:val="center"/>
              <w:rPr>
                <w:rFonts w:eastAsia="Times New Roman" w:cstheme="minorHAnsi"/>
                <w:b/>
                <w:bCs/>
                <w:color w:val="000000"/>
                <w:lang w:eastAsia="pl-PL"/>
              </w:rPr>
            </w:pPr>
            <w:r w:rsidRPr="00963950">
              <w:rPr>
                <w:rFonts w:eastAsia="Times New Roman" w:cstheme="minorHAnsi"/>
                <w:b/>
                <w:bCs/>
                <w:color w:val="000000"/>
                <w:lang w:eastAsia="pl-PL"/>
              </w:rPr>
              <w:t>Zakres odstępstwa</w:t>
            </w:r>
          </w:p>
        </w:tc>
        <w:tc>
          <w:tcPr>
            <w:tcW w:w="2260" w:type="dxa"/>
            <w:tcBorders>
              <w:top w:val="single" w:sz="12" w:space="0" w:color="auto"/>
              <w:left w:val="nil"/>
              <w:bottom w:val="single" w:sz="12" w:space="0" w:color="auto"/>
              <w:right w:val="single" w:sz="12" w:space="0" w:color="auto"/>
            </w:tcBorders>
            <w:shd w:val="clear" w:color="000000" w:fill="D9D9D9"/>
            <w:vAlign w:val="center"/>
            <w:hideMark/>
          </w:tcPr>
          <w:p w14:paraId="381B33E9" w14:textId="77777777" w:rsidR="00734C91" w:rsidRPr="00963950" w:rsidRDefault="00734C91" w:rsidP="00734C91">
            <w:pPr>
              <w:spacing w:after="0"/>
              <w:jc w:val="center"/>
              <w:rPr>
                <w:rFonts w:eastAsia="Times New Roman" w:cstheme="minorHAnsi"/>
                <w:b/>
                <w:bCs/>
                <w:color w:val="000000"/>
                <w:lang w:eastAsia="pl-PL"/>
              </w:rPr>
            </w:pPr>
            <w:r w:rsidRPr="00963950">
              <w:rPr>
                <w:rFonts w:eastAsia="Times New Roman" w:cstheme="minorHAnsi"/>
                <w:b/>
                <w:bCs/>
                <w:color w:val="000000"/>
                <w:lang w:eastAsia="pl-PL"/>
              </w:rPr>
              <w:t xml:space="preserve">Akceptacja ze strony PGE Dystrybucja S.A. </w:t>
            </w:r>
            <w:r w:rsidRPr="00963950">
              <w:rPr>
                <w:rFonts w:eastAsia="Times New Roman" w:cstheme="minorHAnsi"/>
                <w:b/>
                <w:bCs/>
                <w:color w:val="000000"/>
                <w:lang w:eastAsia="pl-PL"/>
              </w:rPr>
              <w:br/>
              <w:t xml:space="preserve">Oddział ………………… / </w:t>
            </w:r>
            <w:r w:rsidRPr="00963950">
              <w:rPr>
                <w:rFonts w:eastAsia="Times New Roman" w:cstheme="minorHAnsi"/>
                <w:b/>
                <w:bCs/>
                <w:color w:val="000000"/>
                <w:lang w:eastAsia="pl-PL"/>
              </w:rPr>
              <w:br/>
              <w:t>RE …………………</w:t>
            </w:r>
          </w:p>
        </w:tc>
      </w:tr>
      <w:tr w:rsidR="00734C91" w:rsidRPr="00963950" w14:paraId="2D616C24" w14:textId="77777777" w:rsidTr="00963950">
        <w:trPr>
          <w:trHeight w:val="450"/>
          <w:jc w:val="center"/>
        </w:trPr>
        <w:tc>
          <w:tcPr>
            <w:tcW w:w="1440" w:type="dxa"/>
            <w:tcBorders>
              <w:top w:val="nil"/>
              <w:left w:val="single" w:sz="12" w:space="0" w:color="auto"/>
              <w:bottom w:val="single" w:sz="4" w:space="0" w:color="auto"/>
              <w:right w:val="single" w:sz="4" w:space="0" w:color="auto"/>
            </w:tcBorders>
            <w:shd w:val="clear" w:color="auto" w:fill="auto"/>
            <w:vAlign w:val="center"/>
            <w:hideMark/>
          </w:tcPr>
          <w:p w14:paraId="3FDEB960" w14:textId="77777777" w:rsidR="00734C91" w:rsidRPr="00963950" w:rsidRDefault="00734C91" w:rsidP="00734C91">
            <w:pPr>
              <w:spacing w:after="0"/>
              <w:jc w:val="center"/>
              <w:rPr>
                <w:rFonts w:eastAsia="Times New Roman" w:cstheme="minorHAnsi"/>
                <w:color w:val="000000"/>
                <w:lang w:eastAsia="pl-PL"/>
              </w:rPr>
            </w:pPr>
            <w:r w:rsidRPr="00963950">
              <w:rPr>
                <w:rFonts w:eastAsia="Times New Roman" w:cstheme="minorHAnsi"/>
                <w:color w:val="000000"/>
                <w:lang w:eastAsia="pl-PL"/>
              </w:rPr>
              <w:t>Zlecenie nr 1</w:t>
            </w:r>
          </w:p>
        </w:tc>
        <w:tc>
          <w:tcPr>
            <w:tcW w:w="1239" w:type="dxa"/>
            <w:tcBorders>
              <w:top w:val="nil"/>
              <w:left w:val="nil"/>
              <w:bottom w:val="single" w:sz="4" w:space="0" w:color="auto"/>
              <w:right w:val="single" w:sz="4" w:space="0" w:color="auto"/>
            </w:tcBorders>
            <w:shd w:val="clear" w:color="auto" w:fill="auto"/>
            <w:vAlign w:val="center"/>
            <w:hideMark/>
          </w:tcPr>
          <w:p w14:paraId="5E7A7DDA" w14:textId="0F5B72A7" w:rsidR="00734C91" w:rsidRPr="00963950" w:rsidRDefault="00963950" w:rsidP="00734C91">
            <w:pPr>
              <w:spacing w:after="0"/>
              <w:jc w:val="center"/>
              <w:rPr>
                <w:rFonts w:eastAsia="Times New Roman" w:cstheme="minorHAnsi"/>
                <w:color w:val="000000"/>
                <w:lang w:eastAsia="pl-PL"/>
              </w:rPr>
            </w:pPr>
            <w:r w:rsidRPr="00963950">
              <w:rPr>
                <w:rFonts w:eastAsia="Times New Roman" w:cstheme="minorHAnsi"/>
                <w:color w:val="000000"/>
                <w:lang w:eastAsia="pl-PL"/>
              </w:rPr>
              <w:t>RE …/SWN</w:t>
            </w:r>
          </w:p>
        </w:tc>
        <w:tc>
          <w:tcPr>
            <w:tcW w:w="3081" w:type="dxa"/>
            <w:tcBorders>
              <w:top w:val="nil"/>
              <w:left w:val="nil"/>
              <w:bottom w:val="single" w:sz="4" w:space="0" w:color="auto"/>
              <w:right w:val="single" w:sz="4" w:space="0" w:color="auto"/>
            </w:tcBorders>
            <w:shd w:val="clear" w:color="auto" w:fill="auto"/>
            <w:vAlign w:val="center"/>
            <w:hideMark/>
          </w:tcPr>
          <w:p w14:paraId="1C3AF634" w14:textId="77777777" w:rsidR="00734C91" w:rsidRPr="00963950" w:rsidRDefault="00734C91" w:rsidP="00734C91">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140" w:type="dxa"/>
            <w:tcBorders>
              <w:top w:val="nil"/>
              <w:left w:val="nil"/>
              <w:bottom w:val="single" w:sz="4" w:space="0" w:color="auto"/>
              <w:right w:val="single" w:sz="4" w:space="0" w:color="auto"/>
            </w:tcBorders>
            <w:shd w:val="clear" w:color="auto" w:fill="auto"/>
            <w:vAlign w:val="center"/>
            <w:hideMark/>
          </w:tcPr>
          <w:p w14:paraId="1D03F2D9" w14:textId="77777777" w:rsidR="00734C91" w:rsidRPr="00963950" w:rsidRDefault="00734C91" w:rsidP="00734C91">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1900" w:type="dxa"/>
            <w:tcBorders>
              <w:top w:val="nil"/>
              <w:left w:val="nil"/>
              <w:bottom w:val="single" w:sz="4" w:space="0" w:color="auto"/>
              <w:right w:val="single" w:sz="4" w:space="0" w:color="auto"/>
            </w:tcBorders>
            <w:shd w:val="clear" w:color="auto" w:fill="auto"/>
            <w:vAlign w:val="center"/>
            <w:hideMark/>
          </w:tcPr>
          <w:p w14:paraId="3B882D06" w14:textId="77777777" w:rsidR="00734C91" w:rsidRPr="00963950" w:rsidRDefault="00734C91" w:rsidP="00734C91">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020" w:type="dxa"/>
            <w:tcBorders>
              <w:top w:val="nil"/>
              <w:left w:val="nil"/>
              <w:bottom w:val="single" w:sz="4" w:space="0" w:color="auto"/>
              <w:right w:val="single" w:sz="4" w:space="0" w:color="auto"/>
            </w:tcBorders>
            <w:shd w:val="clear" w:color="auto" w:fill="auto"/>
            <w:vAlign w:val="center"/>
            <w:hideMark/>
          </w:tcPr>
          <w:p w14:paraId="72340FE0" w14:textId="77777777" w:rsidR="00734C91" w:rsidRPr="00963950" w:rsidRDefault="00734C91" w:rsidP="00734C91">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260" w:type="dxa"/>
            <w:tcBorders>
              <w:top w:val="nil"/>
              <w:left w:val="nil"/>
              <w:bottom w:val="single" w:sz="4" w:space="0" w:color="auto"/>
              <w:right w:val="single" w:sz="12" w:space="0" w:color="auto"/>
            </w:tcBorders>
            <w:shd w:val="clear" w:color="auto" w:fill="auto"/>
            <w:vAlign w:val="center"/>
            <w:hideMark/>
          </w:tcPr>
          <w:p w14:paraId="5251F644" w14:textId="77777777" w:rsidR="00734C91" w:rsidRPr="00963950" w:rsidRDefault="00734C91" w:rsidP="00734C91">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r>
      <w:tr w:rsidR="00963950" w:rsidRPr="00963950" w14:paraId="43CDB5EB" w14:textId="77777777" w:rsidTr="00930F43">
        <w:trPr>
          <w:trHeight w:val="450"/>
          <w:jc w:val="center"/>
        </w:trPr>
        <w:tc>
          <w:tcPr>
            <w:tcW w:w="1440" w:type="dxa"/>
            <w:tcBorders>
              <w:top w:val="nil"/>
              <w:left w:val="single" w:sz="12" w:space="0" w:color="auto"/>
              <w:bottom w:val="single" w:sz="4" w:space="0" w:color="auto"/>
              <w:right w:val="single" w:sz="4" w:space="0" w:color="auto"/>
            </w:tcBorders>
            <w:shd w:val="clear" w:color="auto" w:fill="auto"/>
            <w:vAlign w:val="center"/>
            <w:hideMark/>
          </w:tcPr>
          <w:p w14:paraId="0D7E67F7"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Zlecenie nr 2</w:t>
            </w:r>
          </w:p>
        </w:tc>
        <w:tc>
          <w:tcPr>
            <w:tcW w:w="1239" w:type="dxa"/>
            <w:tcBorders>
              <w:top w:val="nil"/>
              <w:left w:val="nil"/>
              <w:bottom w:val="single" w:sz="4" w:space="0" w:color="auto"/>
              <w:right w:val="single" w:sz="4" w:space="0" w:color="auto"/>
            </w:tcBorders>
            <w:shd w:val="clear" w:color="auto" w:fill="auto"/>
            <w:hideMark/>
          </w:tcPr>
          <w:p w14:paraId="45671BC3" w14:textId="6999110E" w:rsidR="00963950" w:rsidRPr="00963950" w:rsidRDefault="00963950" w:rsidP="00963950">
            <w:pPr>
              <w:spacing w:after="0"/>
              <w:jc w:val="center"/>
              <w:rPr>
                <w:rFonts w:eastAsia="Times New Roman" w:cstheme="minorHAnsi"/>
                <w:color w:val="000000"/>
                <w:lang w:eastAsia="pl-PL"/>
              </w:rPr>
            </w:pPr>
            <w:r w:rsidRPr="00963950">
              <w:rPr>
                <w:rFonts w:cstheme="minorHAnsi"/>
              </w:rPr>
              <w:t>RE …/SWN</w:t>
            </w:r>
          </w:p>
        </w:tc>
        <w:tc>
          <w:tcPr>
            <w:tcW w:w="3081" w:type="dxa"/>
            <w:tcBorders>
              <w:top w:val="nil"/>
              <w:left w:val="nil"/>
              <w:bottom w:val="single" w:sz="4" w:space="0" w:color="auto"/>
              <w:right w:val="single" w:sz="4" w:space="0" w:color="auto"/>
            </w:tcBorders>
            <w:shd w:val="clear" w:color="auto" w:fill="auto"/>
            <w:vAlign w:val="center"/>
            <w:hideMark/>
          </w:tcPr>
          <w:p w14:paraId="1FA0E80D" w14:textId="77777777" w:rsidR="00963950" w:rsidRPr="00963950" w:rsidRDefault="00963950" w:rsidP="00963950">
            <w:pPr>
              <w:spacing w:after="0"/>
              <w:jc w:val="center"/>
              <w:rPr>
                <w:rFonts w:eastAsia="Times New Roman" w:cstheme="minorHAnsi"/>
                <w:i/>
                <w:color w:val="000000"/>
                <w:lang w:eastAsia="pl-PL"/>
              </w:rPr>
            </w:pPr>
            <w:r w:rsidRPr="00963950">
              <w:rPr>
                <w:rFonts w:eastAsia="Times New Roman" w:cstheme="minorHAnsi"/>
                <w:i/>
                <w:color w:val="000000"/>
                <w:lang w:eastAsia="pl-PL"/>
              </w:rPr>
              <w:t> </w:t>
            </w:r>
          </w:p>
        </w:tc>
        <w:tc>
          <w:tcPr>
            <w:tcW w:w="2140" w:type="dxa"/>
            <w:tcBorders>
              <w:top w:val="nil"/>
              <w:left w:val="nil"/>
              <w:bottom w:val="single" w:sz="4" w:space="0" w:color="auto"/>
              <w:right w:val="single" w:sz="4" w:space="0" w:color="auto"/>
            </w:tcBorders>
            <w:shd w:val="clear" w:color="auto" w:fill="auto"/>
            <w:vAlign w:val="center"/>
            <w:hideMark/>
          </w:tcPr>
          <w:p w14:paraId="7AF2F6E3"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1900" w:type="dxa"/>
            <w:tcBorders>
              <w:top w:val="nil"/>
              <w:left w:val="nil"/>
              <w:bottom w:val="single" w:sz="4" w:space="0" w:color="auto"/>
              <w:right w:val="single" w:sz="4" w:space="0" w:color="auto"/>
            </w:tcBorders>
            <w:shd w:val="clear" w:color="auto" w:fill="auto"/>
            <w:vAlign w:val="center"/>
            <w:hideMark/>
          </w:tcPr>
          <w:p w14:paraId="55F65D32"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020" w:type="dxa"/>
            <w:tcBorders>
              <w:top w:val="nil"/>
              <w:left w:val="nil"/>
              <w:bottom w:val="single" w:sz="4" w:space="0" w:color="auto"/>
              <w:right w:val="single" w:sz="4" w:space="0" w:color="auto"/>
            </w:tcBorders>
            <w:shd w:val="clear" w:color="auto" w:fill="auto"/>
            <w:vAlign w:val="center"/>
            <w:hideMark/>
          </w:tcPr>
          <w:p w14:paraId="67623562"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260" w:type="dxa"/>
            <w:tcBorders>
              <w:top w:val="nil"/>
              <w:left w:val="nil"/>
              <w:bottom w:val="single" w:sz="4" w:space="0" w:color="auto"/>
              <w:right w:val="single" w:sz="12" w:space="0" w:color="auto"/>
            </w:tcBorders>
            <w:shd w:val="clear" w:color="auto" w:fill="auto"/>
            <w:vAlign w:val="center"/>
            <w:hideMark/>
          </w:tcPr>
          <w:p w14:paraId="3DA6D1DC"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r>
      <w:tr w:rsidR="00963950" w:rsidRPr="00963950" w14:paraId="5F5D58EA" w14:textId="77777777" w:rsidTr="00930F43">
        <w:trPr>
          <w:trHeight w:val="450"/>
          <w:jc w:val="center"/>
        </w:trPr>
        <w:tc>
          <w:tcPr>
            <w:tcW w:w="1440" w:type="dxa"/>
            <w:tcBorders>
              <w:top w:val="nil"/>
              <w:left w:val="single" w:sz="12" w:space="0" w:color="auto"/>
              <w:bottom w:val="single" w:sz="4" w:space="0" w:color="auto"/>
              <w:right w:val="single" w:sz="4" w:space="0" w:color="auto"/>
            </w:tcBorders>
            <w:shd w:val="clear" w:color="auto" w:fill="auto"/>
            <w:vAlign w:val="center"/>
            <w:hideMark/>
          </w:tcPr>
          <w:p w14:paraId="45C8DFC6"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Zlecenie nr 3</w:t>
            </w:r>
          </w:p>
        </w:tc>
        <w:tc>
          <w:tcPr>
            <w:tcW w:w="1239" w:type="dxa"/>
            <w:tcBorders>
              <w:top w:val="nil"/>
              <w:left w:val="nil"/>
              <w:bottom w:val="single" w:sz="4" w:space="0" w:color="auto"/>
              <w:right w:val="single" w:sz="4" w:space="0" w:color="auto"/>
            </w:tcBorders>
            <w:shd w:val="clear" w:color="auto" w:fill="auto"/>
            <w:hideMark/>
          </w:tcPr>
          <w:p w14:paraId="463D7BE2" w14:textId="4544EABB" w:rsidR="00963950" w:rsidRPr="00963950" w:rsidRDefault="00963950" w:rsidP="00963950">
            <w:pPr>
              <w:spacing w:after="0"/>
              <w:jc w:val="center"/>
              <w:rPr>
                <w:rFonts w:eastAsia="Times New Roman" w:cstheme="minorHAnsi"/>
                <w:color w:val="000000"/>
                <w:lang w:eastAsia="pl-PL"/>
              </w:rPr>
            </w:pPr>
            <w:r w:rsidRPr="00963950">
              <w:rPr>
                <w:rFonts w:cstheme="minorHAnsi"/>
              </w:rPr>
              <w:t>RE …/SWN</w:t>
            </w:r>
          </w:p>
        </w:tc>
        <w:tc>
          <w:tcPr>
            <w:tcW w:w="3081" w:type="dxa"/>
            <w:tcBorders>
              <w:top w:val="nil"/>
              <w:left w:val="nil"/>
              <w:bottom w:val="single" w:sz="4" w:space="0" w:color="auto"/>
              <w:right w:val="single" w:sz="4" w:space="0" w:color="auto"/>
            </w:tcBorders>
            <w:shd w:val="clear" w:color="auto" w:fill="auto"/>
            <w:vAlign w:val="center"/>
            <w:hideMark/>
          </w:tcPr>
          <w:p w14:paraId="3FC6557C"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140" w:type="dxa"/>
            <w:tcBorders>
              <w:top w:val="nil"/>
              <w:left w:val="nil"/>
              <w:bottom w:val="single" w:sz="4" w:space="0" w:color="auto"/>
              <w:right w:val="single" w:sz="4" w:space="0" w:color="auto"/>
            </w:tcBorders>
            <w:shd w:val="clear" w:color="auto" w:fill="auto"/>
            <w:vAlign w:val="center"/>
            <w:hideMark/>
          </w:tcPr>
          <w:p w14:paraId="36CA3B5B"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1900" w:type="dxa"/>
            <w:tcBorders>
              <w:top w:val="nil"/>
              <w:left w:val="nil"/>
              <w:bottom w:val="single" w:sz="4" w:space="0" w:color="auto"/>
              <w:right w:val="single" w:sz="4" w:space="0" w:color="auto"/>
            </w:tcBorders>
            <w:shd w:val="clear" w:color="auto" w:fill="auto"/>
            <w:vAlign w:val="center"/>
            <w:hideMark/>
          </w:tcPr>
          <w:p w14:paraId="0753EC93"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020" w:type="dxa"/>
            <w:tcBorders>
              <w:top w:val="nil"/>
              <w:left w:val="nil"/>
              <w:bottom w:val="single" w:sz="4" w:space="0" w:color="auto"/>
              <w:right w:val="single" w:sz="4" w:space="0" w:color="auto"/>
            </w:tcBorders>
            <w:shd w:val="clear" w:color="auto" w:fill="auto"/>
            <w:vAlign w:val="center"/>
            <w:hideMark/>
          </w:tcPr>
          <w:p w14:paraId="39A78710"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260" w:type="dxa"/>
            <w:tcBorders>
              <w:top w:val="nil"/>
              <w:left w:val="nil"/>
              <w:bottom w:val="single" w:sz="4" w:space="0" w:color="auto"/>
              <w:right w:val="single" w:sz="12" w:space="0" w:color="auto"/>
            </w:tcBorders>
            <w:shd w:val="clear" w:color="auto" w:fill="auto"/>
            <w:vAlign w:val="center"/>
            <w:hideMark/>
          </w:tcPr>
          <w:p w14:paraId="6AF54B79"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r>
      <w:tr w:rsidR="00963950" w:rsidRPr="00963950" w14:paraId="4325665F" w14:textId="77777777" w:rsidTr="00930F43">
        <w:trPr>
          <w:trHeight w:val="450"/>
          <w:jc w:val="center"/>
        </w:trPr>
        <w:tc>
          <w:tcPr>
            <w:tcW w:w="1440" w:type="dxa"/>
            <w:tcBorders>
              <w:top w:val="nil"/>
              <w:left w:val="single" w:sz="12" w:space="0" w:color="auto"/>
              <w:bottom w:val="single" w:sz="4" w:space="0" w:color="auto"/>
              <w:right w:val="single" w:sz="4" w:space="0" w:color="auto"/>
            </w:tcBorders>
            <w:shd w:val="clear" w:color="auto" w:fill="auto"/>
            <w:vAlign w:val="center"/>
            <w:hideMark/>
          </w:tcPr>
          <w:p w14:paraId="1B2901DF"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Zlecenie nr 4</w:t>
            </w:r>
          </w:p>
        </w:tc>
        <w:tc>
          <w:tcPr>
            <w:tcW w:w="1239" w:type="dxa"/>
            <w:tcBorders>
              <w:top w:val="nil"/>
              <w:left w:val="nil"/>
              <w:bottom w:val="single" w:sz="4" w:space="0" w:color="auto"/>
              <w:right w:val="single" w:sz="4" w:space="0" w:color="auto"/>
            </w:tcBorders>
            <w:shd w:val="clear" w:color="auto" w:fill="auto"/>
            <w:hideMark/>
          </w:tcPr>
          <w:p w14:paraId="0F397AF7" w14:textId="62858B69" w:rsidR="00963950" w:rsidRPr="00963950" w:rsidRDefault="00963950" w:rsidP="00963950">
            <w:pPr>
              <w:spacing w:after="0"/>
              <w:jc w:val="center"/>
              <w:rPr>
                <w:rFonts w:eastAsia="Times New Roman" w:cstheme="minorHAnsi"/>
                <w:color w:val="000000"/>
                <w:lang w:eastAsia="pl-PL"/>
              </w:rPr>
            </w:pPr>
            <w:r w:rsidRPr="00963950">
              <w:rPr>
                <w:rFonts w:cstheme="minorHAnsi"/>
              </w:rPr>
              <w:t>RE …/SWN</w:t>
            </w:r>
          </w:p>
        </w:tc>
        <w:tc>
          <w:tcPr>
            <w:tcW w:w="3081" w:type="dxa"/>
            <w:tcBorders>
              <w:top w:val="nil"/>
              <w:left w:val="nil"/>
              <w:bottom w:val="single" w:sz="4" w:space="0" w:color="auto"/>
              <w:right w:val="single" w:sz="4" w:space="0" w:color="auto"/>
            </w:tcBorders>
            <w:shd w:val="clear" w:color="auto" w:fill="auto"/>
            <w:vAlign w:val="center"/>
            <w:hideMark/>
          </w:tcPr>
          <w:p w14:paraId="2B2F1CFD"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140" w:type="dxa"/>
            <w:tcBorders>
              <w:top w:val="nil"/>
              <w:left w:val="nil"/>
              <w:bottom w:val="single" w:sz="4" w:space="0" w:color="auto"/>
              <w:right w:val="single" w:sz="4" w:space="0" w:color="auto"/>
            </w:tcBorders>
            <w:shd w:val="clear" w:color="auto" w:fill="auto"/>
            <w:vAlign w:val="center"/>
            <w:hideMark/>
          </w:tcPr>
          <w:p w14:paraId="4977E5C9"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1900" w:type="dxa"/>
            <w:tcBorders>
              <w:top w:val="nil"/>
              <w:left w:val="nil"/>
              <w:bottom w:val="single" w:sz="4" w:space="0" w:color="auto"/>
              <w:right w:val="single" w:sz="4" w:space="0" w:color="auto"/>
            </w:tcBorders>
            <w:shd w:val="clear" w:color="auto" w:fill="auto"/>
            <w:vAlign w:val="center"/>
            <w:hideMark/>
          </w:tcPr>
          <w:p w14:paraId="17B71BA0"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020" w:type="dxa"/>
            <w:tcBorders>
              <w:top w:val="nil"/>
              <w:left w:val="nil"/>
              <w:bottom w:val="single" w:sz="4" w:space="0" w:color="auto"/>
              <w:right w:val="single" w:sz="4" w:space="0" w:color="auto"/>
            </w:tcBorders>
            <w:shd w:val="clear" w:color="auto" w:fill="auto"/>
            <w:vAlign w:val="center"/>
            <w:hideMark/>
          </w:tcPr>
          <w:p w14:paraId="66AB872A"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260" w:type="dxa"/>
            <w:tcBorders>
              <w:top w:val="nil"/>
              <w:left w:val="nil"/>
              <w:bottom w:val="single" w:sz="4" w:space="0" w:color="auto"/>
              <w:right w:val="single" w:sz="12" w:space="0" w:color="auto"/>
            </w:tcBorders>
            <w:shd w:val="clear" w:color="auto" w:fill="auto"/>
            <w:vAlign w:val="center"/>
            <w:hideMark/>
          </w:tcPr>
          <w:p w14:paraId="5D6D3F61"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r>
      <w:tr w:rsidR="00963950" w:rsidRPr="00963950" w14:paraId="68F7A785" w14:textId="77777777" w:rsidTr="00930F43">
        <w:trPr>
          <w:trHeight w:val="450"/>
          <w:jc w:val="center"/>
        </w:trPr>
        <w:tc>
          <w:tcPr>
            <w:tcW w:w="1440" w:type="dxa"/>
            <w:tcBorders>
              <w:top w:val="nil"/>
              <w:left w:val="single" w:sz="12" w:space="0" w:color="auto"/>
              <w:bottom w:val="single" w:sz="4" w:space="0" w:color="auto"/>
              <w:right w:val="single" w:sz="4" w:space="0" w:color="auto"/>
            </w:tcBorders>
            <w:shd w:val="clear" w:color="auto" w:fill="auto"/>
            <w:vAlign w:val="center"/>
            <w:hideMark/>
          </w:tcPr>
          <w:p w14:paraId="0CD52734"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Zlecenie nr 5</w:t>
            </w:r>
          </w:p>
        </w:tc>
        <w:tc>
          <w:tcPr>
            <w:tcW w:w="1239" w:type="dxa"/>
            <w:tcBorders>
              <w:top w:val="nil"/>
              <w:left w:val="nil"/>
              <w:bottom w:val="single" w:sz="4" w:space="0" w:color="auto"/>
              <w:right w:val="single" w:sz="4" w:space="0" w:color="auto"/>
            </w:tcBorders>
            <w:shd w:val="clear" w:color="auto" w:fill="auto"/>
            <w:hideMark/>
          </w:tcPr>
          <w:p w14:paraId="684D9D73" w14:textId="5FA69A1B" w:rsidR="00963950" w:rsidRPr="00963950" w:rsidRDefault="00963950" w:rsidP="00963950">
            <w:pPr>
              <w:spacing w:after="0"/>
              <w:jc w:val="center"/>
              <w:rPr>
                <w:rFonts w:eastAsia="Times New Roman" w:cstheme="minorHAnsi"/>
                <w:color w:val="000000"/>
                <w:lang w:eastAsia="pl-PL"/>
              </w:rPr>
            </w:pPr>
            <w:r w:rsidRPr="00963950">
              <w:rPr>
                <w:rFonts w:cstheme="minorHAnsi"/>
              </w:rPr>
              <w:t>RE …/SWN</w:t>
            </w:r>
          </w:p>
        </w:tc>
        <w:tc>
          <w:tcPr>
            <w:tcW w:w="3081" w:type="dxa"/>
            <w:tcBorders>
              <w:top w:val="nil"/>
              <w:left w:val="nil"/>
              <w:bottom w:val="single" w:sz="4" w:space="0" w:color="auto"/>
              <w:right w:val="single" w:sz="4" w:space="0" w:color="auto"/>
            </w:tcBorders>
            <w:shd w:val="clear" w:color="auto" w:fill="auto"/>
            <w:vAlign w:val="center"/>
            <w:hideMark/>
          </w:tcPr>
          <w:p w14:paraId="049E4163"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140" w:type="dxa"/>
            <w:tcBorders>
              <w:top w:val="nil"/>
              <w:left w:val="nil"/>
              <w:bottom w:val="single" w:sz="4" w:space="0" w:color="auto"/>
              <w:right w:val="single" w:sz="4" w:space="0" w:color="auto"/>
            </w:tcBorders>
            <w:shd w:val="clear" w:color="auto" w:fill="auto"/>
            <w:vAlign w:val="center"/>
            <w:hideMark/>
          </w:tcPr>
          <w:p w14:paraId="463F2910"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1900" w:type="dxa"/>
            <w:tcBorders>
              <w:top w:val="nil"/>
              <w:left w:val="nil"/>
              <w:bottom w:val="single" w:sz="4" w:space="0" w:color="auto"/>
              <w:right w:val="single" w:sz="4" w:space="0" w:color="auto"/>
            </w:tcBorders>
            <w:shd w:val="clear" w:color="auto" w:fill="auto"/>
            <w:vAlign w:val="center"/>
            <w:hideMark/>
          </w:tcPr>
          <w:p w14:paraId="00172A33"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020" w:type="dxa"/>
            <w:tcBorders>
              <w:top w:val="nil"/>
              <w:left w:val="nil"/>
              <w:bottom w:val="single" w:sz="4" w:space="0" w:color="auto"/>
              <w:right w:val="single" w:sz="4" w:space="0" w:color="auto"/>
            </w:tcBorders>
            <w:shd w:val="clear" w:color="auto" w:fill="auto"/>
            <w:vAlign w:val="center"/>
            <w:hideMark/>
          </w:tcPr>
          <w:p w14:paraId="13BAA2C6"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260" w:type="dxa"/>
            <w:tcBorders>
              <w:top w:val="nil"/>
              <w:left w:val="nil"/>
              <w:bottom w:val="single" w:sz="4" w:space="0" w:color="auto"/>
              <w:right w:val="single" w:sz="12" w:space="0" w:color="auto"/>
            </w:tcBorders>
            <w:shd w:val="clear" w:color="auto" w:fill="auto"/>
            <w:vAlign w:val="center"/>
            <w:hideMark/>
          </w:tcPr>
          <w:p w14:paraId="7A033AE7"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r>
      <w:tr w:rsidR="00963950" w:rsidRPr="00963950" w14:paraId="2E445646" w14:textId="77777777" w:rsidTr="00930F43">
        <w:trPr>
          <w:trHeight w:val="450"/>
          <w:jc w:val="center"/>
        </w:trPr>
        <w:tc>
          <w:tcPr>
            <w:tcW w:w="1440" w:type="dxa"/>
            <w:tcBorders>
              <w:top w:val="nil"/>
              <w:left w:val="single" w:sz="12" w:space="0" w:color="auto"/>
              <w:bottom w:val="single" w:sz="12" w:space="0" w:color="auto"/>
              <w:right w:val="single" w:sz="4" w:space="0" w:color="auto"/>
            </w:tcBorders>
            <w:shd w:val="clear" w:color="auto" w:fill="auto"/>
            <w:vAlign w:val="center"/>
            <w:hideMark/>
          </w:tcPr>
          <w:p w14:paraId="7FE28DD4"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Zlecenie nr 6</w:t>
            </w:r>
          </w:p>
        </w:tc>
        <w:tc>
          <w:tcPr>
            <w:tcW w:w="1239" w:type="dxa"/>
            <w:tcBorders>
              <w:top w:val="nil"/>
              <w:left w:val="nil"/>
              <w:bottom w:val="single" w:sz="12" w:space="0" w:color="auto"/>
              <w:right w:val="single" w:sz="4" w:space="0" w:color="auto"/>
            </w:tcBorders>
            <w:shd w:val="clear" w:color="auto" w:fill="auto"/>
            <w:hideMark/>
          </w:tcPr>
          <w:p w14:paraId="3167E92A" w14:textId="75096778" w:rsidR="00963950" w:rsidRPr="00963950" w:rsidRDefault="00963950" w:rsidP="00963950">
            <w:pPr>
              <w:spacing w:after="0"/>
              <w:jc w:val="center"/>
              <w:rPr>
                <w:rFonts w:eastAsia="Times New Roman" w:cstheme="minorHAnsi"/>
                <w:color w:val="000000"/>
                <w:lang w:eastAsia="pl-PL"/>
              </w:rPr>
            </w:pPr>
            <w:r w:rsidRPr="00963950">
              <w:rPr>
                <w:rFonts w:cstheme="minorHAnsi"/>
              </w:rPr>
              <w:t>RE …/SWN</w:t>
            </w:r>
          </w:p>
        </w:tc>
        <w:tc>
          <w:tcPr>
            <w:tcW w:w="3081" w:type="dxa"/>
            <w:tcBorders>
              <w:top w:val="nil"/>
              <w:left w:val="nil"/>
              <w:bottom w:val="single" w:sz="12" w:space="0" w:color="auto"/>
              <w:right w:val="single" w:sz="4" w:space="0" w:color="auto"/>
            </w:tcBorders>
            <w:shd w:val="clear" w:color="auto" w:fill="auto"/>
            <w:vAlign w:val="center"/>
            <w:hideMark/>
          </w:tcPr>
          <w:p w14:paraId="7A68C081"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140" w:type="dxa"/>
            <w:tcBorders>
              <w:top w:val="nil"/>
              <w:left w:val="nil"/>
              <w:bottom w:val="single" w:sz="12" w:space="0" w:color="auto"/>
              <w:right w:val="single" w:sz="4" w:space="0" w:color="auto"/>
            </w:tcBorders>
            <w:shd w:val="clear" w:color="auto" w:fill="auto"/>
            <w:vAlign w:val="center"/>
            <w:hideMark/>
          </w:tcPr>
          <w:p w14:paraId="1FAE034F"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1900" w:type="dxa"/>
            <w:tcBorders>
              <w:top w:val="nil"/>
              <w:left w:val="nil"/>
              <w:bottom w:val="single" w:sz="12" w:space="0" w:color="auto"/>
              <w:right w:val="single" w:sz="4" w:space="0" w:color="auto"/>
            </w:tcBorders>
            <w:shd w:val="clear" w:color="auto" w:fill="auto"/>
            <w:vAlign w:val="center"/>
            <w:hideMark/>
          </w:tcPr>
          <w:p w14:paraId="71C1BDA5"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020" w:type="dxa"/>
            <w:tcBorders>
              <w:top w:val="nil"/>
              <w:left w:val="nil"/>
              <w:bottom w:val="single" w:sz="12" w:space="0" w:color="auto"/>
              <w:right w:val="single" w:sz="4" w:space="0" w:color="auto"/>
            </w:tcBorders>
            <w:shd w:val="clear" w:color="auto" w:fill="auto"/>
            <w:vAlign w:val="center"/>
            <w:hideMark/>
          </w:tcPr>
          <w:p w14:paraId="30955BE0"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c>
          <w:tcPr>
            <w:tcW w:w="2260" w:type="dxa"/>
            <w:tcBorders>
              <w:top w:val="nil"/>
              <w:left w:val="nil"/>
              <w:bottom w:val="single" w:sz="12" w:space="0" w:color="auto"/>
              <w:right w:val="single" w:sz="12" w:space="0" w:color="auto"/>
            </w:tcBorders>
            <w:shd w:val="clear" w:color="auto" w:fill="auto"/>
            <w:vAlign w:val="center"/>
            <w:hideMark/>
          </w:tcPr>
          <w:p w14:paraId="6CF280CE" w14:textId="77777777" w:rsidR="00963950" w:rsidRPr="00963950" w:rsidRDefault="00963950" w:rsidP="00963950">
            <w:pPr>
              <w:spacing w:after="0"/>
              <w:jc w:val="center"/>
              <w:rPr>
                <w:rFonts w:eastAsia="Times New Roman" w:cstheme="minorHAnsi"/>
                <w:color w:val="000000"/>
                <w:lang w:eastAsia="pl-PL"/>
              </w:rPr>
            </w:pPr>
            <w:r w:rsidRPr="00963950">
              <w:rPr>
                <w:rFonts w:eastAsia="Times New Roman" w:cstheme="minorHAnsi"/>
                <w:color w:val="000000"/>
                <w:lang w:eastAsia="pl-PL"/>
              </w:rPr>
              <w:t> </w:t>
            </w:r>
          </w:p>
        </w:tc>
      </w:tr>
    </w:tbl>
    <w:p w14:paraId="4266299D" w14:textId="526D5BD2" w:rsidR="00CD24CD" w:rsidRDefault="00CD24CD"/>
    <w:p w14:paraId="00A579C8" w14:textId="7DEB39F3" w:rsidR="00CD24CD" w:rsidRDefault="00CD24CD"/>
    <w:p w14:paraId="441B2865" w14:textId="76B40CE9" w:rsidR="00CD24CD" w:rsidRDefault="00CD24CD"/>
    <w:p w14:paraId="74603C81" w14:textId="393E0107" w:rsidR="00CD24CD" w:rsidRDefault="00CD24CD"/>
    <w:p w14:paraId="70AF2D49" w14:textId="3F7B9CED" w:rsidR="00CD24CD" w:rsidRDefault="00B5007A" w:rsidP="00B5007A">
      <w:pPr>
        <w:jc w:val="right"/>
      </w:pPr>
      <w:r>
        <w:t>_______________________</w:t>
      </w:r>
    </w:p>
    <w:p w14:paraId="0440061F" w14:textId="270F097D" w:rsidR="00B5007A" w:rsidRDefault="00B5007A" w:rsidP="00B5007A">
      <w:pPr>
        <w:jc w:val="right"/>
      </w:pPr>
      <w:r>
        <w:t>Data i podpis Wykonawcy</w:t>
      </w:r>
    </w:p>
    <w:p w14:paraId="2431F7DE" w14:textId="77777777" w:rsidR="0085311A" w:rsidRDefault="0085311A" w:rsidP="00C440EA">
      <w:pPr>
        <w:jc w:val="right"/>
        <w:rPr>
          <w:b/>
        </w:rPr>
      </w:pPr>
    </w:p>
    <w:p w14:paraId="7C8137B8" w14:textId="77777777" w:rsidR="008A214B" w:rsidRDefault="008A214B" w:rsidP="00C440EA">
      <w:pPr>
        <w:jc w:val="right"/>
        <w:rPr>
          <w:b/>
        </w:rPr>
      </w:pPr>
    </w:p>
    <w:p w14:paraId="3268782A" w14:textId="5D435E30" w:rsidR="00C440EA" w:rsidRPr="00963950" w:rsidRDefault="000A7386" w:rsidP="00C440EA">
      <w:pPr>
        <w:jc w:val="right"/>
        <w:rPr>
          <w:b/>
        </w:rPr>
      </w:pPr>
      <w:r w:rsidRPr="00963950">
        <w:rPr>
          <w:b/>
        </w:rPr>
        <w:lastRenderedPageBreak/>
        <w:t xml:space="preserve">Załącznik nr 6 </w:t>
      </w:r>
      <w:r w:rsidR="00C440EA" w:rsidRPr="00963950">
        <w:rPr>
          <w:b/>
        </w:rPr>
        <w:t xml:space="preserve"> do OPZ</w:t>
      </w:r>
    </w:p>
    <w:p w14:paraId="49E14810" w14:textId="6D659996" w:rsidR="00C440EA" w:rsidRDefault="00C440EA" w:rsidP="00C440EA">
      <w:pPr>
        <w:jc w:val="right"/>
      </w:pPr>
      <w:r>
        <w:t xml:space="preserve">Wzór </w:t>
      </w:r>
      <w:r w:rsidR="0085311A">
        <w:t>Harmonogramu Realizacji Umowy</w:t>
      </w:r>
    </w:p>
    <w:p w14:paraId="717A2C2E" w14:textId="3B56C86E" w:rsidR="000A7386" w:rsidRDefault="0012543B" w:rsidP="00C440EA">
      <w:pPr>
        <w:jc w:val="right"/>
      </w:pPr>
      <w:r w:rsidRPr="0012543B">
        <w:rPr>
          <w:noProof/>
          <w:lang w:eastAsia="pl-PL"/>
        </w:rPr>
        <w:drawing>
          <wp:inline distT="0" distB="0" distL="0" distR="0" wp14:anchorId="7F845E65" wp14:editId="22443F50">
            <wp:extent cx="8822688" cy="383159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830759" cy="3835095"/>
                    </a:xfrm>
                    <a:prstGeom prst="rect">
                      <a:avLst/>
                    </a:prstGeom>
                    <a:noFill/>
                    <a:ln>
                      <a:noFill/>
                    </a:ln>
                  </pic:spPr>
                </pic:pic>
              </a:graphicData>
            </a:graphic>
          </wp:inline>
        </w:drawing>
      </w:r>
    </w:p>
    <w:p w14:paraId="620FB951" w14:textId="6F072E7F" w:rsidR="00CD24CD" w:rsidRDefault="00CD24CD"/>
    <w:p w14:paraId="1F483CAC" w14:textId="77777777" w:rsidR="00473682" w:rsidRDefault="00473682" w:rsidP="0095340D">
      <w:pPr>
        <w:jc w:val="right"/>
        <w:rPr>
          <w:b/>
          <w:noProof/>
          <w:lang w:eastAsia="pl-PL"/>
        </w:rPr>
      </w:pPr>
    </w:p>
    <w:p w14:paraId="24DCD619" w14:textId="77777777" w:rsidR="008A214B" w:rsidRDefault="008A214B" w:rsidP="0095340D">
      <w:pPr>
        <w:jc w:val="right"/>
        <w:rPr>
          <w:b/>
          <w:noProof/>
          <w:lang w:eastAsia="pl-PL"/>
        </w:rPr>
      </w:pPr>
    </w:p>
    <w:p w14:paraId="34888E2C" w14:textId="77777777" w:rsidR="008A214B" w:rsidRDefault="008A214B" w:rsidP="0095340D">
      <w:pPr>
        <w:jc w:val="right"/>
        <w:rPr>
          <w:b/>
          <w:noProof/>
          <w:lang w:eastAsia="pl-PL"/>
        </w:rPr>
      </w:pPr>
    </w:p>
    <w:p w14:paraId="0DE6AF81" w14:textId="77777777" w:rsidR="008A214B" w:rsidRDefault="008A214B" w:rsidP="0095340D">
      <w:pPr>
        <w:jc w:val="right"/>
        <w:rPr>
          <w:b/>
          <w:noProof/>
          <w:lang w:eastAsia="pl-PL"/>
        </w:rPr>
      </w:pPr>
    </w:p>
    <w:p w14:paraId="380DC241" w14:textId="5CA3AB12" w:rsidR="0095340D" w:rsidRPr="00AE673D" w:rsidRDefault="000A7386" w:rsidP="0095340D">
      <w:pPr>
        <w:jc w:val="right"/>
        <w:rPr>
          <w:b/>
          <w:noProof/>
          <w:lang w:eastAsia="pl-PL"/>
        </w:rPr>
      </w:pPr>
      <w:r w:rsidRPr="00AE673D">
        <w:rPr>
          <w:b/>
          <w:noProof/>
          <w:lang w:eastAsia="pl-PL"/>
        </w:rPr>
        <w:lastRenderedPageBreak/>
        <w:t>Załącznik nr 7</w:t>
      </w:r>
      <w:r w:rsidR="0095340D" w:rsidRPr="00AE673D">
        <w:rPr>
          <w:b/>
          <w:noProof/>
          <w:lang w:eastAsia="pl-PL"/>
        </w:rPr>
        <w:t xml:space="preserve"> do OPZ</w:t>
      </w:r>
    </w:p>
    <w:p w14:paraId="77D826F0" w14:textId="11F34458" w:rsidR="0095340D" w:rsidRDefault="0095340D" w:rsidP="0095340D">
      <w:pPr>
        <w:jc w:val="right"/>
        <w:rPr>
          <w:noProof/>
          <w:lang w:eastAsia="pl-PL"/>
        </w:rPr>
      </w:pPr>
      <w:r>
        <w:rPr>
          <w:noProof/>
          <w:lang w:eastAsia="pl-PL"/>
        </w:rPr>
        <w:t>Raport z postępu prac – stan na dzień…………………</w:t>
      </w:r>
      <w:r w:rsidR="00B5007A">
        <w:rPr>
          <w:noProof/>
          <w:lang w:eastAsia="pl-PL"/>
        </w:rPr>
        <w:t xml:space="preserve"> </w:t>
      </w:r>
    </w:p>
    <w:p w14:paraId="340781E8" w14:textId="02C7D2A3" w:rsidR="0095340D" w:rsidRDefault="0095340D">
      <w:pPr>
        <w:rPr>
          <w:noProof/>
          <w:lang w:eastAsia="pl-PL"/>
        </w:rPr>
      </w:pPr>
    </w:p>
    <w:p w14:paraId="114C33CB" w14:textId="500B1EC6" w:rsidR="003C4F3F" w:rsidRDefault="0012543B">
      <w:pPr>
        <w:rPr>
          <w:sz w:val="20"/>
          <w:szCs w:val="20"/>
        </w:rPr>
      </w:pPr>
      <w:r w:rsidRPr="0012543B">
        <w:rPr>
          <w:noProof/>
          <w:lang w:eastAsia="pl-PL"/>
        </w:rPr>
        <w:drawing>
          <wp:inline distT="0" distB="0" distL="0" distR="0" wp14:anchorId="683AD52E" wp14:editId="4D6514E5">
            <wp:extent cx="8342415" cy="3851114"/>
            <wp:effectExtent l="0" t="0" r="1905"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349359" cy="3854319"/>
                    </a:xfrm>
                    <a:prstGeom prst="rect">
                      <a:avLst/>
                    </a:prstGeom>
                    <a:noFill/>
                    <a:ln>
                      <a:noFill/>
                    </a:ln>
                  </pic:spPr>
                </pic:pic>
              </a:graphicData>
            </a:graphic>
          </wp:inline>
        </w:drawing>
      </w:r>
    </w:p>
    <w:p w14:paraId="77AB7952" w14:textId="77777777" w:rsidR="0012543B" w:rsidRDefault="0012543B" w:rsidP="003C4F3F">
      <w:pPr>
        <w:jc w:val="right"/>
        <w:rPr>
          <w:b/>
        </w:rPr>
      </w:pPr>
    </w:p>
    <w:p w14:paraId="5E127BDF" w14:textId="77777777" w:rsidR="0012543B" w:rsidRDefault="0012543B" w:rsidP="003C4F3F">
      <w:pPr>
        <w:jc w:val="right"/>
        <w:rPr>
          <w:b/>
        </w:rPr>
      </w:pPr>
    </w:p>
    <w:p w14:paraId="2E911B1A" w14:textId="77777777" w:rsidR="008A214B" w:rsidRDefault="008A214B" w:rsidP="003C4F3F">
      <w:pPr>
        <w:jc w:val="right"/>
        <w:rPr>
          <w:b/>
        </w:rPr>
      </w:pPr>
    </w:p>
    <w:p w14:paraId="0B0F92F9" w14:textId="77777777" w:rsidR="008A214B" w:rsidRDefault="008A214B" w:rsidP="003C4F3F">
      <w:pPr>
        <w:jc w:val="right"/>
        <w:rPr>
          <w:b/>
        </w:rPr>
      </w:pPr>
    </w:p>
    <w:p w14:paraId="6DA3CFB7" w14:textId="7F30B7FE" w:rsidR="003C4F3F" w:rsidRPr="001966B5" w:rsidRDefault="000A7386" w:rsidP="003C4F3F">
      <w:pPr>
        <w:jc w:val="right"/>
        <w:rPr>
          <w:b/>
        </w:rPr>
      </w:pPr>
      <w:r w:rsidRPr="001966B5">
        <w:rPr>
          <w:b/>
        </w:rPr>
        <w:lastRenderedPageBreak/>
        <w:t>Załącznik nr 8</w:t>
      </w:r>
      <w:r w:rsidR="003C4F3F" w:rsidRPr="001966B5">
        <w:rPr>
          <w:b/>
        </w:rPr>
        <w:t xml:space="preserve"> do OPZ</w:t>
      </w:r>
    </w:p>
    <w:p w14:paraId="40649E56" w14:textId="1063C2E0" w:rsidR="003C4F3F" w:rsidRDefault="003C4F3F" w:rsidP="003C4F3F">
      <w:pPr>
        <w:jc w:val="right"/>
      </w:pPr>
      <w:r>
        <w:t>Wykaz miejsc prowadzonych prac</w:t>
      </w:r>
      <w:r w:rsidR="00311D3B" w:rsidRPr="00311D3B">
        <w:t xml:space="preserve"> przy zgłoszeniu prac do odbioru</w:t>
      </w:r>
    </w:p>
    <w:p w14:paraId="6F1B10A5" w14:textId="77777777" w:rsidR="003C4F3F" w:rsidRDefault="003C4F3F" w:rsidP="003C4F3F"/>
    <w:p w14:paraId="7C5A8E1D" w14:textId="77777777" w:rsidR="003C4F3F" w:rsidRDefault="003C4F3F" w:rsidP="003C4F3F"/>
    <w:tbl>
      <w:tblPr>
        <w:tblW w:w="10183"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0"/>
        <w:gridCol w:w="880"/>
        <w:gridCol w:w="4036"/>
        <w:gridCol w:w="3827"/>
      </w:tblGrid>
      <w:tr w:rsidR="003C4F3F" w:rsidRPr="00734C91" w14:paraId="1CF9DFE0" w14:textId="77777777" w:rsidTr="006706B8">
        <w:trPr>
          <w:trHeight w:val="1590"/>
          <w:jc w:val="center"/>
        </w:trPr>
        <w:tc>
          <w:tcPr>
            <w:tcW w:w="1440" w:type="dxa"/>
            <w:shd w:val="clear" w:color="000000" w:fill="D9D9D9"/>
            <w:vAlign w:val="center"/>
            <w:hideMark/>
          </w:tcPr>
          <w:p w14:paraId="390AD842" w14:textId="77777777" w:rsidR="003C4F3F" w:rsidRPr="00734C91" w:rsidRDefault="003C4F3F" w:rsidP="00860A5F">
            <w:pPr>
              <w:spacing w:after="0"/>
              <w:jc w:val="center"/>
              <w:rPr>
                <w:rFonts w:ascii="Calibri" w:eastAsia="Times New Roman" w:hAnsi="Calibri" w:cs="Calibri"/>
                <w:b/>
                <w:bCs/>
                <w:color w:val="000000"/>
                <w:sz w:val="20"/>
                <w:szCs w:val="20"/>
                <w:lang w:eastAsia="pl-PL"/>
              </w:rPr>
            </w:pPr>
            <w:r w:rsidRPr="00734C91">
              <w:rPr>
                <w:rFonts w:ascii="Calibri" w:eastAsia="Times New Roman" w:hAnsi="Calibri" w:cs="Calibri"/>
                <w:b/>
                <w:bCs/>
                <w:color w:val="000000"/>
                <w:sz w:val="20"/>
                <w:szCs w:val="20"/>
                <w:lang w:eastAsia="pl-PL"/>
              </w:rPr>
              <w:t>Nr zlecenia</w:t>
            </w:r>
          </w:p>
        </w:tc>
        <w:tc>
          <w:tcPr>
            <w:tcW w:w="880" w:type="dxa"/>
            <w:shd w:val="clear" w:color="000000" w:fill="D9D9D9"/>
            <w:textDirection w:val="btLr"/>
            <w:vAlign w:val="center"/>
            <w:hideMark/>
          </w:tcPr>
          <w:p w14:paraId="70174134" w14:textId="77777777" w:rsidR="003C4F3F" w:rsidRPr="00734C91" w:rsidRDefault="003C4F3F" w:rsidP="00860A5F">
            <w:pPr>
              <w:spacing w:after="0"/>
              <w:jc w:val="center"/>
              <w:rPr>
                <w:rFonts w:ascii="Calibri" w:eastAsia="Times New Roman" w:hAnsi="Calibri" w:cs="Calibri"/>
                <w:b/>
                <w:bCs/>
                <w:color w:val="000000"/>
                <w:sz w:val="20"/>
                <w:szCs w:val="20"/>
                <w:lang w:eastAsia="pl-PL"/>
              </w:rPr>
            </w:pPr>
            <w:r w:rsidRPr="00734C91">
              <w:rPr>
                <w:rFonts w:ascii="Calibri" w:eastAsia="Times New Roman" w:hAnsi="Calibri" w:cs="Calibri"/>
                <w:b/>
                <w:bCs/>
                <w:color w:val="000000"/>
                <w:sz w:val="20"/>
                <w:szCs w:val="20"/>
                <w:lang w:eastAsia="pl-PL"/>
              </w:rPr>
              <w:t>Jednostka Organizacyjna</w:t>
            </w:r>
          </w:p>
        </w:tc>
        <w:tc>
          <w:tcPr>
            <w:tcW w:w="4036" w:type="dxa"/>
            <w:shd w:val="clear" w:color="000000" w:fill="D9D9D9"/>
            <w:vAlign w:val="center"/>
            <w:hideMark/>
          </w:tcPr>
          <w:p w14:paraId="472D50F1" w14:textId="77777777" w:rsidR="003C4F3F" w:rsidRPr="00734C91" w:rsidRDefault="003C4F3F" w:rsidP="00860A5F">
            <w:pPr>
              <w:spacing w:after="0"/>
              <w:jc w:val="center"/>
              <w:rPr>
                <w:rFonts w:ascii="Calibri" w:eastAsia="Times New Roman" w:hAnsi="Calibri" w:cs="Calibri"/>
                <w:b/>
                <w:bCs/>
                <w:color w:val="000000"/>
                <w:sz w:val="20"/>
                <w:szCs w:val="20"/>
                <w:lang w:eastAsia="pl-PL"/>
              </w:rPr>
            </w:pPr>
            <w:r w:rsidRPr="00734C91">
              <w:rPr>
                <w:rFonts w:ascii="Calibri" w:eastAsia="Times New Roman" w:hAnsi="Calibri" w:cs="Calibri"/>
                <w:b/>
                <w:bCs/>
                <w:color w:val="000000"/>
                <w:sz w:val="20"/>
                <w:szCs w:val="20"/>
                <w:lang w:eastAsia="pl-PL"/>
              </w:rPr>
              <w:t>Nazwa linii napowietrznej WN / SN</w:t>
            </w:r>
          </w:p>
        </w:tc>
        <w:tc>
          <w:tcPr>
            <w:tcW w:w="3827" w:type="dxa"/>
            <w:shd w:val="clear" w:color="000000" w:fill="D9D9D9"/>
            <w:vAlign w:val="center"/>
            <w:hideMark/>
          </w:tcPr>
          <w:p w14:paraId="3086FA81" w14:textId="0730F773" w:rsidR="003C4F3F" w:rsidRPr="00734C91" w:rsidRDefault="003C4F3F" w:rsidP="00860A5F">
            <w:pPr>
              <w:spacing w:after="0"/>
              <w:jc w:val="center"/>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Miejsca prowadzenia pracy (słupy graniczne)</w:t>
            </w:r>
          </w:p>
        </w:tc>
      </w:tr>
      <w:tr w:rsidR="003C4F3F" w:rsidRPr="00734C91" w14:paraId="63F3F70B" w14:textId="77777777" w:rsidTr="006706B8">
        <w:trPr>
          <w:trHeight w:val="450"/>
          <w:jc w:val="center"/>
        </w:trPr>
        <w:tc>
          <w:tcPr>
            <w:tcW w:w="1440" w:type="dxa"/>
            <w:shd w:val="clear" w:color="auto" w:fill="auto"/>
            <w:vAlign w:val="center"/>
            <w:hideMark/>
          </w:tcPr>
          <w:p w14:paraId="390E5424"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Zlecenie nr 1</w:t>
            </w:r>
          </w:p>
        </w:tc>
        <w:tc>
          <w:tcPr>
            <w:tcW w:w="880" w:type="dxa"/>
            <w:shd w:val="clear" w:color="auto" w:fill="auto"/>
            <w:vAlign w:val="center"/>
            <w:hideMark/>
          </w:tcPr>
          <w:p w14:paraId="75BEB2A8"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RE1</w:t>
            </w:r>
          </w:p>
        </w:tc>
        <w:tc>
          <w:tcPr>
            <w:tcW w:w="4036" w:type="dxa"/>
            <w:shd w:val="clear" w:color="auto" w:fill="auto"/>
            <w:vAlign w:val="center"/>
            <w:hideMark/>
          </w:tcPr>
          <w:p w14:paraId="2FD8BF1C"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 </w:t>
            </w:r>
          </w:p>
        </w:tc>
        <w:tc>
          <w:tcPr>
            <w:tcW w:w="3827" w:type="dxa"/>
            <w:shd w:val="clear" w:color="auto" w:fill="auto"/>
            <w:vAlign w:val="center"/>
            <w:hideMark/>
          </w:tcPr>
          <w:p w14:paraId="29285430"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 </w:t>
            </w:r>
          </w:p>
        </w:tc>
      </w:tr>
      <w:tr w:rsidR="003C4F3F" w:rsidRPr="00734C91" w14:paraId="0DA23A54" w14:textId="77777777" w:rsidTr="006706B8">
        <w:trPr>
          <w:trHeight w:val="450"/>
          <w:jc w:val="center"/>
        </w:trPr>
        <w:tc>
          <w:tcPr>
            <w:tcW w:w="1440" w:type="dxa"/>
            <w:shd w:val="clear" w:color="auto" w:fill="auto"/>
            <w:vAlign w:val="center"/>
            <w:hideMark/>
          </w:tcPr>
          <w:p w14:paraId="21595E47"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Zlecenie nr 2</w:t>
            </w:r>
          </w:p>
        </w:tc>
        <w:tc>
          <w:tcPr>
            <w:tcW w:w="880" w:type="dxa"/>
            <w:shd w:val="clear" w:color="auto" w:fill="auto"/>
            <w:vAlign w:val="center"/>
            <w:hideMark/>
          </w:tcPr>
          <w:p w14:paraId="7C82983D"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RE1</w:t>
            </w:r>
          </w:p>
        </w:tc>
        <w:tc>
          <w:tcPr>
            <w:tcW w:w="4036" w:type="dxa"/>
            <w:shd w:val="clear" w:color="auto" w:fill="auto"/>
            <w:vAlign w:val="center"/>
            <w:hideMark/>
          </w:tcPr>
          <w:p w14:paraId="3917632F"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 </w:t>
            </w:r>
          </w:p>
        </w:tc>
        <w:tc>
          <w:tcPr>
            <w:tcW w:w="3827" w:type="dxa"/>
            <w:shd w:val="clear" w:color="auto" w:fill="auto"/>
            <w:vAlign w:val="center"/>
            <w:hideMark/>
          </w:tcPr>
          <w:p w14:paraId="5144C1D6"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 </w:t>
            </w:r>
          </w:p>
        </w:tc>
      </w:tr>
      <w:tr w:rsidR="003C4F3F" w:rsidRPr="00734C91" w14:paraId="77D3C8C5" w14:textId="77777777" w:rsidTr="006706B8">
        <w:trPr>
          <w:trHeight w:val="450"/>
          <w:jc w:val="center"/>
        </w:trPr>
        <w:tc>
          <w:tcPr>
            <w:tcW w:w="1440" w:type="dxa"/>
            <w:shd w:val="clear" w:color="auto" w:fill="auto"/>
            <w:vAlign w:val="center"/>
            <w:hideMark/>
          </w:tcPr>
          <w:p w14:paraId="23A47146"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Zlecenie nr 3</w:t>
            </w:r>
          </w:p>
        </w:tc>
        <w:tc>
          <w:tcPr>
            <w:tcW w:w="880" w:type="dxa"/>
            <w:shd w:val="clear" w:color="auto" w:fill="auto"/>
            <w:vAlign w:val="center"/>
            <w:hideMark/>
          </w:tcPr>
          <w:p w14:paraId="769A4C37"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RE1</w:t>
            </w:r>
          </w:p>
        </w:tc>
        <w:tc>
          <w:tcPr>
            <w:tcW w:w="4036" w:type="dxa"/>
            <w:shd w:val="clear" w:color="auto" w:fill="auto"/>
            <w:vAlign w:val="center"/>
            <w:hideMark/>
          </w:tcPr>
          <w:p w14:paraId="186AC641"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 </w:t>
            </w:r>
          </w:p>
        </w:tc>
        <w:tc>
          <w:tcPr>
            <w:tcW w:w="3827" w:type="dxa"/>
            <w:shd w:val="clear" w:color="auto" w:fill="auto"/>
            <w:vAlign w:val="center"/>
            <w:hideMark/>
          </w:tcPr>
          <w:p w14:paraId="53447139"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 </w:t>
            </w:r>
          </w:p>
        </w:tc>
      </w:tr>
      <w:tr w:rsidR="003C4F3F" w:rsidRPr="00734C91" w14:paraId="2E92F11A" w14:textId="77777777" w:rsidTr="006706B8">
        <w:trPr>
          <w:trHeight w:val="450"/>
          <w:jc w:val="center"/>
        </w:trPr>
        <w:tc>
          <w:tcPr>
            <w:tcW w:w="1440" w:type="dxa"/>
            <w:shd w:val="clear" w:color="auto" w:fill="auto"/>
            <w:vAlign w:val="center"/>
            <w:hideMark/>
          </w:tcPr>
          <w:p w14:paraId="12CA20BC"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Zlecenie nr 4</w:t>
            </w:r>
          </w:p>
        </w:tc>
        <w:tc>
          <w:tcPr>
            <w:tcW w:w="880" w:type="dxa"/>
            <w:shd w:val="clear" w:color="auto" w:fill="auto"/>
            <w:vAlign w:val="center"/>
            <w:hideMark/>
          </w:tcPr>
          <w:p w14:paraId="6F5686D0"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RE1</w:t>
            </w:r>
          </w:p>
        </w:tc>
        <w:tc>
          <w:tcPr>
            <w:tcW w:w="4036" w:type="dxa"/>
            <w:shd w:val="clear" w:color="auto" w:fill="auto"/>
            <w:vAlign w:val="center"/>
            <w:hideMark/>
          </w:tcPr>
          <w:p w14:paraId="657ED471"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 </w:t>
            </w:r>
          </w:p>
        </w:tc>
        <w:tc>
          <w:tcPr>
            <w:tcW w:w="3827" w:type="dxa"/>
            <w:shd w:val="clear" w:color="auto" w:fill="auto"/>
            <w:vAlign w:val="center"/>
            <w:hideMark/>
          </w:tcPr>
          <w:p w14:paraId="4DA8EF0E"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 </w:t>
            </w:r>
          </w:p>
        </w:tc>
      </w:tr>
      <w:tr w:rsidR="003C4F3F" w:rsidRPr="00734C91" w14:paraId="0F4D9E83" w14:textId="77777777" w:rsidTr="006706B8">
        <w:trPr>
          <w:trHeight w:val="450"/>
          <w:jc w:val="center"/>
        </w:trPr>
        <w:tc>
          <w:tcPr>
            <w:tcW w:w="1440" w:type="dxa"/>
            <w:shd w:val="clear" w:color="auto" w:fill="auto"/>
            <w:vAlign w:val="center"/>
            <w:hideMark/>
          </w:tcPr>
          <w:p w14:paraId="5638416B"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Zlecenie nr 5</w:t>
            </w:r>
          </w:p>
        </w:tc>
        <w:tc>
          <w:tcPr>
            <w:tcW w:w="880" w:type="dxa"/>
            <w:shd w:val="clear" w:color="auto" w:fill="auto"/>
            <w:vAlign w:val="center"/>
            <w:hideMark/>
          </w:tcPr>
          <w:p w14:paraId="473290F2"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RE1</w:t>
            </w:r>
          </w:p>
        </w:tc>
        <w:tc>
          <w:tcPr>
            <w:tcW w:w="4036" w:type="dxa"/>
            <w:shd w:val="clear" w:color="auto" w:fill="auto"/>
            <w:vAlign w:val="center"/>
            <w:hideMark/>
          </w:tcPr>
          <w:p w14:paraId="79EF5D0A"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 </w:t>
            </w:r>
          </w:p>
        </w:tc>
        <w:tc>
          <w:tcPr>
            <w:tcW w:w="3827" w:type="dxa"/>
            <w:shd w:val="clear" w:color="auto" w:fill="auto"/>
            <w:vAlign w:val="center"/>
            <w:hideMark/>
          </w:tcPr>
          <w:p w14:paraId="6ED1539F"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 </w:t>
            </w:r>
          </w:p>
        </w:tc>
      </w:tr>
      <w:tr w:rsidR="003C4F3F" w:rsidRPr="00734C91" w14:paraId="3669F5E3" w14:textId="77777777" w:rsidTr="006706B8">
        <w:trPr>
          <w:trHeight w:val="450"/>
          <w:jc w:val="center"/>
        </w:trPr>
        <w:tc>
          <w:tcPr>
            <w:tcW w:w="1440" w:type="dxa"/>
            <w:shd w:val="clear" w:color="auto" w:fill="auto"/>
            <w:vAlign w:val="center"/>
            <w:hideMark/>
          </w:tcPr>
          <w:p w14:paraId="2FC6BF1D"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Zlecenie nr 6</w:t>
            </w:r>
          </w:p>
        </w:tc>
        <w:tc>
          <w:tcPr>
            <w:tcW w:w="880" w:type="dxa"/>
            <w:shd w:val="clear" w:color="auto" w:fill="auto"/>
            <w:vAlign w:val="center"/>
            <w:hideMark/>
          </w:tcPr>
          <w:p w14:paraId="769E85DC"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RE1</w:t>
            </w:r>
          </w:p>
        </w:tc>
        <w:tc>
          <w:tcPr>
            <w:tcW w:w="4036" w:type="dxa"/>
            <w:shd w:val="clear" w:color="auto" w:fill="auto"/>
            <w:vAlign w:val="center"/>
            <w:hideMark/>
          </w:tcPr>
          <w:p w14:paraId="3A825051"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 </w:t>
            </w:r>
          </w:p>
        </w:tc>
        <w:tc>
          <w:tcPr>
            <w:tcW w:w="3827" w:type="dxa"/>
            <w:shd w:val="clear" w:color="auto" w:fill="auto"/>
            <w:vAlign w:val="center"/>
            <w:hideMark/>
          </w:tcPr>
          <w:p w14:paraId="345015F5" w14:textId="77777777" w:rsidR="003C4F3F" w:rsidRPr="00734C91" w:rsidRDefault="003C4F3F" w:rsidP="00860A5F">
            <w:pPr>
              <w:spacing w:after="0"/>
              <w:jc w:val="center"/>
              <w:rPr>
                <w:rFonts w:ascii="Calibri" w:eastAsia="Times New Roman" w:hAnsi="Calibri" w:cs="Calibri"/>
                <w:color w:val="000000"/>
                <w:sz w:val="20"/>
                <w:szCs w:val="20"/>
                <w:lang w:eastAsia="pl-PL"/>
              </w:rPr>
            </w:pPr>
            <w:r w:rsidRPr="00734C91">
              <w:rPr>
                <w:rFonts w:ascii="Calibri" w:eastAsia="Times New Roman" w:hAnsi="Calibri" w:cs="Calibri"/>
                <w:color w:val="000000"/>
                <w:sz w:val="20"/>
                <w:szCs w:val="20"/>
                <w:lang w:eastAsia="pl-PL"/>
              </w:rPr>
              <w:t> </w:t>
            </w:r>
          </w:p>
        </w:tc>
      </w:tr>
    </w:tbl>
    <w:p w14:paraId="6964F09B" w14:textId="504D90E3" w:rsidR="0056623A" w:rsidRDefault="0056623A">
      <w:pPr>
        <w:rPr>
          <w:sz w:val="20"/>
          <w:szCs w:val="20"/>
        </w:rPr>
      </w:pPr>
    </w:p>
    <w:p w14:paraId="0DE8E509" w14:textId="2AE6A3FF" w:rsidR="00930F43" w:rsidRDefault="0056623A">
      <w:pPr>
        <w:rPr>
          <w:sz w:val="20"/>
          <w:szCs w:val="20"/>
        </w:rPr>
      </w:pPr>
      <w:r>
        <w:rPr>
          <w:sz w:val="20"/>
          <w:szCs w:val="20"/>
        </w:rPr>
        <w:br w:type="page"/>
      </w:r>
    </w:p>
    <w:p w14:paraId="6B6C0935" w14:textId="77777777" w:rsidR="006706B8" w:rsidRDefault="006706B8" w:rsidP="00A47593">
      <w:pPr>
        <w:jc w:val="right"/>
        <w:rPr>
          <w:b/>
        </w:rPr>
      </w:pPr>
    </w:p>
    <w:p w14:paraId="500CB64B" w14:textId="391B67DB" w:rsidR="00A47593" w:rsidRDefault="00A47593" w:rsidP="00A47593">
      <w:pPr>
        <w:jc w:val="right"/>
        <w:rPr>
          <w:b/>
        </w:rPr>
      </w:pPr>
      <w:r>
        <w:rPr>
          <w:b/>
        </w:rPr>
        <w:t>Załącznik nr 9</w:t>
      </w:r>
      <w:r w:rsidRPr="001966B5">
        <w:rPr>
          <w:b/>
        </w:rPr>
        <w:t xml:space="preserve"> do OPZ</w:t>
      </w:r>
    </w:p>
    <w:p w14:paraId="6A7415A2" w14:textId="54B2DD60" w:rsidR="002F3558" w:rsidRPr="00F82C2C" w:rsidRDefault="00F82C2C" w:rsidP="00A47593">
      <w:pPr>
        <w:jc w:val="right"/>
      </w:pPr>
      <w:r w:rsidRPr="00F82C2C">
        <w:t>Wykaz odmów wejścia</w:t>
      </w:r>
    </w:p>
    <w:p w14:paraId="707E32EF" w14:textId="38DEB255" w:rsidR="002F3558" w:rsidRDefault="002F3558" w:rsidP="00A47593">
      <w:pPr>
        <w:jc w:val="right"/>
        <w:rPr>
          <w:b/>
        </w:rPr>
      </w:pPr>
    </w:p>
    <w:p w14:paraId="526C2AD7" w14:textId="77777777" w:rsidR="002F3558" w:rsidRPr="001966B5" w:rsidRDefault="002F3558" w:rsidP="00A47593">
      <w:pPr>
        <w:jc w:val="right"/>
        <w:rPr>
          <w:b/>
        </w:rPr>
      </w:pPr>
    </w:p>
    <w:tbl>
      <w:tblPr>
        <w:tblW w:w="15158" w:type="dxa"/>
        <w:jc w:val="center"/>
        <w:tblCellMar>
          <w:left w:w="70" w:type="dxa"/>
          <w:right w:w="70" w:type="dxa"/>
        </w:tblCellMar>
        <w:tblLook w:val="04A0" w:firstRow="1" w:lastRow="0" w:firstColumn="1" w:lastColumn="0" w:noHBand="0" w:noVBand="1"/>
      </w:tblPr>
      <w:tblGrid>
        <w:gridCol w:w="1300"/>
        <w:gridCol w:w="1667"/>
        <w:gridCol w:w="2410"/>
        <w:gridCol w:w="2552"/>
        <w:gridCol w:w="1842"/>
        <w:gridCol w:w="3260"/>
        <w:gridCol w:w="2127"/>
      </w:tblGrid>
      <w:tr w:rsidR="00A47593" w:rsidRPr="00AB560A" w14:paraId="0372C20E" w14:textId="77777777" w:rsidTr="006706B8">
        <w:trPr>
          <w:trHeight w:val="1215"/>
          <w:jc w:val="center"/>
        </w:trPr>
        <w:tc>
          <w:tcPr>
            <w:tcW w:w="1300" w:type="dxa"/>
            <w:tcBorders>
              <w:top w:val="single" w:sz="8" w:space="0" w:color="auto"/>
              <w:left w:val="single" w:sz="8" w:space="0" w:color="auto"/>
              <w:bottom w:val="nil"/>
              <w:right w:val="single" w:sz="8" w:space="0" w:color="auto"/>
            </w:tcBorders>
            <w:shd w:val="clear" w:color="000000" w:fill="D9D9D9"/>
            <w:textDirection w:val="btLr"/>
            <w:vAlign w:val="center"/>
            <w:hideMark/>
          </w:tcPr>
          <w:p w14:paraId="14A9E73A" w14:textId="77777777" w:rsidR="00A47593" w:rsidRPr="00A47593" w:rsidRDefault="00A47593" w:rsidP="00A47593">
            <w:pPr>
              <w:spacing w:after="0"/>
              <w:jc w:val="center"/>
              <w:rPr>
                <w:rFonts w:eastAsia="Times New Roman" w:cstheme="minorHAnsi"/>
                <w:b/>
                <w:bCs/>
                <w:color w:val="000000"/>
                <w:sz w:val="20"/>
                <w:szCs w:val="20"/>
                <w:lang w:eastAsia="pl-PL"/>
              </w:rPr>
            </w:pPr>
            <w:r w:rsidRPr="00A47593">
              <w:rPr>
                <w:rFonts w:eastAsia="Times New Roman" w:cstheme="minorHAnsi"/>
                <w:b/>
                <w:bCs/>
                <w:color w:val="000000"/>
                <w:sz w:val="20"/>
                <w:szCs w:val="20"/>
                <w:lang w:eastAsia="pl-PL"/>
              </w:rPr>
              <w:t>Nr zlecenia</w:t>
            </w:r>
          </w:p>
        </w:tc>
        <w:tc>
          <w:tcPr>
            <w:tcW w:w="1667" w:type="dxa"/>
            <w:tcBorders>
              <w:top w:val="single" w:sz="8" w:space="0" w:color="auto"/>
              <w:left w:val="nil"/>
              <w:bottom w:val="nil"/>
              <w:right w:val="single" w:sz="8" w:space="0" w:color="auto"/>
            </w:tcBorders>
            <w:shd w:val="clear" w:color="000000" w:fill="D9D9D9"/>
            <w:textDirection w:val="btLr"/>
            <w:vAlign w:val="center"/>
            <w:hideMark/>
          </w:tcPr>
          <w:p w14:paraId="55186952" w14:textId="77777777" w:rsidR="00A47593" w:rsidRPr="00A47593" w:rsidRDefault="00A47593" w:rsidP="00A47593">
            <w:pPr>
              <w:spacing w:after="0"/>
              <w:jc w:val="center"/>
              <w:rPr>
                <w:rFonts w:eastAsia="Times New Roman" w:cstheme="minorHAnsi"/>
                <w:b/>
                <w:bCs/>
                <w:color w:val="000000"/>
                <w:sz w:val="20"/>
                <w:szCs w:val="20"/>
                <w:lang w:eastAsia="pl-PL"/>
              </w:rPr>
            </w:pPr>
            <w:r w:rsidRPr="00A47593">
              <w:rPr>
                <w:rFonts w:eastAsia="Times New Roman" w:cstheme="minorHAnsi"/>
                <w:b/>
                <w:bCs/>
                <w:color w:val="000000"/>
                <w:sz w:val="20"/>
                <w:szCs w:val="20"/>
                <w:lang w:eastAsia="pl-PL"/>
              </w:rPr>
              <w:t>Jednostka Organizacyjna</w:t>
            </w:r>
          </w:p>
        </w:tc>
        <w:tc>
          <w:tcPr>
            <w:tcW w:w="2410" w:type="dxa"/>
            <w:tcBorders>
              <w:top w:val="single" w:sz="8" w:space="0" w:color="auto"/>
              <w:left w:val="nil"/>
              <w:bottom w:val="nil"/>
              <w:right w:val="single" w:sz="8" w:space="0" w:color="auto"/>
            </w:tcBorders>
            <w:shd w:val="clear" w:color="000000" w:fill="D9D9D9"/>
            <w:noWrap/>
            <w:vAlign w:val="center"/>
            <w:hideMark/>
          </w:tcPr>
          <w:p w14:paraId="248D530C" w14:textId="77777777" w:rsidR="00A47593" w:rsidRPr="00A47593" w:rsidRDefault="00A47593" w:rsidP="00A47593">
            <w:pPr>
              <w:spacing w:after="0"/>
              <w:jc w:val="center"/>
              <w:rPr>
                <w:rFonts w:eastAsia="Times New Roman" w:cstheme="minorHAnsi"/>
                <w:b/>
                <w:bCs/>
                <w:color w:val="000000"/>
                <w:sz w:val="20"/>
                <w:szCs w:val="20"/>
                <w:lang w:eastAsia="pl-PL"/>
              </w:rPr>
            </w:pPr>
            <w:r w:rsidRPr="00A47593">
              <w:rPr>
                <w:rFonts w:eastAsia="Times New Roman" w:cstheme="minorHAnsi"/>
                <w:b/>
                <w:bCs/>
                <w:color w:val="000000"/>
                <w:sz w:val="20"/>
                <w:szCs w:val="20"/>
                <w:lang w:eastAsia="pl-PL"/>
              </w:rPr>
              <w:t>Nazwa linii napowietrznej WN/SN</w:t>
            </w:r>
          </w:p>
        </w:tc>
        <w:tc>
          <w:tcPr>
            <w:tcW w:w="2552" w:type="dxa"/>
            <w:tcBorders>
              <w:top w:val="single" w:sz="8" w:space="0" w:color="auto"/>
              <w:left w:val="nil"/>
              <w:bottom w:val="nil"/>
              <w:right w:val="single" w:sz="8" w:space="0" w:color="auto"/>
            </w:tcBorders>
            <w:shd w:val="clear" w:color="000000" w:fill="D9D9D9"/>
            <w:vAlign w:val="center"/>
            <w:hideMark/>
          </w:tcPr>
          <w:p w14:paraId="5CB7A82F" w14:textId="77777777" w:rsidR="00A47593" w:rsidRPr="00A47593" w:rsidRDefault="00A47593" w:rsidP="00A47593">
            <w:pPr>
              <w:spacing w:after="0"/>
              <w:jc w:val="center"/>
              <w:rPr>
                <w:rFonts w:eastAsia="Times New Roman" w:cstheme="minorHAnsi"/>
                <w:b/>
                <w:bCs/>
                <w:color w:val="000000"/>
                <w:sz w:val="20"/>
                <w:szCs w:val="20"/>
                <w:lang w:eastAsia="pl-PL"/>
              </w:rPr>
            </w:pPr>
            <w:r w:rsidRPr="00A47593">
              <w:rPr>
                <w:rFonts w:eastAsia="Times New Roman" w:cstheme="minorHAnsi"/>
                <w:b/>
                <w:bCs/>
                <w:color w:val="000000"/>
                <w:sz w:val="20"/>
                <w:szCs w:val="20"/>
                <w:lang w:eastAsia="pl-PL"/>
              </w:rPr>
              <w:t>Imię i nazwisko, adres Właściciela/Pełnomocnika</w:t>
            </w:r>
          </w:p>
        </w:tc>
        <w:tc>
          <w:tcPr>
            <w:tcW w:w="1842" w:type="dxa"/>
            <w:tcBorders>
              <w:top w:val="single" w:sz="8" w:space="0" w:color="auto"/>
              <w:left w:val="nil"/>
              <w:bottom w:val="single" w:sz="8" w:space="0" w:color="auto"/>
              <w:right w:val="nil"/>
            </w:tcBorders>
            <w:shd w:val="clear" w:color="000000" w:fill="D9D9D9"/>
            <w:vAlign w:val="center"/>
            <w:hideMark/>
          </w:tcPr>
          <w:p w14:paraId="0CBBEF17" w14:textId="77777777" w:rsidR="00A47593" w:rsidRPr="00A47593" w:rsidRDefault="00A47593" w:rsidP="00A47593">
            <w:pPr>
              <w:spacing w:after="0"/>
              <w:jc w:val="center"/>
              <w:rPr>
                <w:rFonts w:eastAsia="Times New Roman" w:cstheme="minorHAnsi"/>
                <w:b/>
                <w:bCs/>
                <w:color w:val="000000"/>
                <w:sz w:val="20"/>
                <w:szCs w:val="20"/>
                <w:lang w:eastAsia="pl-PL"/>
              </w:rPr>
            </w:pPr>
            <w:r w:rsidRPr="00A47593">
              <w:rPr>
                <w:rFonts w:eastAsia="Times New Roman" w:cstheme="minorHAnsi"/>
                <w:b/>
                <w:bCs/>
                <w:color w:val="000000"/>
                <w:sz w:val="20"/>
                <w:szCs w:val="20"/>
                <w:lang w:eastAsia="pl-PL"/>
              </w:rPr>
              <w:t>Nr działki/Lokalizacja miejsca odmowy</w:t>
            </w:r>
          </w:p>
        </w:tc>
        <w:tc>
          <w:tcPr>
            <w:tcW w:w="326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0CFFAEE" w14:textId="77777777" w:rsidR="00A47593" w:rsidRPr="00A47593" w:rsidRDefault="00A47593" w:rsidP="00A47593">
            <w:pPr>
              <w:spacing w:after="0"/>
              <w:jc w:val="center"/>
              <w:rPr>
                <w:rFonts w:eastAsia="Times New Roman" w:cstheme="minorHAnsi"/>
                <w:b/>
                <w:bCs/>
                <w:color w:val="000000"/>
                <w:sz w:val="20"/>
                <w:szCs w:val="20"/>
                <w:lang w:eastAsia="pl-PL"/>
              </w:rPr>
            </w:pPr>
            <w:r w:rsidRPr="00A47593">
              <w:rPr>
                <w:rFonts w:eastAsia="Times New Roman" w:cstheme="minorHAnsi"/>
                <w:b/>
                <w:bCs/>
                <w:color w:val="000000"/>
                <w:sz w:val="20"/>
                <w:szCs w:val="20"/>
                <w:lang w:eastAsia="pl-PL"/>
              </w:rPr>
              <w:t>Przyczyna Odmowy</w:t>
            </w:r>
          </w:p>
        </w:tc>
        <w:tc>
          <w:tcPr>
            <w:tcW w:w="2127" w:type="dxa"/>
            <w:tcBorders>
              <w:top w:val="single" w:sz="8" w:space="0" w:color="auto"/>
              <w:left w:val="nil"/>
              <w:bottom w:val="single" w:sz="8" w:space="0" w:color="auto"/>
              <w:right w:val="single" w:sz="8" w:space="0" w:color="auto"/>
            </w:tcBorders>
            <w:shd w:val="clear" w:color="000000" w:fill="D9D9D9"/>
            <w:vAlign w:val="center"/>
            <w:hideMark/>
          </w:tcPr>
          <w:p w14:paraId="65DA516D" w14:textId="6CF87596" w:rsidR="00A47593" w:rsidRPr="00A47593" w:rsidRDefault="001D2071" w:rsidP="00A47593">
            <w:pPr>
              <w:spacing w:after="0"/>
              <w:jc w:val="center"/>
              <w:rPr>
                <w:rFonts w:eastAsia="Times New Roman" w:cstheme="minorHAnsi"/>
                <w:b/>
                <w:bCs/>
                <w:color w:val="000000"/>
                <w:sz w:val="20"/>
                <w:szCs w:val="20"/>
                <w:lang w:eastAsia="pl-PL"/>
              </w:rPr>
            </w:pPr>
            <w:r>
              <w:rPr>
                <w:rFonts w:eastAsia="Times New Roman" w:cstheme="minorHAnsi"/>
                <w:b/>
                <w:bCs/>
                <w:color w:val="000000"/>
                <w:sz w:val="20"/>
                <w:szCs w:val="20"/>
                <w:lang w:eastAsia="pl-PL"/>
              </w:rPr>
              <w:t xml:space="preserve">Decyzja </w:t>
            </w:r>
            <w:r w:rsidR="003D180B">
              <w:rPr>
                <w:rFonts w:eastAsia="Times New Roman" w:cstheme="minorHAnsi"/>
                <w:b/>
                <w:bCs/>
                <w:color w:val="000000"/>
                <w:sz w:val="20"/>
                <w:szCs w:val="20"/>
                <w:lang w:eastAsia="pl-PL"/>
              </w:rPr>
              <w:t>z art. 124</w:t>
            </w:r>
            <w:r w:rsidR="002B1815">
              <w:rPr>
                <w:rFonts w:eastAsia="Times New Roman" w:cstheme="minorHAnsi"/>
                <w:b/>
                <w:bCs/>
                <w:color w:val="000000"/>
                <w:sz w:val="20"/>
                <w:szCs w:val="20"/>
                <w:lang w:eastAsia="pl-PL"/>
              </w:rPr>
              <w:t>b</w:t>
            </w:r>
            <w:r w:rsidR="00F62800">
              <w:rPr>
                <w:rFonts w:eastAsia="Times New Roman" w:cstheme="minorHAnsi"/>
                <w:b/>
                <w:bCs/>
                <w:color w:val="000000"/>
                <w:sz w:val="20"/>
                <w:szCs w:val="20"/>
                <w:lang w:eastAsia="pl-PL"/>
              </w:rPr>
              <w:t xml:space="preserve"> lub art. 126 u.g.n.</w:t>
            </w:r>
            <w:r w:rsidR="002B1815">
              <w:rPr>
                <w:rFonts w:eastAsia="Times New Roman" w:cstheme="minorHAnsi"/>
                <w:b/>
                <w:bCs/>
                <w:color w:val="000000"/>
                <w:sz w:val="20"/>
                <w:szCs w:val="20"/>
                <w:lang w:eastAsia="pl-PL"/>
              </w:rPr>
              <w:t xml:space="preserve"> [TAK/NIE]</w:t>
            </w:r>
          </w:p>
        </w:tc>
      </w:tr>
      <w:tr w:rsidR="00F82C2C" w:rsidRPr="00AB560A" w14:paraId="063B2540" w14:textId="77777777" w:rsidTr="006706B8">
        <w:trPr>
          <w:trHeight w:val="300"/>
          <w:jc w:val="center"/>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48B4570"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Zlecenie nr 1</w:t>
            </w:r>
          </w:p>
        </w:tc>
        <w:tc>
          <w:tcPr>
            <w:tcW w:w="1667" w:type="dxa"/>
            <w:tcBorders>
              <w:top w:val="single" w:sz="8" w:space="0" w:color="auto"/>
              <w:left w:val="nil"/>
              <w:bottom w:val="single" w:sz="4" w:space="0" w:color="auto"/>
              <w:right w:val="single" w:sz="4" w:space="0" w:color="auto"/>
            </w:tcBorders>
            <w:shd w:val="clear" w:color="auto" w:fill="auto"/>
            <w:noWrap/>
            <w:vAlign w:val="center"/>
            <w:hideMark/>
          </w:tcPr>
          <w:p w14:paraId="4DF3B5EC"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RE …/SWN</w:t>
            </w:r>
          </w:p>
        </w:tc>
        <w:tc>
          <w:tcPr>
            <w:tcW w:w="2410" w:type="dxa"/>
            <w:tcBorders>
              <w:top w:val="single" w:sz="8" w:space="0" w:color="auto"/>
              <w:left w:val="nil"/>
              <w:bottom w:val="single" w:sz="4" w:space="0" w:color="auto"/>
              <w:right w:val="single" w:sz="4" w:space="0" w:color="auto"/>
            </w:tcBorders>
            <w:shd w:val="clear" w:color="auto" w:fill="auto"/>
            <w:noWrap/>
            <w:vAlign w:val="center"/>
            <w:hideMark/>
          </w:tcPr>
          <w:p w14:paraId="19970F94"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552" w:type="dxa"/>
            <w:tcBorders>
              <w:top w:val="single" w:sz="8" w:space="0" w:color="auto"/>
              <w:left w:val="nil"/>
              <w:bottom w:val="single" w:sz="4" w:space="0" w:color="auto"/>
              <w:right w:val="single" w:sz="4" w:space="0" w:color="auto"/>
            </w:tcBorders>
            <w:shd w:val="clear" w:color="auto" w:fill="auto"/>
            <w:noWrap/>
            <w:vAlign w:val="center"/>
            <w:hideMark/>
          </w:tcPr>
          <w:p w14:paraId="533D695F"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1842" w:type="dxa"/>
            <w:tcBorders>
              <w:top w:val="nil"/>
              <w:left w:val="nil"/>
              <w:bottom w:val="single" w:sz="4" w:space="0" w:color="auto"/>
              <w:right w:val="single" w:sz="4" w:space="0" w:color="auto"/>
            </w:tcBorders>
            <w:shd w:val="clear" w:color="auto" w:fill="auto"/>
            <w:noWrap/>
            <w:vAlign w:val="center"/>
            <w:hideMark/>
          </w:tcPr>
          <w:p w14:paraId="76003BB9"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3260" w:type="dxa"/>
            <w:tcBorders>
              <w:top w:val="nil"/>
              <w:left w:val="nil"/>
              <w:bottom w:val="single" w:sz="4" w:space="0" w:color="auto"/>
              <w:right w:val="single" w:sz="8" w:space="0" w:color="auto"/>
            </w:tcBorders>
            <w:shd w:val="clear" w:color="auto" w:fill="auto"/>
            <w:noWrap/>
            <w:vAlign w:val="center"/>
            <w:hideMark/>
          </w:tcPr>
          <w:p w14:paraId="02001CBA"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nil"/>
              <w:left w:val="single" w:sz="4" w:space="0" w:color="auto"/>
              <w:bottom w:val="single" w:sz="4" w:space="0" w:color="auto"/>
              <w:right w:val="single" w:sz="8" w:space="0" w:color="auto"/>
            </w:tcBorders>
            <w:shd w:val="clear" w:color="auto" w:fill="auto"/>
            <w:noWrap/>
            <w:vAlign w:val="center"/>
            <w:hideMark/>
          </w:tcPr>
          <w:p w14:paraId="595AAA11"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r w:rsidR="00F82C2C" w:rsidRPr="00AB560A" w14:paraId="26C577D1" w14:textId="77777777" w:rsidTr="006706B8">
        <w:trPr>
          <w:trHeight w:val="300"/>
          <w:jc w:val="center"/>
        </w:trPr>
        <w:tc>
          <w:tcPr>
            <w:tcW w:w="1300" w:type="dxa"/>
            <w:tcBorders>
              <w:top w:val="nil"/>
              <w:left w:val="single" w:sz="8" w:space="0" w:color="auto"/>
              <w:bottom w:val="single" w:sz="4" w:space="0" w:color="auto"/>
              <w:right w:val="single" w:sz="4" w:space="0" w:color="auto"/>
            </w:tcBorders>
            <w:shd w:val="clear" w:color="auto" w:fill="auto"/>
            <w:noWrap/>
            <w:vAlign w:val="center"/>
            <w:hideMark/>
          </w:tcPr>
          <w:p w14:paraId="2610AEEA"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Zlecenie nr 2</w:t>
            </w:r>
          </w:p>
        </w:tc>
        <w:tc>
          <w:tcPr>
            <w:tcW w:w="1667" w:type="dxa"/>
            <w:tcBorders>
              <w:top w:val="nil"/>
              <w:left w:val="nil"/>
              <w:bottom w:val="single" w:sz="4" w:space="0" w:color="auto"/>
              <w:right w:val="single" w:sz="4" w:space="0" w:color="auto"/>
            </w:tcBorders>
            <w:shd w:val="clear" w:color="auto" w:fill="auto"/>
            <w:noWrap/>
            <w:vAlign w:val="center"/>
            <w:hideMark/>
          </w:tcPr>
          <w:p w14:paraId="6913165B"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RE …/SWN</w:t>
            </w:r>
          </w:p>
        </w:tc>
        <w:tc>
          <w:tcPr>
            <w:tcW w:w="2410" w:type="dxa"/>
            <w:tcBorders>
              <w:top w:val="nil"/>
              <w:left w:val="nil"/>
              <w:bottom w:val="single" w:sz="4" w:space="0" w:color="auto"/>
              <w:right w:val="single" w:sz="4" w:space="0" w:color="auto"/>
            </w:tcBorders>
            <w:shd w:val="clear" w:color="auto" w:fill="auto"/>
            <w:noWrap/>
            <w:vAlign w:val="center"/>
            <w:hideMark/>
          </w:tcPr>
          <w:p w14:paraId="1C4D889D"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552" w:type="dxa"/>
            <w:tcBorders>
              <w:top w:val="nil"/>
              <w:left w:val="nil"/>
              <w:bottom w:val="single" w:sz="4" w:space="0" w:color="auto"/>
              <w:right w:val="single" w:sz="4" w:space="0" w:color="auto"/>
            </w:tcBorders>
            <w:shd w:val="clear" w:color="auto" w:fill="auto"/>
            <w:noWrap/>
            <w:vAlign w:val="center"/>
            <w:hideMark/>
          </w:tcPr>
          <w:p w14:paraId="657EA38F"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1842" w:type="dxa"/>
            <w:tcBorders>
              <w:top w:val="nil"/>
              <w:left w:val="nil"/>
              <w:bottom w:val="single" w:sz="4" w:space="0" w:color="auto"/>
              <w:right w:val="single" w:sz="4" w:space="0" w:color="auto"/>
            </w:tcBorders>
            <w:shd w:val="clear" w:color="auto" w:fill="auto"/>
            <w:noWrap/>
            <w:vAlign w:val="center"/>
            <w:hideMark/>
          </w:tcPr>
          <w:p w14:paraId="46558B73"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3260" w:type="dxa"/>
            <w:tcBorders>
              <w:top w:val="nil"/>
              <w:left w:val="nil"/>
              <w:bottom w:val="single" w:sz="4" w:space="0" w:color="auto"/>
              <w:right w:val="single" w:sz="8" w:space="0" w:color="auto"/>
            </w:tcBorders>
            <w:shd w:val="clear" w:color="auto" w:fill="auto"/>
            <w:noWrap/>
            <w:vAlign w:val="center"/>
            <w:hideMark/>
          </w:tcPr>
          <w:p w14:paraId="5AD3A733"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nil"/>
              <w:left w:val="single" w:sz="4" w:space="0" w:color="auto"/>
              <w:bottom w:val="single" w:sz="4" w:space="0" w:color="auto"/>
              <w:right w:val="single" w:sz="8" w:space="0" w:color="auto"/>
            </w:tcBorders>
            <w:shd w:val="clear" w:color="auto" w:fill="auto"/>
            <w:noWrap/>
            <w:vAlign w:val="center"/>
            <w:hideMark/>
          </w:tcPr>
          <w:p w14:paraId="04C22300"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r w:rsidR="00F82C2C" w:rsidRPr="00AB560A" w14:paraId="69DEA812" w14:textId="77777777" w:rsidTr="006706B8">
        <w:trPr>
          <w:trHeight w:val="300"/>
          <w:jc w:val="center"/>
        </w:trPr>
        <w:tc>
          <w:tcPr>
            <w:tcW w:w="1300" w:type="dxa"/>
            <w:tcBorders>
              <w:top w:val="nil"/>
              <w:left w:val="single" w:sz="8" w:space="0" w:color="auto"/>
              <w:bottom w:val="single" w:sz="4" w:space="0" w:color="auto"/>
              <w:right w:val="single" w:sz="4" w:space="0" w:color="auto"/>
            </w:tcBorders>
            <w:shd w:val="clear" w:color="auto" w:fill="auto"/>
            <w:noWrap/>
            <w:vAlign w:val="center"/>
            <w:hideMark/>
          </w:tcPr>
          <w:p w14:paraId="009244FA"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Zlecenie nr 3</w:t>
            </w:r>
          </w:p>
        </w:tc>
        <w:tc>
          <w:tcPr>
            <w:tcW w:w="1667" w:type="dxa"/>
            <w:tcBorders>
              <w:top w:val="nil"/>
              <w:left w:val="nil"/>
              <w:bottom w:val="single" w:sz="4" w:space="0" w:color="auto"/>
              <w:right w:val="single" w:sz="4" w:space="0" w:color="auto"/>
            </w:tcBorders>
            <w:shd w:val="clear" w:color="auto" w:fill="auto"/>
            <w:noWrap/>
            <w:vAlign w:val="center"/>
            <w:hideMark/>
          </w:tcPr>
          <w:p w14:paraId="066CD934"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RE …/SWN</w:t>
            </w:r>
          </w:p>
        </w:tc>
        <w:tc>
          <w:tcPr>
            <w:tcW w:w="2410" w:type="dxa"/>
            <w:tcBorders>
              <w:top w:val="nil"/>
              <w:left w:val="nil"/>
              <w:bottom w:val="single" w:sz="4" w:space="0" w:color="auto"/>
              <w:right w:val="single" w:sz="4" w:space="0" w:color="auto"/>
            </w:tcBorders>
            <w:shd w:val="clear" w:color="auto" w:fill="auto"/>
            <w:noWrap/>
            <w:vAlign w:val="center"/>
            <w:hideMark/>
          </w:tcPr>
          <w:p w14:paraId="18D56414"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552" w:type="dxa"/>
            <w:tcBorders>
              <w:top w:val="nil"/>
              <w:left w:val="nil"/>
              <w:bottom w:val="single" w:sz="4" w:space="0" w:color="auto"/>
              <w:right w:val="single" w:sz="4" w:space="0" w:color="auto"/>
            </w:tcBorders>
            <w:shd w:val="clear" w:color="auto" w:fill="auto"/>
            <w:noWrap/>
            <w:vAlign w:val="center"/>
            <w:hideMark/>
          </w:tcPr>
          <w:p w14:paraId="4D6D1D7A"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1842" w:type="dxa"/>
            <w:tcBorders>
              <w:top w:val="nil"/>
              <w:left w:val="nil"/>
              <w:bottom w:val="single" w:sz="4" w:space="0" w:color="auto"/>
              <w:right w:val="single" w:sz="4" w:space="0" w:color="auto"/>
            </w:tcBorders>
            <w:shd w:val="clear" w:color="auto" w:fill="auto"/>
            <w:noWrap/>
            <w:vAlign w:val="center"/>
            <w:hideMark/>
          </w:tcPr>
          <w:p w14:paraId="6E10B375"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3260" w:type="dxa"/>
            <w:tcBorders>
              <w:top w:val="nil"/>
              <w:left w:val="nil"/>
              <w:bottom w:val="single" w:sz="4" w:space="0" w:color="auto"/>
              <w:right w:val="single" w:sz="8" w:space="0" w:color="auto"/>
            </w:tcBorders>
            <w:shd w:val="clear" w:color="auto" w:fill="auto"/>
            <w:noWrap/>
            <w:vAlign w:val="center"/>
            <w:hideMark/>
          </w:tcPr>
          <w:p w14:paraId="11C16F44"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nil"/>
              <w:left w:val="single" w:sz="4" w:space="0" w:color="auto"/>
              <w:bottom w:val="single" w:sz="4" w:space="0" w:color="auto"/>
              <w:right w:val="single" w:sz="8" w:space="0" w:color="auto"/>
            </w:tcBorders>
            <w:shd w:val="clear" w:color="auto" w:fill="auto"/>
            <w:noWrap/>
            <w:vAlign w:val="center"/>
            <w:hideMark/>
          </w:tcPr>
          <w:p w14:paraId="44D63C93"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r w:rsidR="00F82C2C" w:rsidRPr="00AB560A" w14:paraId="7F0C8241" w14:textId="77777777" w:rsidTr="006706B8">
        <w:trPr>
          <w:trHeight w:val="300"/>
          <w:jc w:val="center"/>
        </w:trPr>
        <w:tc>
          <w:tcPr>
            <w:tcW w:w="1300" w:type="dxa"/>
            <w:tcBorders>
              <w:top w:val="nil"/>
              <w:left w:val="single" w:sz="8" w:space="0" w:color="auto"/>
              <w:bottom w:val="single" w:sz="4" w:space="0" w:color="auto"/>
              <w:right w:val="single" w:sz="4" w:space="0" w:color="auto"/>
            </w:tcBorders>
            <w:shd w:val="clear" w:color="auto" w:fill="auto"/>
            <w:noWrap/>
            <w:vAlign w:val="center"/>
            <w:hideMark/>
          </w:tcPr>
          <w:p w14:paraId="1DE29E1F"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Zlecenie nr 4</w:t>
            </w:r>
          </w:p>
        </w:tc>
        <w:tc>
          <w:tcPr>
            <w:tcW w:w="1667" w:type="dxa"/>
            <w:tcBorders>
              <w:top w:val="nil"/>
              <w:left w:val="nil"/>
              <w:bottom w:val="single" w:sz="4" w:space="0" w:color="auto"/>
              <w:right w:val="single" w:sz="4" w:space="0" w:color="auto"/>
            </w:tcBorders>
            <w:shd w:val="clear" w:color="auto" w:fill="auto"/>
            <w:noWrap/>
            <w:vAlign w:val="center"/>
            <w:hideMark/>
          </w:tcPr>
          <w:p w14:paraId="19D8CE1A"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RE …/SWN</w:t>
            </w:r>
          </w:p>
        </w:tc>
        <w:tc>
          <w:tcPr>
            <w:tcW w:w="2410" w:type="dxa"/>
            <w:tcBorders>
              <w:top w:val="nil"/>
              <w:left w:val="nil"/>
              <w:bottom w:val="single" w:sz="4" w:space="0" w:color="auto"/>
              <w:right w:val="single" w:sz="4" w:space="0" w:color="auto"/>
            </w:tcBorders>
            <w:shd w:val="clear" w:color="auto" w:fill="auto"/>
            <w:noWrap/>
            <w:vAlign w:val="center"/>
            <w:hideMark/>
          </w:tcPr>
          <w:p w14:paraId="2D676FD2"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552" w:type="dxa"/>
            <w:tcBorders>
              <w:top w:val="nil"/>
              <w:left w:val="nil"/>
              <w:bottom w:val="single" w:sz="4" w:space="0" w:color="auto"/>
              <w:right w:val="single" w:sz="4" w:space="0" w:color="auto"/>
            </w:tcBorders>
            <w:shd w:val="clear" w:color="auto" w:fill="auto"/>
            <w:noWrap/>
            <w:vAlign w:val="center"/>
            <w:hideMark/>
          </w:tcPr>
          <w:p w14:paraId="7439A3DA"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1842" w:type="dxa"/>
            <w:tcBorders>
              <w:top w:val="nil"/>
              <w:left w:val="nil"/>
              <w:bottom w:val="single" w:sz="4" w:space="0" w:color="auto"/>
              <w:right w:val="single" w:sz="4" w:space="0" w:color="auto"/>
            </w:tcBorders>
            <w:shd w:val="clear" w:color="auto" w:fill="auto"/>
            <w:noWrap/>
            <w:vAlign w:val="center"/>
            <w:hideMark/>
          </w:tcPr>
          <w:p w14:paraId="624FD6DB"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3260" w:type="dxa"/>
            <w:tcBorders>
              <w:top w:val="nil"/>
              <w:left w:val="nil"/>
              <w:bottom w:val="single" w:sz="4" w:space="0" w:color="auto"/>
              <w:right w:val="single" w:sz="8" w:space="0" w:color="auto"/>
            </w:tcBorders>
            <w:shd w:val="clear" w:color="auto" w:fill="auto"/>
            <w:noWrap/>
            <w:vAlign w:val="center"/>
            <w:hideMark/>
          </w:tcPr>
          <w:p w14:paraId="2BF288B8"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nil"/>
              <w:left w:val="single" w:sz="4" w:space="0" w:color="auto"/>
              <w:bottom w:val="single" w:sz="4" w:space="0" w:color="auto"/>
              <w:right w:val="single" w:sz="8" w:space="0" w:color="auto"/>
            </w:tcBorders>
            <w:shd w:val="clear" w:color="auto" w:fill="auto"/>
            <w:noWrap/>
            <w:vAlign w:val="center"/>
            <w:hideMark/>
          </w:tcPr>
          <w:p w14:paraId="1273C9AC"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r w:rsidR="00F82C2C" w:rsidRPr="00AB560A" w14:paraId="73AD2CB2" w14:textId="77777777" w:rsidTr="006706B8">
        <w:trPr>
          <w:trHeight w:val="300"/>
          <w:jc w:val="center"/>
        </w:trPr>
        <w:tc>
          <w:tcPr>
            <w:tcW w:w="1300" w:type="dxa"/>
            <w:tcBorders>
              <w:top w:val="nil"/>
              <w:left w:val="single" w:sz="8" w:space="0" w:color="auto"/>
              <w:bottom w:val="nil"/>
              <w:right w:val="single" w:sz="4" w:space="0" w:color="auto"/>
            </w:tcBorders>
            <w:shd w:val="clear" w:color="auto" w:fill="auto"/>
            <w:noWrap/>
            <w:vAlign w:val="center"/>
            <w:hideMark/>
          </w:tcPr>
          <w:p w14:paraId="1DEDEF5A"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Zlecenie nr 5</w:t>
            </w:r>
          </w:p>
        </w:tc>
        <w:tc>
          <w:tcPr>
            <w:tcW w:w="1667" w:type="dxa"/>
            <w:tcBorders>
              <w:top w:val="nil"/>
              <w:left w:val="nil"/>
              <w:bottom w:val="nil"/>
              <w:right w:val="single" w:sz="4" w:space="0" w:color="auto"/>
            </w:tcBorders>
            <w:shd w:val="clear" w:color="auto" w:fill="auto"/>
            <w:noWrap/>
            <w:vAlign w:val="center"/>
            <w:hideMark/>
          </w:tcPr>
          <w:p w14:paraId="4C040D5C"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RE …/SWN</w:t>
            </w:r>
          </w:p>
        </w:tc>
        <w:tc>
          <w:tcPr>
            <w:tcW w:w="2410" w:type="dxa"/>
            <w:tcBorders>
              <w:top w:val="nil"/>
              <w:left w:val="nil"/>
              <w:bottom w:val="nil"/>
              <w:right w:val="single" w:sz="4" w:space="0" w:color="auto"/>
            </w:tcBorders>
            <w:shd w:val="clear" w:color="auto" w:fill="auto"/>
            <w:noWrap/>
            <w:vAlign w:val="center"/>
            <w:hideMark/>
          </w:tcPr>
          <w:p w14:paraId="52816F11"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552" w:type="dxa"/>
            <w:tcBorders>
              <w:top w:val="nil"/>
              <w:left w:val="nil"/>
              <w:bottom w:val="nil"/>
              <w:right w:val="single" w:sz="4" w:space="0" w:color="auto"/>
            </w:tcBorders>
            <w:shd w:val="clear" w:color="auto" w:fill="auto"/>
            <w:noWrap/>
            <w:vAlign w:val="center"/>
            <w:hideMark/>
          </w:tcPr>
          <w:p w14:paraId="4A8EC78D"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1842" w:type="dxa"/>
            <w:tcBorders>
              <w:top w:val="nil"/>
              <w:left w:val="nil"/>
              <w:bottom w:val="nil"/>
              <w:right w:val="single" w:sz="4" w:space="0" w:color="auto"/>
            </w:tcBorders>
            <w:shd w:val="clear" w:color="auto" w:fill="auto"/>
            <w:noWrap/>
            <w:vAlign w:val="center"/>
            <w:hideMark/>
          </w:tcPr>
          <w:p w14:paraId="628A4709"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3260" w:type="dxa"/>
            <w:tcBorders>
              <w:top w:val="nil"/>
              <w:left w:val="nil"/>
              <w:bottom w:val="nil"/>
              <w:right w:val="single" w:sz="8" w:space="0" w:color="auto"/>
            </w:tcBorders>
            <w:shd w:val="clear" w:color="auto" w:fill="auto"/>
            <w:noWrap/>
            <w:vAlign w:val="center"/>
            <w:hideMark/>
          </w:tcPr>
          <w:p w14:paraId="6DD403CD"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nil"/>
              <w:left w:val="single" w:sz="4" w:space="0" w:color="auto"/>
              <w:bottom w:val="nil"/>
              <w:right w:val="single" w:sz="8" w:space="0" w:color="auto"/>
            </w:tcBorders>
            <w:shd w:val="clear" w:color="auto" w:fill="auto"/>
            <w:noWrap/>
            <w:vAlign w:val="center"/>
            <w:hideMark/>
          </w:tcPr>
          <w:p w14:paraId="79A2C003"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r w:rsidR="00F82C2C" w:rsidRPr="00AB560A" w14:paraId="268D49D0" w14:textId="77777777" w:rsidTr="006706B8">
        <w:trPr>
          <w:trHeight w:val="315"/>
          <w:jc w:val="center"/>
        </w:trPr>
        <w:tc>
          <w:tcPr>
            <w:tcW w:w="130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598A15F"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Zlecenie nr 6</w:t>
            </w:r>
          </w:p>
        </w:tc>
        <w:tc>
          <w:tcPr>
            <w:tcW w:w="1667" w:type="dxa"/>
            <w:tcBorders>
              <w:top w:val="single" w:sz="4" w:space="0" w:color="auto"/>
              <w:left w:val="nil"/>
              <w:bottom w:val="single" w:sz="8" w:space="0" w:color="auto"/>
              <w:right w:val="single" w:sz="4" w:space="0" w:color="auto"/>
            </w:tcBorders>
            <w:shd w:val="clear" w:color="auto" w:fill="auto"/>
            <w:noWrap/>
            <w:vAlign w:val="center"/>
            <w:hideMark/>
          </w:tcPr>
          <w:p w14:paraId="5B73AB54"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RE …/SWN</w:t>
            </w:r>
          </w:p>
        </w:tc>
        <w:tc>
          <w:tcPr>
            <w:tcW w:w="2410" w:type="dxa"/>
            <w:tcBorders>
              <w:top w:val="single" w:sz="4" w:space="0" w:color="auto"/>
              <w:left w:val="nil"/>
              <w:bottom w:val="single" w:sz="8" w:space="0" w:color="auto"/>
              <w:right w:val="single" w:sz="4" w:space="0" w:color="auto"/>
            </w:tcBorders>
            <w:shd w:val="clear" w:color="auto" w:fill="auto"/>
            <w:noWrap/>
            <w:vAlign w:val="center"/>
            <w:hideMark/>
          </w:tcPr>
          <w:p w14:paraId="7F808BFB"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552" w:type="dxa"/>
            <w:tcBorders>
              <w:top w:val="single" w:sz="4" w:space="0" w:color="auto"/>
              <w:left w:val="nil"/>
              <w:bottom w:val="single" w:sz="8" w:space="0" w:color="auto"/>
              <w:right w:val="single" w:sz="4" w:space="0" w:color="auto"/>
            </w:tcBorders>
            <w:shd w:val="clear" w:color="auto" w:fill="auto"/>
            <w:noWrap/>
            <w:vAlign w:val="center"/>
            <w:hideMark/>
          </w:tcPr>
          <w:p w14:paraId="01870D8E"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1842" w:type="dxa"/>
            <w:tcBorders>
              <w:top w:val="single" w:sz="4" w:space="0" w:color="auto"/>
              <w:left w:val="nil"/>
              <w:bottom w:val="single" w:sz="8" w:space="0" w:color="auto"/>
              <w:right w:val="single" w:sz="4" w:space="0" w:color="auto"/>
            </w:tcBorders>
            <w:shd w:val="clear" w:color="auto" w:fill="auto"/>
            <w:noWrap/>
            <w:vAlign w:val="center"/>
            <w:hideMark/>
          </w:tcPr>
          <w:p w14:paraId="351FAD52"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3260" w:type="dxa"/>
            <w:tcBorders>
              <w:top w:val="single" w:sz="4" w:space="0" w:color="auto"/>
              <w:left w:val="nil"/>
              <w:bottom w:val="single" w:sz="8" w:space="0" w:color="auto"/>
              <w:right w:val="single" w:sz="8" w:space="0" w:color="auto"/>
            </w:tcBorders>
            <w:shd w:val="clear" w:color="auto" w:fill="auto"/>
            <w:noWrap/>
            <w:vAlign w:val="center"/>
            <w:hideMark/>
          </w:tcPr>
          <w:p w14:paraId="1B48E721"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56D78EC7" w14:textId="77777777" w:rsidR="00A47593" w:rsidRPr="00A47593" w:rsidRDefault="00A47593" w:rsidP="00A47593">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bl>
    <w:p w14:paraId="6AF40CFE" w14:textId="4D4CF8EF" w:rsidR="0056623A" w:rsidRDefault="0056623A" w:rsidP="00925CD8">
      <w:pPr>
        <w:tabs>
          <w:tab w:val="left" w:pos="4075"/>
        </w:tabs>
        <w:rPr>
          <w:sz w:val="20"/>
          <w:szCs w:val="20"/>
        </w:rPr>
      </w:pPr>
    </w:p>
    <w:p w14:paraId="1CF6BD45" w14:textId="2409E722" w:rsidR="00A72988" w:rsidRDefault="00A72988" w:rsidP="00925CD8">
      <w:pPr>
        <w:tabs>
          <w:tab w:val="left" w:pos="4075"/>
        </w:tabs>
        <w:rPr>
          <w:sz w:val="20"/>
          <w:szCs w:val="20"/>
        </w:rPr>
      </w:pPr>
    </w:p>
    <w:p w14:paraId="2AF4D33A" w14:textId="7D5542CA" w:rsidR="00A72988" w:rsidRDefault="00A72988" w:rsidP="00925CD8">
      <w:pPr>
        <w:tabs>
          <w:tab w:val="left" w:pos="4075"/>
        </w:tabs>
        <w:rPr>
          <w:sz w:val="20"/>
          <w:szCs w:val="20"/>
        </w:rPr>
      </w:pPr>
    </w:p>
    <w:p w14:paraId="4AF0335F" w14:textId="0608D688" w:rsidR="00A72988" w:rsidRDefault="00A72988" w:rsidP="00925CD8">
      <w:pPr>
        <w:tabs>
          <w:tab w:val="left" w:pos="4075"/>
        </w:tabs>
        <w:rPr>
          <w:sz w:val="20"/>
          <w:szCs w:val="20"/>
        </w:rPr>
      </w:pPr>
    </w:p>
    <w:p w14:paraId="1C1AD608" w14:textId="4E8DD07C" w:rsidR="00A72988" w:rsidRDefault="00A72988" w:rsidP="00925CD8">
      <w:pPr>
        <w:tabs>
          <w:tab w:val="left" w:pos="4075"/>
        </w:tabs>
        <w:rPr>
          <w:sz w:val="20"/>
          <w:szCs w:val="20"/>
        </w:rPr>
      </w:pPr>
    </w:p>
    <w:p w14:paraId="318408C7" w14:textId="613F0045" w:rsidR="00A72988" w:rsidRDefault="00A72988" w:rsidP="00925CD8">
      <w:pPr>
        <w:tabs>
          <w:tab w:val="left" w:pos="4075"/>
        </w:tabs>
        <w:rPr>
          <w:sz w:val="20"/>
          <w:szCs w:val="20"/>
        </w:rPr>
      </w:pPr>
    </w:p>
    <w:p w14:paraId="5B7B4F0C" w14:textId="076267B8" w:rsidR="008329FC" w:rsidRDefault="008329FC">
      <w:pPr>
        <w:rPr>
          <w:sz w:val="20"/>
          <w:szCs w:val="20"/>
        </w:rPr>
      </w:pPr>
      <w:r>
        <w:rPr>
          <w:sz w:val="20"/>
          <w:szCs w:val="20"/>
        </w:rPr>
        <w:br w:type="page"/>
      </w:r>
    </w:p>
    <w:p w14:paraId="0A9B54F9" w14:textId="77777777" w:rsidR="008329FC" w:rsidRDefault="008329FC" w:rsidP="00925CD8">
      <w:pPr>
        <w:tabs>
          <w:tab w:val="left" w:pos="4075"/>
        </w:tabs>
        <w:rPr>
          <w:sz w:val="20"/>
          <w:szCs w:val="20"/>
        </w:rPr>
        <w:sectPr w:rsidR="008329FC" w:rsidSect="009E4B35">
          <w:pgSz w:w="16838" w:h="11906" w:orient="landscape"/>
          <w:pgMar w:top="1418" w:right="1418" w:bottom="1418" w:left="1418" w:header="709" w:footer="709" w:gutter="0"/>
          <w:cols w:space="708"/>
          <w:titlePg/>
          <w:docGrid w:linePitch="360"/>
        </w:sectPr>
      </w:pPr>
    </w:p>
    <w:p w14:paraId="6531A6E7" w14:textId="6C4E157D" w:rsidR="00A72988" w:rsidRDefault="00A72988" w:rsidP="00925CD8">
      <w:pPr>
        <w:tabs>
          <w:tab w:val="left" w:pos="4075"/>
        </w:tabs>
        <w:rPr>
          <w:sz w:val="20"/>
          <w:szCs w:val="20"/>
        </w:rPr>
      </w:pPr>
    </w:p>
    <w:p w14:paraId="1B7CF5A5" w14:textId="77777777" w:rsidR="009E4B35" w:rsidRDefault="009E4B35" w:rsidP="00A72988">
      <w:pPr>
        <w:jc w:val="right"/>
        <w:rPr>
          <w:b/>
        </w:rPr>
        <w:sectPr w:rsidR="009E4B35" w:rsidSect="009E4B35">
          <w:pgSz w:w="16838" w:h="11906" w:orient="landscape"/>
          <w:pgMar w:top="1418" w:right="1418" w:bottom="1418" w:left="1418" w:header="709" w:footer="709" w:gutter="0"/>
          <w:cols w:space="708"/>
          <w:titlePg/>
          <w:docGrid w:linePitch="360"/>
        </w:sectPr>
      </w:pPr>
    </w:p>
    <w:p w14:paraId="33AE4059" w14:textId="218236CC" w:rsidR="00A72988" w:rsidRDefault="00F66971" w:rsidP="00A72988">
      <w:pPr>
        <w:jc w:val="right"/>
        <w:rPr>
          <w:b/>
        </w:rPr>
      </w:pPr>
      <w:r>
        <w:rPr>
          <w:b/>
        </w:rPr>
        <w:lastRenderedPageBreak/>
        <w:t>Załącznik nr 10</w:t>
      </w:r>
      <w:r w:rsidR="00A72988" w:rsidRPr="001966B5">
        <w:rPr>
          <w:b/>
        </w:rPr>
        <w:t xml:space="preserve"> do OPZ</w:t>
      </w:r>
    </w:p>
    <w:p w14:paraId="04A9D333" w14:textId="2CEBCA1E" w:rsidR="00A72988" w:rsidRDefault="00A72988" w:rsidP="00A72988">
      <w:pPr>
        <w:pStyle w:val="Akapitzlist"/>
        <w:spacing w:after="120" w:line="288" w:lineRule="auto"/>
        <w:jc w:val="right"/>
        <w:rPr>
          <w:rFonts w:ascii="Calibri" w:eastAsia="Times New Roman" w:hAnsi="Calibri" w:cs="Calibri"/>
        </w:rPr>
      </w:pPr>
      <w:r w:rsidRPr="00A72988">
        <w:rPr>
          <w:rFonts w:ascii="Calibri" w:eastAsia="Times New Roman" w:hAnsi="Calibri" w:cs="Calibri"/>
        </w:rPr>
        <w:t>Wzory wniosków o decyzje administracyjne art. 124b i art. 126</w:t>
      </w:r>
    </w:p>
    <w:p w14:paraId="3C4871C7" w14:textId="76101FC9" w:rsidR="00F66971" w:rsidRDefault="00D5083E" w:rsidP="00D5083E">
      <w:pPr>
        <w:pStyle w:val="Akapitzlist"/>
        <w:spacing w:after="120" w:line="288" w:lineRule="auto"/>
        <w:rPr>
          <w:rFonts w:ascii="Calibri" w:eastAsia="Times New Roman" w:hAnsi="Calibri" w:cs="Calibri"/>
        </w:rPr>
      </w:pPr>
      <w:r>
        <w:rPr>
          <w:rFonts w:ascii="Calibri" w:eastAsia="Times New Roman" w:hAnsi="Calibri" w:cs="Calibri"/>
        </w:rPr>
        <w:t xml:space="preserve">Wzór wniosku dla </w:t>
      </w:r>
      <w:r w:rsidR="009367B2">
        <w:rPr>
          <w:rFonts w:ascii="Calibri" w:eastAsia="Times New Roman" w:hAnsi="Calibri" w:cs="Calibri"/>
        </w:rPr>
        <w:t>prac planowych</w:t>
      </w:r>
    </w:p>
    <w:p w14:paraId="085FCDE1" w14:textId="77777777" w:rsidR="00D5083E" w:rsidRPr="00D5083E" w:rsidRDefault="00D5083E" w:rsidP="00D5083E">
      <w:pPr>
        <w:jc w:val="right"/>
        <w:rPr>
          <w:rFonts w:ascii="Calibri" w:hAnsi="Calibri" w:cs="Calibri"/>
          <w:color w:val="0C0C0C"/>
          <w:sz w:val="18"/>
          <w:szCs w:val="18"/>
        </w:rPr>
      </w:pPr>
      <w:r>
        <w:rPr>
          <w:rFonts w:ascii="Cambria" w:hAnsi="Cambria" w:cs="Arial"/>
          <w:color w:val="0C0C0C"/>
        </w:rPr>
        <w:tab/>
      </w:r>
      <w:r w:rsidRPr="00D5083E">
        <w:rPr>
          <w:rFonts w:ascii="Calibri" w:hAnsi="Calibri" w:cs="Calibri"/>
          <w:color w:val="0C0C0C"/>
          <w:sz w:val="18"/>
          <w:szCs w:val="18"/>
        </w:rPr>
        <w:t>_________, ______________ r.</w:t>
      </w:r>
    </w:p>
    <w:p w14:paraId="5E69E4BD" w14:textId="77777777" w:rsidR="00D5083E" w:rsidRPr="00D5083E" w:rsidRDefault="00D5083E" w:rsidP="00D5083E">
      <w:pPr>
        <w:ind w:left="4248"/>
        <w:rPr>
          <w:rFonts w:ascii="Calibri" w:hAnsi="Calibri" w:cs="Calibri"/>
          <w:color w:val="0C0C0C"/>
          <w:sz w:val="18"/>
          <w:szCs w:val="18"/>
        </w:rPr>
      </w:pPr>
    </w:p>
    <w:p w14:paraId="1F7902C0" w14:textId="77777777" w:rsidR="00D5083E" w:rsidRPr="00D5083E" w:rsidRDefault="00D5083E" w:rsidP="00D5083E">
      <w:pPr>
        <w:ind w:left="4956"/>
        <w:rPr>
          <w:rFonts w:ascii="Calibri" w:hAnsi="Calibri" w:cs="Calibri"/>
          <w:b/>
          <w:color w:val="0C0C0C"/>
          <w:sz w:val="18"/>
          <w:szCs w:val="18"/>
        </w:rPr>
      </w:pPr>
      <w:commentRangeStart w:id="7"/>
      <w:r w:rsidRPr="00D5083E">
        <w:rPr>
          <w:rFonts w:ascii="Calibri" w:hAnsi="Calibri" w:cs="Calibri"/>
          <w:b/>
          <w:color w:val="0C0C0C"/>
          <w:sz w:val="18"/>
          <w:szCs w:val="18"/>
        </w:rPr>
        <w:t xml:space="preserve">Starosta </w:t>
      </w:r>
      <w:r w:rsidRPr="00D5083E">
        <w:rPr>
          <w:rFonts w:ascii="Calibri" w:hAnsi="Calibri" w:cs="Calibri"/>
          <w:color w:val="0C0C0C"/>
          <w:sz w:val="18"/>
          <w:szCs w:val="18"/>
        </w:rPr>
        <w:t>________________</w:t>
      </w:r>
    </w:p>
    <w:p w14:paraId="006B3C4C" w14:textId="77777777" w:rsidR="00D5083E" w:rsidRPr="00D5083E" w:rsidRDefault="00D5083E" w:rsidP="00D5083E">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b/>
          <w:color w:val="0C0C0C"/>
          <w:sz w:val="18"/>
          <w:szCs w:val="18"/>
        </w:rPr>
        <w:tab/>
      </w:r>
      <w:r w:rsidRPr="00D5083E">
        <w:rPr>
          <w:rFonts w:ascii="Calibri" w:hAnsi="Calibri" w:cs="Calibri"/>
          <w:color w:val="0C0C0C"/>
          <w:sz w:val="18"/>
          <w:szCs w:val="18"/>
        </w:rPr>
        <w:t>___________________________</w:t>
      </w:r>
    </w:p>
    <w:p w14:paraId="2CF4DA18" w14:textId="77777777" w:rsidR="00D5083E" w:rsidRPr="00D5083E" w:rsidRDefault="00D5083E" w:rsidP="00D5083E">
      <w:pPr>
        <w:pStyle w:val="NormalnyWeb"/>
        <w:spacing w:before="0" w:beforeAutospacing="0" w:after="0" w:afterAutospacing="0"/>
        <w:jc w:val="both"/>
        <w:rPr>
          <w:rFonts w:ascii="Calibri" w:hAnsi="Calibri" w:cs="Calibri"/>
          <w:color w:val="0C0C0C"/>
          <w:sz w:val="18"/>
          <w:szCs w:val="18"/>
        </w:rPr>
      </w:pP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color w:val="0C0C0C"/>
          <w:sz w:val="18"/>
          <w:szCs w:val="18"/>
        </w:rPr>
        <w:t>___________________________</w:t>
      </w:r>
      <w:commentRangeEnd w:id="7"/>
      <w:r w:rsidRPr="00D5083E">
        <w:rPr>
          <w:rStyle w:val="Odwoaniedokomentarza"/>
          <w:rFonts w:ascii="Calibri" w:eastAsia="Times New Roman" w:hAnsi="Calibri" w:cs="Calibri"/>
          <w:sz w:val="18"/>
          <w:szCs w:val="18"/>
        </w:rPr>
        <w:commentReference w:id="7"/>
      </w:r>
    </w:p>
    <w:p w14:paraId="485FA42F" w14:textId="77777777" w:rsidR="00D5083E" w:rsidRPr="00D5083E" w:rsidRDefault="00D5083E" w:rsidP="00D5083E">
      <w:pPr>
        <w:ind w:left="708"/>
        <w:rPr>
          <w:rStyle w:val="Pogrubienie"/>
          <w:rFonts w:ascii="Calibri" w:hAnsi="Calibri" w:cs="Calibri"/>
          <w:b w:val="0"/>
          <w:color w:val="0C0C0C"/>
          <w:sz w:val="18"/>
          <w:szCs w:val="18"/>
        </w:rPr>
      </w:pPr>
      <w:r w:rsidRPr="00D5083E">
        <w:rPr>
          <w:rFonts w:ascii="Calibri" w:hAnsi="Calibri" w:cs="Calibri"/>
          <w:color w:val="0C0C0C"/>
          <w:sz w:val="18"/>
          <w:szCs w:val="18"/>
        </w:rPr>
        <w:tab/>
      </w:r>
      <w:r w:rsidRPr="00D5083E">
        <w:rPr>
          <w:rFonts w:ascii="Calibri" w:hAnsi="Calibri" w:cs="Calibri"/>
          <w:color w:val="0C0C0C"/>
          <w:sz w:val="18"/>
          <w:szCs w:val="18"/>
        </w:rPr>
        <w:tab/>
      </w:r>
    </w:p>
    <w:p w14:paraId="182A7FC6" w14:textId="77777777" w:rsidR="00D5083E" w:rsidRPr="00D5083E" w:rsidRDefault="00D5083E" w:rsidP="00D5083E">
      <w:pPr>
        <w:pStyle w:val="NormalnyWeb"/>
        <w:spacing w:before="0" w:beforeAutospacing="0" w:after="0" w:afterAutospacing="0"/>
        <w:ind w:left="4949" w:hanging="2540"/>
        <w:jc w:val="both"/>
        <w:rPr>
          <w:rFonts w:ascii="Calibri" w:hAnsi="Calibri" w:cs="Calibri"/>
          <w:b/>
          <w:sz w:val="18"/>
          <w:szCs w:val="18"/>
        </w:rPr>
      </w:pPr>
      <w:r w:rsidRPr="00D5083E">
        <w:rPr>
          <w:rFonts w:ascii="Calibri" w:hAnsi="Calibri" w:cs="Calibri"/>
          <w:b/>
          <w:color w:val="0C0C0C"/>
          <w:sz w:val="18"/>
          <w:szCs w:val="18"/>
        </w:rPr>
        <w:t>Wnioskodawca:</w:t>
      </w:r>
      <w:r w:rsidRPr="00D5083E">
        <w:rPr>
          <w:rFonts w:ascii="Calibri" w:hAnsi="Calibri" w:cs="Calibri"/>
          <w:b/>
          <w:color w:val="0C0C0C"/>
          <w:sz w:val="18"/>
          <w:szCs w:val="18"/>
        </w:rPr>
        <w:tab/>
      </w:r>
      <w:r w:rsidRPr="00D5083E">
        <w:rPr>
          <w:rFonts w:ascii="Calibri" w:hAnsi="Calibri" w:cs="Calibri"/>
          <w:b/>
          <w:color w:val="0C0C0C"/>
          <w:sz w:val="18"/>
          <w:szCs w:val="18"/>
        </w:rPr>
        <w:tab/>
        <w:t>PGE Dystrybucja spółka akcyjna</w:t>
      </w:r>
    </w:p>
    <w:p w14:paraId="31747EE3" w14:textId="77777777" w:rsidR="00D5083E" w:rsidRPr="00D5083E" w:rsidRDefault="00D5083E" w:rsidP="00D5083E">
      <w:pPr>
        <w:pStyle w:val="NormalnyWeb"/>
        <w:spacing w:before="0" w:beforeAutospacing="0" w:after="0" w:afterAutospacing="0"/>
        <w:ind w:left="4949" w:firstLine="7"/>
        <w:jc w:val="both"/>
        <w:rPr>
          <w:rFonts w:ascii="Calibri" w:hAnsi="Calibri" w:cs="Calibri"/>
          <w:b/>
          <w:sz w:val="18"/>
          <w:szCs w:val="18"/>
        </w:rPr>
      </w:pPr>
      <w:r w:rsidRPr="00D5083E">
        <w:rPr>
          <w:rFonts w:ascii="Calibri" w:hAnsi="Calibri" w:cs="Calibri"/>
          <w:b/>
          <w:sz w:val="18"/>
          <w:szCs w:val="18"/>
        </w:rPr>
        <w:t>KRS nr 0000343124</w:t>
      </w:r>
    </w:p>
    <w:p w14:paraId="5D348788" w14:textId="77777777" w:rsidR="00D5083E" w:rsidRPr="00D5083E" w:rsidRDefault="00D5083E" w:rsidP="00D5083E">
      <w:pPr>
        <w:pStyle w:val="NormalnyWeb"/>
        <w:spacing w:before="0" w:beforeAutospacing="0" w:after="0" w:afterAutospacing="0"/>
        <w:ind w:left="4949" w:firstLine="7"/>
        <w:jc w:val="both"/>
        <w:rPr>
          <w:rFonts w:ascii="Calibri" w:hAnsi="Calibri" w:cs="Calibri"/>
          <w:bCs/>
          <w:sz w:val="18"/>
          <w:szCs w:val="18"/>
        </w:rPr>
      </w:pPr>
      <w:r w:rsidRPr="00D5083E">
        <w:rPr>
          <w:rFonts w:ascii="Calibri" w:hAnsi="Calibri" w:cs="Calibri"/>
          <w:bCs/>
          <w:sz w:val="18"/>
          <w:szCs w:val="18"/>
        </w:rPr>
        <w:t>ul. Garbarska 21A</w:t>
      </w:r>
    </w:p>
    <w:p w14:paraId="434047AB" w14:textId="77777777" w:rsidR="00D5083E" w:rsidRPr="00D5083E" w:rsidRDefault="00D5083E" w:rsidP="00D5083E">
      <w:pPr>
        <w:pStyle w:val="NormalnyWeb"/>
        <w:spacing w:before="0" w:beforeAutospacing="0" w:after="0" w:afterAutospacing="0"/>
        <w:ind w:left="4949" w:firstLine="7"/>
        <w:jc w:val="both"/>
        <w:rPr>
          <w:rFonts w:ascii="Calibri" w:hAnsi="Calibri" w:cs="Calibri"/>
          <w:bCs/>
          <w:sz w:val="18"/>
          <w:szCs w:val="18"/>
        </w:rPr>
      </w:pPr>
      <w:r w:rsidRPr="00D5083E">
        <w:rPr>
          <w:rFonts w:ascii="Calibri" w:hAnsi="Calibri" w:cs="Calibri"/>
          <w:bCs/>
          <w:sz w:val="18"/>
          <w:szCs w:val="18"/>
        </w:rPr>
        <w:t>20-340 Lublin</w:t>
      </w:r>
    </w:p>
    <w:p w14:paraId="140A4E1B" w14:textId="77777777" w:rsidR="00D5083E" w:rsidRPr="00D5083E" w:rsidRDefault="00D5083E" w:rsidP="00D5083E">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 xml:space="preserve">reprezentowana przez </w:t>
      </w:r>
    </w:p>
    <w:p w14:paraId="6A631342" w14:textId="77777777" w:rsidR="00D5083E" w:rsidRPr="00D5083E" w:rsidRDefault="00D5083E" w:rsidP="00D5083E">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___________________________</w:t>
      </w:r>
    </w:p>
    <w:p w14:paraId="75E6C6AE" w14:textId="77777777" w:rsidR="00D5083E" w:rsidRPr="00D5083E" w:rsidRDefault="00D5083E" w:rsidP="00D5083E">
      <w:pPr>
        <w:pStyle w:val="NormalnyWeb"/>
        <w:spacing w:before="0" w:beforeAutospacing="0" w:after="0" w:afterAutospacing="0"/>
        <w:ind w:left="4949"/>
        <w:jc w:val="both"/>
        <w:rPr>
          <w:rFonts w:ascii="Calibri" w:hAnsi="Calibri" w:cs="Calibri"/>
          <w:b/>
          <w:color w:val="0C0C0C"/>
          <w:sz w:val="18"/>
          <w:szCs w:val="18"/>
        </w:rPr>
      </w:pPr>
      <w:r w:rsidRPr="00D5083E">
        <w:rPr>
          <w:rFonts w:ascii="Calibri" w:hAnsi="Calibri" w:cs="Calibri"/>
          <w:b/>
          <w:color w:val="0C0C0C"/>
          <w:sz w:val="18"/>
          <w:szCs w:val="18"/>
        </w:rPr>
        <w:t>adres dla doręczeń:</w:t>
      </w:r>
    </w:p>
    <w:p w14:paraId="3160FD25" w14:textId="77777777" w:rsidR="00D5083E" w:rsidRPr="00D5083E" w:rsidRDefault="00D5083E" w:rsidP="00D5083E">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___________________________</w:t>
      </w:r>
    </w:p>
    <w:p w14:paraId="70DC38B3" w14:textId="77777777" w:rsidR="00D5083E" w:rsidRPr="00D5083E" w:rsidRDefault="00D5083E" w:rsidP="00D5083E">
      <w:pPr>
        <w:ind w:left="4200" w:firstLine="700"/>
        <w:jc w:val="both"/>
        <w:rPr>
          <w:rFonts w:ascii="Calibri" w:hAnsi="Calibri" w:cs="Calibri"/>
          <w:color w:val="0C0C0C"/>
          <w:sz w:val="18"/>
          <w:szCs w:val="18"/>
        </w:rPr>
      </w:pPr>
    </w:p>
    <w:p w14:paraId="4B781713" w14:textId="77777777" w:rsidR="00D5083E" w:rsidRPr="00D5083E" w:rsidRDefault="00D5083E" w:rsidP="00D5083E">
      <w:pPr>
        <w:pStyle w:val="NormalnyWeb"/>
        <w:spacing w:before="0" w:beforeAutospacing="0" w:after="0" w:afterAutospacing="0"/>
        <w:ind w:left="708" w:firstLine="567"/>
        <w:jc w:val="both"/>
        <w:rPr>
          <w:rFonts w:ascii="Calibri" w:hAnsi="Calibri" w:cs="Calibri"/>
          <w:b/>
          <w:color w:val="0C0C0C"/>
          <w:sz w:val="18"/>
          <w:szCs w:val="18"/>
        </w:rPr>
      </w:pPr>
      <w:r w:rsidRPr="00D5083E">
        <w:rPr>
          <w:rFonts w:ascii="Calibri" w:hAnsi="Calibri" w:cs="Calibri"/>
          <w:b/>
          <w:color w:val="0C0C0C"/>
          <w:sz w:val="18"/>
          <w:szCs w:val="18"/>
        </w:rPr>
        <w:t>Właściciel nieruchomości:</w:t>
      </w:r>
      <w:r w:rsidRPr="00D5083E">
        <w:rPr>
          <w:rFonts w:ascii="Calibri" w:hAnsi="Calibri" w:cs="Calibri"/>
          <w:b/>
          <w:color w:val="0C0C0C"/>
          <w:sz w:val="18"/>
          <w:szCs w:val="18"/>
        </w:rPr>
        <w:tab/>
      </w:r>
      <w:r w:rsidRPr="00D5083E">
        <w:rPr>
          <w:rFonts w:ascii="Calibri" w:hAnsi="Calibri" w:cs="Calibri"/>
          <w:b/>
          <w:color w:val="0C0C0C"/>
          <w:sz w:val="18"/>
          <w:szCs w:val="18"/>
        </w:rPr>
        <w:tab/>
      </w:r>
      <w:commentRangeStart w:id="8"/>
      <w:r w:rsidRPr="00D5083E">
        <w:rPr>
          <w:rFonts w:ascii="Calibri" w:hAnsi="Calibri" w:cs="Calibri"/>
          <w:b/>
          <w:color w:val="0C0C0C"/>
          <w:sz w:val="18"/>
          <w:szCs w:val="18"/>
        </w:rPr>
        <w:t xml:space="preserve">___________________________ </w:t>
      </w:r>
      <w:commentRangeEnd w:id="8"/>
      <w:r w:rsidRPr="00D5083E">
        <w:rPr>
          <w:rStyle w:val="Odwoaniedokomentarza"/>
          <w:rFonts w:ascii="Calibri" w:eastAsia="Times New Roman" w:hAnsi="Calibri" w:cs="Calibri"/>
          <w:sz w:val="18"/>
          <w:szCs w:val="18"/>
        </w:rPr>
        <w:commentReference w:id="8"/>
      </w:r>
    </w:p>
    <w:p w14:paraId="591A0B0B" w14:textId="77777777" w:rsidR="00D5083E" w:rsidRPr="00D5083E" w:rsidRDefault="00D5083E" w:rsidP="00D5083E">
      <w:pPr>
        <w:pStyle w:val="NormalnyWeb"/>
        <w:spacing w:before="0" w:beforeAutospacing="0" w:after="0" w:afterAutospacing="0"/>
        <w:ind w:left="4248" w:firstLine="708"/>
        <w:jc w:val="both"/>
        <w:rPr>
          <w:rFonts w:ascii="Calibri" w:hAnsi="Calibri" w:cs="Calibri"/>
          <w:b/>
          <w:color w:val="0C0C0C"/>
          <w:sz w:val="18"/>
          <w:szCs w:val="18"/>
        </w:rPr>
      </w:pPr>
      <w:r w:rsidRPr="00D5083E">
        <w:rPr>
          <w:rFonts w:ascii="Calibri" w:hAnsi="Calibri" w:cs="Calibri"/>
          <w:b/>
          <w:color w:val="0C0C0C"/>
          <w:sz w:val="18"/>
          <w:szCs w:val="18"/>
        </w:rPr>
        <w:t>PESEL: __________________</w:t>
      </w:r>
    </w:p>
    <w:p w14:paraId="5726885A" w14:textId="77777777" w:rsidR="00D5083E" w:rsidRPr="00D5083E" w:rsidRDefault="00D5083E" w:rsidP="00D5083E">
      <w:pPr>
        <w:ind w:left="4248" w:firstLine="708"/>
        <w:jc w:val="both"/>
        <w:rPr>
          <w:rFonts w:ascii="Calibri" w:hAnsi="Calibri" w:cs="Calibri"/>
          <w:b/>
          <w:color w:val="0C0C0C"/>
          <w:sz w:val="18"/>
          <w:szCs w:val="18"/>
        </w:rPr>
      </w:pPr>
      <w:r w:rsidRPr="00D5083E">
        <w:rPr>
          <w:rFonts w:ascii="Calibri" w:hAnsi="Calibri" w:cs="Calibri"/>
          <w:b/>
          <w:color w:val="0C0C0C"/>
          <w:sz w:val="18"/>
          <w:szCs w:val="18"/>
        </w:rPr>
        <w:t>___________________________</w:t>
      </w:r>
    </w:p>
    <w:p w14:paraId="7C49B8FC" w14:textId="77777777" w:rsidR="00D5083E" w:rsidRPr="00D5083E" w:rsidRDefault="00D5083E" w:rsidP="00D5083E">
      <w:pPr>
        <w:ind w:left="4248" w:firstLine="708"/>
        <w:jc w:val="both"/>
        <w:rPr>
          <w:rFonts w:ascii="Calibri" w:hAnsi="Calibri" w:cs="Calibri"/>
          <w:b/>
          <w:color w:val="0C0C0C"/>
          <w:sz w:val="18"/>
          <w:szCs w:val="18"/>
        </w:rPr>
      </w:pPr>
      <w:r w:rsidRPr="00D5083E">
        <w:rPr>
          <w:rFonts w:ascii="Calibri" w:hAnsi="Calibri" w:cs="Calibri"/>
          <w:b/>
          <w:color w:val="0C0C0C"/>
          <w:sz w:val="18"/>
          <w:szCs w:val="18"/>
        </w:rPr>
        <w:t>___________________________</w:t>
      </w:r>
    </w:p>
    <w:p w14:paraId="334AA903" w14:textId="77777777" w:rsidR="00D5083E" w:rsidRPr="00D5083E" w:rsidRDefault="00D5083E" w:rsidP="00D5083E">
      <w:pPr>
        <w:rPr>
          <w:rFonts w:ascii="Calibri" w:hAnsi="Calibri" w:cs="Calibri"/>
          <w:color w:val="0C0C0C"/>
          <w:sz w:val="18"/>
          <w:szCs w:val="18"/>
        </w:rPr>
      </w:pPr>
    </w:p>
    <w:p w14:paraId="5242AF88" w14:textId="77777777" w:rsidR="00D5083E" w:rsidRPr="00D5083E" w:rsidRDefault="00D5083E" w:rsidP="00D5083E">
      <w:pPr>
        <w:jc w:val="center"/>
        <w:rPr>
          <w:rFonts w:ascii="Calibri" w:hAnsi="Calibri" w:cs="Calibri"/>
          <w:b/>
          <w:color w:val="0C0C0C"/>
          <w:sz w:val="18"/>
          <w:szCs w:val="18"/>
        </w:rPr>
      </w:pPr>
      <w:r w:rsidRPr="00D5083E">
        <w:rPr>
          <w:rFonts w:ascii="Calibri" w:hAnsi="Calibri" w:cs="Calibri"/>
          <w:b/>
          <w:color w:val="0C0C0C"/>
          <w:sz w:val="18"/>
          <w:szCs w:val="18"/>
        </w:rPr>
        <w:t>WNIOSEK</w:t>
      </w:r>
    </w:p>
    <w:p w14:paraId="6354CD45" w14:textId="77777777" w:rsidR="00D5083E" w:rsidRPr="00D5083E" w:rsidRDefault="00D5083E" w:rsidP="00D5083E">
      <w:pPr>
        <w:jc w:val="center"/>
        <w:rPr>
          <w:rFonts w:ascii="Calibri" w:hAnsi="Calibri" w:cs="Calibri"/>
          <w:b/>
          <w:color w:val="0C0C0C"/>
          <w:sz w:val="18"/>
          <w:szCs w:val="18"/>
        </w:rPr>
      </w:pPr>
      <w:r w:rsidRPr="00D5083E">
        <w:rPr>
          <w:rFonts w:ascii="Calibri" w:hAnsi="Calibri" w:cs="Calibri"/>
          <w:b/>
          <w:color w:val="0C0C0C"/>
          <w:sz w:val="18"/>
          <w:szCs w:val="18"/>
        </w:rPr>
        <w:t xml:space="preserve">o wydanie decyzji administracyjnej na podstawie art. 124b ust. 1 </w:t>
      </w:r>
      <w:r w:rsidRPr="00D5083E">
        <w:rPr>
          <w:rFonts w:ascii="Calibri" w:hAnsi="Calibri" w:cs="Calibri"/>
          <w:b/>
          <w:color w:val="0C0C0C"/>
          <w:sz w:val="18"/>
          <w:szCs w:val="18"/>
        </w:rPr>
        <w:br/>
        <w:t>ustawy z dnia 21 sierpnia 1997 r. o gospodarce nieruchomościami</w:t>
      </w:r>
    </w:p>
    <w:p w14:paraId="4753BA3D" w14:textId="77777777" w:rsidR="00D5083E" w:rsidRPr="00D5083E" w:rsidRDefault="00D5083E" w:rsidP="00D5083E">
      <w:pPr>
        <w:jc w:val="center"/>
        <w:rPr>
          <w:rFonts w:ascii="Calibri" w:hAnsi="Calibri" w:cs="Calibri"/>
          <w:b/>
          <w:color w:val="0C0C0C"/>
          <w:sz w:val="18"/>
          <w:szCs w:val="18"/>
        </w:rPr>
      </w:pPr>
    </w:p>
    <w:p w14:paraId="721C9EC2"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W imieniu Wnioskodawcy, na podstawie załączonego pełnomocnictwa, wnoszę o:</w:t>
      </w:r>
    </w:p>
    <w:p w14:paraId="4F036832" w14:textId="77777777" w:rsidR="00D5083E" w:rsidRPr="00D5083E" w:rsidRDefault="00D5083E" w:rsidP="00D5083E">
      <w:pPr>
        <w:jc w:val="both"/>
        <w:rPr>
          <w:rFonts w:ascii="Calibri" w:hAnsi="Calibri" w:cs="Calibri"/>
          <w:color w:val="0C0C0C"/>
          <w:sz w:val="18"/>
          <w:szCs w:val="18"/>
        </w:rPr>
      </w:pPr>
    </w:p>
    <w:p w14:paraId="50C11969" w14:textId="77777777" w:rsidR="00D5083E" w:rsidRPr="00D5083E" w:rsidRDefault="00D5083E" w:rsidP="00D5083E">
      <w:pPr>
        <w:numPr>
          <w:ilvl w:val="0"/>
          <w:numId w:val="13"/>
        </w:numPr>
        <w:spacing w:after="0"/>
        <w:jc w:val="both"/>
        <w:rPr>
          <w:rFonts w:ascii="Calibri" w:hAnsi="Calibri" w:cs="Calibri"/>
          <w:color w:val="0C0C0C"/>
          <w:sz w:val="18"/>
          <w:szCs w:val="18"/>
        </w:rPr>
      </w:pPr>
      <w:r w:rsidRPr="00D5083E">
        <w:rPr>
          <w:rFonts w:ascii="Calibri" w:hAnsi="Calibri" w:cs="Calibri"/>
          <w:color w:val="0C0C0C"/>
          <w:sz w:val="18"/>
          <w:szCs w:val="18"/>
        </w:rPr>
        <w:t xml:space="preserve">wydanie na podstawie art. 124b ust. 1 ustawy z dnia 21 sierpnia 1997 o gospodarce nieruchomościami (dalej jako </w:t>
      </w:r>
      <w:r w:rsidRPr="00D5083E">
        <w:rPr>
          <w:rFonts w:ascii="Calibri" w:hAnsi="Calibri" w:cs="Calibri"/>
          <w:b/>
          <w:bCs/>
          <w:color w:val="0C0C0C"/>
          <w:sz w:val="18"/>
          <w:szCs w:val="18"/>
        </w:rPr>
        <w:t>u.g.n.</w:t>
      </w:r>
      <w:r w:rsidRPr="00D5083E">
        <w:rPr>
          <w:rFonts w:ascii="Calibri" w:hAnsi="Calibri" w:cs="Calibri"/>
          <w:color w:val="0C0C0C"/>
          <w:sz w:val="18"/>
          <w:szCs w:val="18"/>
        </w:rPr>
        <w:t xml:space="preserve">) decyzji administracyjnej zobowiązującej ____________ do udostępnienia części nieruchomości obejmującej działkę nr ______,             w obrębie ewidencyjnym ________, dla której prowadzona jest księga wieczysta nr ___________________________ (dalej jako </w:t>
      </w:r>
      <w:r w:rsidRPr="00D5083E">
        <w:rPr>
          <w:rFonts w:ascii="Calibri" w:hAnsi="Calibri" w:cs="Calibri"/>
          <w:b/>
          <w:bCs/>
          <w:color w:val="0C0C0C"/>
          <w:sz w:val="18"/>
          <w:szCs w:val="18"/>
        </w:rPr>
        <w:t>Nieruchomość</w:t>
      </w:r>
      <w:r w:rsidRPr="00D5083E">
        <w:rPr>
          <w:rFonts w:ascii="Calibri" w:hAnsi="Calibri" w:cs="Calibri"/>
          <w:color w:val="0C0C0C"/>
          <w:sz w:val="18"/>
          <w:szCs w:val="18"/>
        </w:rPr>
        <w:t xml:space="preserve">), zgodnie z zakresem terenowym przedstawionym na załączonej do wniosku </w:t>
      </w:r>
      <w:commentRangeStart w:id="9"/>
      <w:r w:rsidRPr="00D5083E">
        <w:rPr>
          <w:rFonts w:ascii="Calibri" w:hAnsi="Calibri" w:cs="Calibri"/>
          <w:color w:val="0C0C0C"/>
          <w:sz w:val="18"/>
          <w:szCs w:val="18"/>
        </w:rPr>
        <w:t>mapie</w:t>
      </w:r>
      <w:commentRangeEnd w:id="9"/>
      <w:r w:rsidRPr="00D5083E">
        <w:rPr>
          <w:rStyle w:val="Odwoaniedokomentarza"/>
          <w:rFonts w:ascii="Calibri" w:hAnsi="Calibri" w:cs="Calibri"/>
          <w:sz w:val="18"/>
          <w:szCs w:val="18"/>
        </w:rPr>
        <w:commentReference w:id="9"/>
      </w:r>
      <w:r w:rsidRPr="00D5083E">
        <w:rPr>
          <w:rFonts w:ascii="Calibri" w:hAnsi="Calibri" w:cs="Calibri"/>
          <w:color w:val="0C0C0C"/>
          <w:sz w:val="18"/>
          <w:szCs w:val="18"/>
        </w:rPr>
        <w:t xml:space="preserve">, na okres </w:t>
      </w:r>
      <w:commentRangeStart w:id="10"/>
      <w:r w:rsidRPr="00D5083E">
        <w:rPr>
          <w:rFonts w:ascii="Calibri" w:hAnsi="Calibri" w:cs="Calibri"/>
          <w:b/>
          <w:bCs/>
          <w:color w:val="0C0C0C"/>
          <w:sz w:val="18"/>
          <w:szCs w:val="18"/>
        </w:rPr>
        <w:t>_____</w:t>
      </w:r>
      <w:commentRangeEnd w:id="10"/>
      <w:r w:rsidRPr="00D5083E">
        <w:rPr>
          <w:rStyle w:val="Odwoaniedokomentarza"/>
          <w:rFonts w:ascii="Calibri" w:hAnsi="Calibri" w:cs="Calibri"/>
          <w:sz w:val="18"/>
          <w:szCs w:val="18"/>
        </w:rPr>
        <w:commentReference w:id="10"/>
      </w:r>
      <w:r w:rsidRPr="00D5083E">
        <w:rPr>
          <w:rFonts w:ascii="Calibri" w:hAnsi="Calibri" w:cs="Calibri"/>
          <w:b/>
          <w:bCs/>
          <w:color w:val="0C0C0C"/>
          <w:sz w:val="18"/>
          <w:szCs w:val="18"/>
        </w:rPr>
        <w:t xml:space="preserve"> dni</w:t>
      </w:r>
      <w:r w:rsidRPr="00D5083E">
        <w:rPr>
          <w:rFonts w:ascii="Calibri" w:hAnsi="Calibri" w:cs="Calibri"/>
          <w:color w:val="0C0C0C"/>
          <w:sz w:val="18"/>
          <w:szCs w:val="18"/>
        </w:rPr>
        <w:t xml:space="preserve"> liczony od dnia jej zajęcia, przy czym zajęcie Nieruchomości nastąpi nie później niż do </w:t>
      </w:r>
      <w:commentRangeStart w:id="11"/>
      <w:r w:rsidRPr="00D5083E">
        <w:rPr>
          <w:rFonts w:ascii="Calibri" w:hAnsi="Calibri" w:cs="Calibri"/>
          <w:color w:val="0C0C0C"/>
          <w:sz w:val="18"/>
          <w:szCs w:val="18"/>
        </w:rPr>
        <w:t>__________________</w:t>
      </w:r>
      <w:commentRangeEnd w:id="11"/>
      <w:r w:rsidRPr="00D5083E">
        <w:rPr>
          <w:rStyle w:val="Odwoaniedokomentarza"/>
          <w:rFonts w:ascii="Calibri" w:hAnsi="Calibri" w:cs="Calibri"/>
          <w:sz w:val="18"/>
          <w:szCs w:val="18"/>
        </w:rPr>
        <w:commentReference w:id="11"/>
      </w:r>
      <w:r w:rsidRPr="00D5083E">
        <w:rPr>
          <w:rFonts w:ascii="Calibri" w:hAnsi="Calibri" w:cs="Calibri"/>
          <w:color w:val="0C0C0C"/>
          <w:sz w:val="18"/>
          <w:szCs w:val="18"/>
        </w:rPr>
        <w:t xml:space="preserve"> r., w celu wykonania prac dotyczących obiektu liniowego w postaci kablowej / napowietrznej linii elektroenergetyczne</w:t>
      </w:r>
      <w:r w:rsidRPr="00D5083E">
        <w:rPr>
          <w:rFonts w:ascii="Calibri" w:hAnsi="Calibri" w:cs="Calibri"/>
          <w:sz w:val="18"/>
          <w:szCs w:val="18"/>
        </w:rPr>
        <w:t xml:space="preserve">j ________ napięcia ______ kV, stanowiącej własność Wnioskodawcy (dalej jako </w:t>
      </w:r>
      <w:r w:rsidRPr="00D5083E">
        <w:rPr>
          <w:rFonts w:ascii="Calibri" w:hAnsi="Calibri" w:cs="Calibri"/>
          <w:b/>
          <w:bCs/>
          <w:sz w:val="18"/>
          <w:szCs w:val="18"/>
        </w:rPr>
        <w:t>Linia</w:t>
      </w:r>
      <w:r w:rsidRPr="00D5083E">
        <w:rPr>
          <w:rFonts w:ascii="Calibri" w:hAnsi="Calibri" w:cs="Calibri"/>
          <w:sz w:val="18"/>
          <w:szCs w:val="18"/>
        </w:rPr>
        <w:t xml:space="preserve">), polegających na jej </w:t>
      </w:r>
      <w:r w:rsidRPr="00D5083E">
        <w:rPr>
          <w:rFonts w:ascii="Calibri" w:hAnsi="Calibri" w:cs="Calibri"/>
          <w:b/>
          <w:bCs/>
          <w:sz w:val="18"/>
          <w:szCs w:val="18"/>
        </w:rPr>
        <w:t>remoncie</w:t>
      </w:r>
      <w:r w:rsidRPr="00D5083E">
        <w:rPr>
          <w:rFonts w:ascii="Calibri" w:hAnsi="Calibri" w:cs="Calibri"/>
          <w:sz w:val="18"/>
          <w:szCs w:val="18"/>
        </w:rPr>
        <w:t>, z zachowaniem charakterystycznych parametrów technicznyc</w:t>
      </w:r>
      <w:r w:rsidRPr="00D5083E">
        <w:rPr>
          <w:rFonts w:ascii="Calibri" w:hAnsi="Calibri" w:cs="Calibri"/>
          <w:color w:val="0C0C0C"/>
          <w:sz w:val="18"/>
          <w:szCs w:val="18"/>
        </w:rPr>
        <w:t xml:space="preserve">h Linii oraz dotychczasowej trasy przebiegu przez Nieruchomość, a to na rzecz Wnioskodawcy, </w:t>
      </w:r>
    </w:p>
    <w:p w14:paraId="1AF8A36B" w14:textId="77777777" w:rsidR="00D5083E" w:rsidRPr="00D5083E" w:rsidRDefault="00D5083E" w:rsidP="00D5083E">
      <w:pPr>
        <w:ind w:left="425"/>
        <w:jc w:val="both"/>
        <w:rPr>
          <w:rFonts w:ascii="Calibri" w:hAnsi="Calibri" w:cs="Calibri"/>
          <w:color w:val="0C0C0C"/>
          <w:sz w:val="18"/>
          <w:szCs w:val="18"/>
        </w:rPr>
      </w:pPr>
    </w:p>
    <w:p w14:paraId="4FA20448" w14:textId="77777777" w:rsidR="00D5083E" w:rsidRPr="00D5083E" w:rsidRDefault="00D5083E" w:rsidP="00D5083E">
      <w:pPr>
        <w:numPr>
          <w:ilvl w:val="0"/>
          <w:numId w:val="13"/>
        </w:numPr>
        <w:spacing w:after="0"/>
        <w:jc w:val="both"/>
        <w:rPr>
          <w:rFonts w:ascii="Calibri" w:hAnsi="Calibri" w:cs="Calibri"/>
          <w:color w:val="0C0C0C"/>
          <w:sz w:val="18"/>
          <w:szCs w:val="18"/>
        </w:rPr>
      </w:pPr>
      <w:r w:rsidRPr="00D5083E">
        <w:rPr>
          <w:rFonts w:ascii="Calibri" w:hAnsi="Calibri" w:cs="Calibri"/>
          <w:color w:val="0C0C0C"/>
          <w:sz w:val="18"/>
          <w:szCs w:val="18"/>
        </w:rPr>
        <w:t>nadanie decyzji, wskazanej w punkcie 1 powyżej, rygoru natychmiastowej wykonalności, stosownie do przepisu art. 124b ust. 2a u.g.n.,</w:t>
      </w:r>
    </w:p>
    <w:p w14:paraId="158B11C7" w14:textId="77777777" w:rsidR="00D5083E" w:rsidRPr="00D5083E" w:rsidRDefault="00D5083E" w:rsidP="00D5083E">
      <w:pPr>
        <w:jc w:val="both"/>
        <w:rPr>
          <w:rFonts w:ascii="Calibri" w:hAnsi="Calibri" w:cs="Calibri"/>
          <w:color w:val="0C0C0C"/>
          <w:sz w:val="18"/>
          <w:szCs w:val="18"/>
        </w:rPr>
      </w:pPr>
    </w:p>
    <w:p w14:paraId="1335CE0C" w14:textId="77777777" w:rsidR="00D5083E" w:rsidRPr="00D5083E" w:rsidRDefault="00D5083E" w:rsidP="00D5083E">
      <w:pPr>
        <w:numPr>
          <w:ilvl w:val="0"/>
          <w:numId w:val="13"/>
        </w:numPr>
        <w:spacing w:after="0"/>
        <w:jc w:val="both"/>
        <w:rPr>
          <w:rFonts w:ascii="Calibri" w:hAnsi="Calibri" w:cs="Calibri"/>
          <w:color w:val="0C0C0C"/>
          <w:sz w:val="18"/>
          <w:szCs w:val="18"/>
        </w:rPr>
      </w:pPr>
      <w:r w:rsidRPr="00D5083E">
        <w:rPr>
          <w:rFonts w:ascii="Calibri" w:hAnsi="Calibri" w:cs="Calibri"/>
          <w:color w:val="0C0C0C"/>
          <w:sz w:val="18"/>
          <w:szCs w:val="18"/>
        </w:rPr>
        <w:t>przeprowadzenie dowodu z załączonych do wniosku dokumentów oraz wydruków:</w:t>
      </w:r>
    </w:p>
    <w:p w14:paraId="122E522B" w14:textId="77777777" w:rsidR="00D5083E" w:rsidRPr="00D5083E" w:rsidRDefault="00D5083E" w:rsidP="00D5083E">
      <w:pPr>
        <w:jc w:val="both"/>
        <w:rPr>
          <w:rFonts w:ascii="Calibri" w:hAnsi="Calibri" w:cs="Calibri"/>
          <w:color w:val="0C0C0C"/>
          <w:sz w:val="18"/>
          <w:szCs w:val="18"/>
        </w:rPr>
      </w:pPr>
    </w:p>
    <w:p w14:paraId="1612EAC1" w14:textId="77777777" w:rsidR="00D5083E" w:rsidRPr="00D5083E" w:rsidRDefault="00D5083E" w:rsidP="00D5083E">
      <w:pPr>
        <w:numPr>
          <w:ilvl w:val="0"/>
          <w:numId w:val="16"/>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 xml:space="preserve">decyzji Prezesa Urzędu Regulacji Energetyki z 7 marca 2022 (znak DRE.WOSE.4111.2.2.3.2022.DSł) w sprawie zmiany decyzji tego organu z dnia 30 maja 2007 r. nr DEE/42/13844/W/2/2007/BT (zastąpioną numerem DEE/42/19029/W/2/2007/BT) ze zm., w sprawie udzielenia Wnioskodawcy koncesji na dystrybucję energii elektrycznej, na okres od dnia 1 lipca 2007 roku do dnia 31 grudnia 2025 roku, opublikowanej </w:t>
      </w:r>
      <w:r w:rsidRPr="00D5083E">
        <w:rPr>
          <w:rFonts w:ascii="Calibri" w:hAnsi="Calibri" w:cs="Calibri"/>
          <w:sz w:val="18"/>
          <w:szCs w:val="18"/>
        </w:rPr>
        <w:t xml:space="preserve">w rejestrze </w:t>
      </w:r>
      <w:r w:rsidRPr="00D5083E">
        <w:rPr>
          <w:rStyle w:val="articletitle"/>
          <w:rFonts w:ascii="Calibri" w:hAnsi="Calibri" w:cs="Calibri"/>
          <w:sz w:val="18"/>
          <w:szCs w:val="18"/>
        </w:rPr>
        <w:t xml:space="preserve">przedsiębiorstw energetycznych posiadających koncesję, o którym mowa w przepisie </w:t>
      </w:r>
      <w:r w:rsidRPr="00D5083E">
        <w:rPr>
          <w:rFonts w:ascii="Calibri" w:hAnsi="Calibri" w:cs="Calibri"/>
          <w:sz w:val="18"/>
          <w:szCs w:val="18"/>
        </w:rPr>
        <w:t xml:space="preserve">art. 43b ustawy z dnia 10 kwietnia 1997 r. Prawo energetyczne </w:t>
      </w:r>
      <w:r w:rsidRPr="00D5083E">
        <w:rPr>
          <w:rFonts w:ascii="Calibri" w:hAnsi="Calibri" w:cs="Calibri"/>
          <w:color w:val="0C0C0C"/>
          <w:sz w:val="18"/>
          <w:szCs w:val="18"/>
          <w:u w:val="single"/>
        </w:rPr>
        <w:t>na okoliczności</w:t>
      </w:r>
      <w:r w:rsidRPr="00D5083E">
        <w:rPr>
          <w:rFonts w:ascii="Calibri" w:hAnsi="Calibri" w:cs="Calibri"/>
          <w:color w:val="0C0C0C"/>
          <w:sz w:val="18"/>
          <w:szCs w:val="18"/>
        </w:rPr>
        <w:t>: treści tego dowodu, przysługiwania Wnioskodawcy koncesji na dystrybucję energii elektrycznej oraz zakresu terytorialnego przedmiotowej koncesji, przysługiwania Wnioskodawcy własności Linii stanowiącej odcinek sieci dystrybucyjnej,</w:t>
      </w:r>
    </w:p>
    <w:p w14:paraId="6EC4AB41" w14:textId="77777777" w:rsidR="00D5083E" w:rsidRPr="00D5083E" w:rsidRDefault="00D5083E" w:rsidP="00D5083E">
      <w:pPr>
        <w:ind w:left="720"/>
        <w:jc w:val="both"/>
        <w:rPr>
          <w:rFonts w:ascii="Calibri" w:hAnsi="Calibri" w:cs="Calibri"/>
          <w:color w:val="0C0C0C"/>
          <w:sz w:val="18"/>
          <w:szCs w:val="18"/>
        </w:rPr>
      </w:pPr>
    </w:p>
    <w:p w14:paraId="09EABED9" w14:textId="77777777" w:rsidR="00D5083E" w:rsidRPr="00D5083E" w:rsidRDefault="00D5083E" w:rsidP="00D5083E">
      <w:pPr>
        <w:numPr>
          <w:ilvl w:val="0"/>
          <w:numId w:val="16"/>
        </w:numPr>
        <w:spacing w:after="0"/>
        <w:ind w:hanging="294"/>
        <w:jc w:val="both"/>
        <w:rPr>
          <w:rFonts w:ascii="Calibri" w:hAnsi="Calibri" w:cs="Calibri"/>
          <w:color w:val="0C0C0C"/>
          <w:sz w:val="18"/>
          <w:szCs w:val="18"/>
        </w:rPr>
      </w:pPr>
      <w:r w:rsidRPr="00D5083E">
        <w:rPr>
          <w:rFonts w:ascii="Calibri" w:hAnsi="Calibri" w:cs="Calibri"/>
          <w:color w:val="0C0C0C"/>
          <w:sz w:val="18"/>
          <w:szCs w:val="18"/>
        </w:rPr>
        <w:lastRenderedPageBreak/>
        <w:t xml:space="preserve">informacji odpowiadającej odpisowi pełnemu z rejestru przedsiębiorców Krajowego Rejestru Sądowego Wnioskodawcy, </w:t>
      </w:r>
      <w:r w:rsidRPr="00D5083E">
        <w:rPr>
          <w:rFonts w:ascii="Calibri" w:hAnsi="Calibri" w:cs="Calibri"/>
          <w:color w:val="0C0C0C"/>
          <w:sz w:val="18"/>
          <w:szCs w:val="18"/>
          <w:u w:val="single"/>
        </w:rPr>
        <w:t>na okoliczności</w:t>
      </w:r>
      <w:r w:rsidRPr="00D5083E">
        <w:rPr>
          <w:rFonts w:ascii="Calibri" w:hAnsi="Calibri" w:cs="Calibri"/>
          <w:color w:val="0C0C0C"/>
          <w:sz w:val="18"/>
          <w:szCs w:val="18"/>
        </w:rPr>
        <w:t xml:space="preserve">: treści tego dowodu oraz przedmiotu działalności gospodarczej Wnioskodawcy, </w:t>
      </w:r>
    </w:p>
    <w:p w14:paraId="0DA84368" w14:textId="77777777" w:rsidR="00D5083E" w:rsidRPr="00D5083E" w:rsidRDefault="00D5083E" w:rsidP="00D5083E">
      <w:pPr>
        <w:pStyle w:val="Akapitzlist"/>
        <w:rPr>
          <w:rFonts w:ascii="Calibri" w:hAnsi="Calibri" w:cs="Calibri"/>
          <w:color w:val="0C0C0C"/>
          <w:sz w:val="18"/>
          <w:szCs w:val="18"/>
        </w:rPr>
      </w:pPr>
    </w:p>
    <w:p w14:paraId="0B2EA595" w14:textId="77777777" w:rsidR="00D5083E" w:rsidRPr="00D5083E" w:rsidRDefault="00D5083E" w:rsidP="00D5083E">
      <w:pPr>
        <w:numPr>
          <w:ilvl w:val="0"/>
          <w:numId w:val="16"/>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 xml:space="preserve">wydruk z ewidencji środków trwałych </w:t>
      </w:r>
      <w:r w:rsidRPr="00D5083E">
        <w:rPr>
          <w:rFonts w:ascii="Calibri" w:hAnsi="Calibri" w:cs="Calibri"/>
          <w:color w:val="0C0C0C"/>
          <w:sz w:val="18"/>
          <w:szCs w:val="18"/>
          <w:u w:val="single"/>
        </w:rPr>
        <w:t>na okoliczność:</w:t>
      </w:r>
      <w:r w:rsidRPr="00D5083E">
        <w:rPr>
          <w:rFonts w:ascii="Calibri" w:hAnsi="Calibri" w:cs="Calibri"/>
          <w:color w:val="0C0C0C"/>
          <w:sz w:val="18"/>
          <w:szCs w:val="18"/>
        </w:rPr>
        <w:t xml:space="preserve"> przysługiwania Wnioskodawcy prawa własności Linii,</w:t>
      </w:r>
    </w:p>
    <w:p w14:paraId="1792EC78" w14:textId="77777777" w:rsidR="00D5083E" w:rsidRPr="00D5083E" w:rsidRDefault="00D5083E" w:rsidP="00D5083E">
      <w:pPr>
        <w:jc w:val="both"/>
        <w:rPr>
          <w:rFonts w:ascii="Calibri" w:hAnsi="Calibri" w:cs="Calibri"/>
          <w:color w:val="0C0C0C"/>
          <w:sz w:val="18"/>
          <w:szCs w:val="18"/>
        </w:rPr>
      </w:pPr>
    </w:p>
    <w:p w14:paraId="7A8678EE" w14:textId="77777777" w:rsidR="00D5083E" w:rsidRPr="00D5083E" w:rsidRDefault="00D5083E" w:rsidP="00D5083E">
      <w:pPr>
        <w:numPr>
          <w:ilvl w:val="0"/>
          <w:numId w:val="16"/>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 xml:space="preserve">wydruku aktualnej treści elektronicznej księgi wieczystej prowadzonej dla Nieruchomości nr _______________ </w:t>
      </w:r>
      <w:r w:rsidRPr="00D5083E">
        <w:rPr>
          <w:rFonts w:ascii="Calibri" w:hAnsi="Calibri" w:cs="Calibri"/>
          <w:color w:val="0C0C0C"/>
          <w:sz w:val="18"/>
          <w:szCs w:val="18"/>
          <w:u w:val="single"/>
        </w:rPr>
        <w:t>na okoliczności</w:t>
      </w:r>
      <w:r w:rsidRPr="00D5083E">
        <w:rPr>
          <w:rFonts w:ascii="Calibri" w:hAnsi="Calibri" w:cs="Calibri"/>
          <w:color w:val="0C0C0C"/>
          <w:sz w:val="18"/>
          <w:szCs w:val="18"/>
        </w:rPr>
        <w:t>: treści tego dowodu, przysługiwania __________________________ prawa własności Nieruchomości,,</w:t>
      </w:r>
    </w:p>
    <w:p w14:paraId="13DA2B4A" w14:textId="77777777" w:rsidR="00D5083E" w:rsidRPr="00D5083E" w:rsidRDefault="00D5083E" w:rsidP="00D5083E">
      <w:pPr>
        <w:pStyle w:val="Akapitzlist"/>
        <w:ind w:left="0"/>
        <w:jc w:val="both"/>
        <w:rPr>
          <w:rFonts w:ascii="Calibri" w:hAnsi="Calibri" w:cs="Calibri"/>
          <w:color w:val="0C0C0C"/>
          <w:sz w:val="18"/>
          <w:szCs w:val="18"/>
        </w:rPr>
      </w:pPr>
    </w:p>
    <w:p w14:paraId="33BB6DDB" w14:textId="77777777" w:rsidR="00D5083E" w:rsidRPr="00D5083E" w:rsidRDefault="00D5083E" w:rsidP="00D5083E">
      <w:pPr>
        <w:numPr>
          <w:ilvl w:val="0"/>
          <w:numId w:val="16"/>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dokumentów dotyczących warunków udostępnienia Nieruchomości w postaci:</w:t>
      </w:r>
    </w:p>
    <w:p w14:paraId="38723856" w14:textId="77777777" w:rsidR="00D5083E" w:rsidRPr="00D5083E" w:rsidRDefault="00D5083E" w:rsidP="00D5083E">
      <w:pPr>
        <w:pStyle w:val="Akapitzlist"/>
        <w:numPr>
          <w:ilvl w:val="0"/>
          <w:numId w:val="17"/>
        </w:numPr>
        <w:spacing w:after="0"/>
        <w:jc w:val="both"/>
        <w:rPr>
          <w:rFonts w:ascii="Calibri" w:hAnsi="Calibri" w:cs="Calibri"/>
          <w:color w:val="0C0C0C"/>
          <w:sz w:val="18"/>
          <w:szCs w:val="18"/>
        </w:rPr>
      </w:pPr>
      <w:commentRangeStart w:id="12"/>
      <w:r w:rsidRPr="00D5083E">
        <w:rPr>
          <w:rFonts w:ascii="Calibri" w:hAnsi="Calibri" w:cs="Calibri"/>
          <w:color w:val="0C0C0C"/>
          <w:sz w:val="18"/>
          <w:szCs w:val="18"/>
        </w:rPr>
        <w:t>____________________</w:t>
      </w:r>
      <w:commentRangeEnd w:id="12"/>
      <w:r w:rsidRPr="00D5083E">
        <w:rPr>
          <w:rStyle w:val="Odwoaniedokomentarza"/>
          <w:rFonts w:ascii="Calibri" w:hAnsi="Calibri" w:cs="Calibri"/>
          <w:sz w:val="18"/>
          <w:szCs w:val="18"/>
        </w:rPr>
        <w:commentReference w:id="12"/>
      </w:r>
      <w:r w:rsidRPr="00D5083E">
        <w:rPr>
          <w:rFonts w:ascii="Calibri" w:hAnsi="Calibri" w:cs="Calibri"/>
          <w:color w:val="0C0C0C"/>
          <w:sz w:val="18"/>
          <w:szCs w:val="18"/>
        </w:rPr>
        <w:t>,</w:t>
      </w:r>
    </w:p>
    <w:p w14:paraId="10E8038D" w14:textId="77777777" w:rsidR="00D5083E" w:rsidRPr="00D5083E" w:rsidRDefault="00D5083E" w:rsidP="00D5083E">
      <w:pPr>
        <w:pStyle w:val="Akapitzlist"/>
        <w:numPr>
          <w:ilvl w:val="0"/>
          <w:numId w:val="17"/>
        </w:numPr>
        <w:spacing w:after="0"/>
        <w:jc w:val="both"/>
        <w:rPr>
          <w:rFonts w:ascii="Calibri" w:hAnsi="Calibri" w:cs="Calibri"/>
          <w:color w:val="0C0C0C"/>
          <w:sz w:val="18"/>
          <w:szCs w:val="18"/>
        </w:rPr>
      </w:pPr>
      <w:r w:rsidRPr="00D5083E">
        <w:rPr>
          <w:rFonts w:ascii="Calibri" w:hAnsi="Calibri" w:cs="Calibri"/>
          <w:color w:val="0C0C0C"/>
          <w:sz w:val="18"/>
          <w:szCs w:val="18"/>
        </w:rPr>
        <w:t>____________________,</w:t>
      </w:r>
    </w:p>
    <w:p w14:paraId="2FDCF690" w14:textId="77777777" w:rsidR="00D5083E" w:rsidRPr="00D5083E" w:rsidRDefault="00D5083E" w:rsidP="00D5083E">
      <w:pPr>
        <w:pStyle w:val="Akapitzlist"/>
        <w:jc w:val="both"/>
        <w:rPr>
          <w:rFonts w:ascii="Calibri" w:hAnsi="Calibri" w:cs="Calibri"/>
          <w:color w:val="0C0C0C"/>
          <w:sz w:val="18"/>
          <w:szCs w:val="18"/>
        </w:rPr>
      </w:pPr>
      <w:r w:rsidRPr="00D5083E">
        <w:rPr>
          <w:rFonts w:ascii="Calibri" w:hAnsi="Calibri" w:cs="Calibri"/>
          <w:color w:val="0C0C0C"/>
          <w:sz w:val="18"/>
          <w:szCs w:val="18"/>
          <w:u w:val="single"/>
        </w:rPr>
        <w:t>na okoliczności</w:t>
      </w:r>
      <w:r w:rsidRPr="00D5083E">
        <w:rPr>
          <w:rFonts w:ascii="Calibri" w:hAnsi="Calibri" w:cs="Calibri"/>
          <w:color w:val="0C0C0C"/>
          <w:sz w:val="18"/>
          <w:szCs w:val="18"/>
        </w:rPr>
        <w:t>: braku zgody właściciela Nieruchomości na udostępnienie nieruchomości na rzecz Wnioskodawcy dla potrzeb wykonania prac wskazanych we wniosku,</w:t>
      </w:r>
    </w:p>
    <w:p w14:paraId="4AEBD0F2" w14:textId="77777777" w:rsidR="00D5083E" w:rsidRPr="00D5083E" w:rsidRDefault="00D5083E" w:rsidP="00D5083E">
      <w:pPr>
        <w:jc w:val="both"/>
        <w:rPr>
          <w:rFonts w:ascii="Calibri" w:hAnsi="Calibri" w:cs="Calibri"/>
          <w:color w:val="0C0C0C"/>
          <w:sz w:val="18"/>
          <w:szCs w:val="18"/>
        </w:rPr>
      </w:pPr>
    </w:p>
    <w:p w14:paraId="53BBBD90" w14:textId="77777777" w:rsidR="00D5083E" w:rsidRPr="00D5083E" w:rsidRDefault="00D5083E" w:rsidP="00D5083E">
      <w:pPr>
        <w:numPr>
          <w:ilvl w:val="0"/>
          <w:numId w:val="16"/>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 xml:space="preserve">mapy przedstawiającej zakres niezbędnego zajęcia Nieruchomości </w:t>
      </w:r>
      <w:r w:rsidRPr="00D5083E">
        <w:rPr>
          <w:rFonts w:ascii="Calibri" w:hAnsi="Calibri" w:cs="Calibri"/>
          <w:color w:val="0C0C0C"/>
          <w:sz w:val="18"/>
          <w:szCs w:val="18"/>
          <w:u w:val="single"/>
        </w:rPr>
        <w:t>na okoliczność:</w:t>
      </w:r>
      <w:r w:rsidRPr="00D5083E">
        <w:rPr>
          <w:rFonts w:ascii="Calibri" w:hAnsi="Calibri" w:cs="Calibri"/>
          <w:color w:val="0C0C0C"/>
          <w:sz w:val="18"/>
          <w:szCs w:val="18"/>
        </w:rPr>
        <w:t xml:space="preserve"> obszaru Nieruchomości niezbędnego do wykonania wnioskowanych prac,</w:t>
      </w:r>
    </w:p>
    <w:p w14:paraId="64641B7F" w14:textId="77777777" w:rsidR="00D5083E" w:rsidRPr="00D5083E" w:rsidRDefault="00D5083E" w:rsidP="00D5083E">
      <w:pPr>
        <w:pStyle w:val="Akapitzlist"/>
        <w:rPr>
          <w:rFonts w:ascii="Calibri" w:hAnsi="Calibri" w:cs="Calibri"/>
          <w:color w:val="0C0C0C"/>
          <w:sz w:val="18"/>
          <w:szCs w:val="18"/>
        </w:rPr>
      </w:pPr>
    </w:p>
    <w:p w14:paraId="6F7FBD56" w14:textId="77777777" w:rsidR="00D5083E" w:rsidRPr="00D5083E" w:rsidRDefault="00D5083E" w:rsidP="00D5083E">
      <w:pPr>
        <w:numPr>
          <w:ilvl w:val="0"/>
          <w:numId w:val="16"/>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 xml:space="preserve">zdjęć przedstawiających urządzenia Wnioskodawcy, których dotyczy wniosek </w:t>
      </w:r>
      <w:r w:rsidRPr="00D5083E">
        <w:rPr>
          <w:rFonts w:ascii="Calibri" w:hAnsi="Calibri" w:cs="Calibri"/>
          <w:color w:val="0C0C0C"/>
          <w:sz w:val="18"/>
          <w:szCs w:val="18"/>
          <w:u w:val="single"/>
        </w:rPr>
        <w:t>na okoliczność:</w:t>
      </w:r>
      <w:r w:rsidRPr="00D5083E">
        <w:rPr>
          <w:rFonts w:ascii="Calibri" w:hAnsi="Calibri" w:cs="Calibri"/>
          <w:color w:val="0C0C0C"/>
          <w:sz w:val="18"/>
          <w:szCs w:val="18"/>
        </w:rPr>
        <w:t xml:space="preserve"> konieczności uzyskania dostępu do Nieruchomości i wykonania prac objętych wnioskiem.</w:t>
      </w:r>
    </w:p>
    <w:p w14:paraId="128F8328" w14:textId="77777777" w:rsidR="00D5083E" w:rsidRPr="00D5083E" w:rsidRDefault="00D5083E" w:rsidP="00D5083E">
      <w:pPr>
        <w:jc w:val="both"/>
        <w:rPr>
          <w:rFonts w:ascii="Calibri" w:hAnsi="Calibri" w:cs="Calibri"/>
          <w:color w:val="0C0C0C"/>
          <w:sz w:val="18"/>
          <w:szCs w:val="18"/>
        </w:rPr>
      </w:pPr>
    </w:p>
    <w:p w14:paraId="26A75333" w14:textId="77777777" w:rsidR="00D5083E" w:rsidRPr="00D5083E" w:rsidRDefault="00D5083E" w:rsidP="00D5083E">
      <w:pPr>
        <w:pStyle w:val="Akapitzlist"/>
        <w:ind w:left="0"/>
        <w:jc w:val="center"/>
        <w:rPr>
          <w:rFonts w:ascii="Calibri" w:hAnsi="Calibri" w:cs="Calibri"/>
          <w:b/>
          <w:caps/>
          <w:color w:val="0C0C0C"/>
          <w:sz w:val="18"/>
          <w:szCs w:val="18"/>
        </w:rPr>
      </w:pPr>
      <w:r w:rsidRPr="00D5083E">
        <w:rPr>
          <w:rFonts w:ascii="Calibri" w:hAnsi="Calibri" w:cs="Calibri"/>
          <w:b/>
          <w:caps/>
          <w:color w:val="0C0C0C"/>
          <w:sz w:val="18"/>
          <w:szCs w:val="18"/>
        </w:rPr>
        <w:t>Uzasadnienie</w:t>
      </w:r>
    </w:p>
    <w:p w14:paraId="7C2F91CF" w14:textId="77777777" w:rsidR="00D5083E" w:rsidRPr="00D5083E" w:rsidRDefault="00D5083E" w:rsidP="00D5083E">
      <w:pPr>
        <w:pStyle w:val="Akapitzlist"/>
        <w:jc w:val="center"/>
        <w:rPr>
          <w:rFonts w:ascii="Calibri" w:hAnsi="Calibri" w:cs="Calibri"/>
          <w:b/>
          <w:color w:val="0C0C0C"/>
          <w:sz w:val="18"/>
          <w:szCs w:val="18"/>
        </w:rPr>
      </w:pPr>
    </w:p>
    <w:p w14:paraId="47F99A93" w14:textId="77777777" w:rsidR="00D5083E" w:rsidRPr="00D5083E" w:rsidRDefault="00D5083E" w:rsidP="00D5083E">
      <w:pPr>
        <w:numPr>
          <w:ilvl w:val="0"/>
          <w:numId w:val="14"/>
        </w:numPr>
        <w:spacing w:after="0"/>
        <w:rPr>
          <w:rFonts w:ascii="Calibri" w:hAnsi="Calibri" w:cs="Calibri"/>
          <w:b/>
          <w:color w:val="0C0C0C"/>
          <w:sz w:val="18"/>
          <w:szCs w:val="18"/>
        </w:rPr>
      </w:pPr>
      <w:r w:rsidRPr="00D5083E">
        <w:rPr>
          <w:rFonts w:ascii="Calibri" w:hAnsi="Calibri" w:cs="Calibri"/>
          <w:b/>
          <w:color w:val="0C0C0C"/>
          <w:sz w:val="18"/>
          <w:szCs w:val="18"/>
        </w:rPr>
        <w:t>Status prawny Wnioskodawcy, opis prac oraz ich celu</w:t>
      </w:r>
    </w:p>
    <w:p w14:paraId="4DABD44A" w14:textId="77777777" w:rsidR="00D5083E" w:rsidRPr="00D5083E" w:rsidRDefault="00D5083E" w:rsidP="00D5083E">
      <w:pPr>
        <w:ind w:left="1080"/>
        <w:rPr>
          <w:rFonts w:ascii="Calibri" w:hAnsi="Calibri" w:cs="Calibri"/>
          <w:b/>
          <w:color w:val="0C0C0C"/>
          <w:sz w:val="18"/>
          <w:szCs w:val="18"/>
        </w:rPr>
      </w:pPr>
    </w:p>
    <w:p w14:paraId="53FC0162" w14:textId="77777777" w:rsidR="00D5083E" w:rsidRPr="00D5083E" w:rsidRDefault="00D5083E" w:rsidP="00D5083E">
      <w:pPr>
        <w:jc w:val="both"/>
        <w:rPr>
          <w:rFonts w:ascii="Calibri" w:eastAsia="Calibri" w:hAnsi="Calibri" w:cs="Calibri"/>
          <w:bCs/>
          <w:color w:val="0C0C0C"/>
          <w:sz w:val="18"/>
          <w:szCs w:val="18"/>
        </w:rPr>
      </w:pPr>
      <w:r w:rsidRPr="00D5083E">
        <w:rPr>
          <w:rFonts w:ascii="Calibri" w:eastAsia="Calibri" w:hAnsi="Calibri" w:cs="Calibri"/>
          <w:bCs/>
          <w:color w:val="0C0C0C"/>
          <w:sz w:val="18"/>
          <w:szCs w:val="18"/>
        </w:rPr>
        <w:t>Wnioskodawca jest przedsiębiorstwem energetycznym w rozumieniu przepisów ustawy z dnia 10 kwietnia 1997 r. Prawo energetyczne (dalej jako P.e.) i dysponuje koncesją       nr DEE/42/19029/W/2/2007/BT, na dystrybucję energii elektrycznej, udzieloną przez Prezesa Urzędu Regulacji Energetyki na okres od dnia 1 lipca 2007 roku do dnia 31 grudnia 2025 roku na obszarze wskazanym szczegółowo w treści koncesji, na którym położona jest m.in. nieruchomość objęta niniejszym wnioskiem. Wnioskodawca pełni funkcję Operatora Systemu Dystrybucyjnego na obszarze objętym wskazaną koncesją.</w:t>
      </w:r>
    </w:p>
    <w:p w14:paraId="05CDF907" w14:textId="77777777" w:rsidR="00D5083E" w:rsidRPr="00D5083E" w:rsidRDefault="00D5083E" w:rsidP="00D5083E">
      <w:pPr>
        <w:jc w:val="both"/>
        <w:rPr>
          <w:rFonts w:ascii="Calibri" w:eastAsia="Calibri" w:hAnsi="Calibri" w:cs="Calibri"/>
          <w:color w:val="0C0C0C"/>
          <w:sz w:val="18"/>
          <w:szCs w:val="18"/>
        </w:rPr>
      </w:pPr>
    </w:p>
    <w:p w14:paraId="49D72EA6" w14:textId="77777777" w:rsidR="00D5083E" w:rsidRPr="00D5083E" w:rsidRDefault="00D5083E" w:rsidP="00D5083E">
      <w:pPr>
        <w:jc w:val="both"/>
        <w:rPr>
          <w:rFonts w:ascii="Calibri" w:eastAsia="Calibri" w:hAnsi="Calibri" w:cs="Calibri"/>
          <w:color w:val="0C0C0C"/>
          <w:sz w:val="18"/>
          <w:szCs w:val="18"/>
        </w:rPr>
      </w:pPr>
      <w:r w:rsidRPr="00D5083E">
        <w:rPr>
          <w:rFonts w:ascii="Calibri" w:eastAsia="Calibri" w:hAnsi="Calibri" w:cs="Calibri"/>
          <w:color w:val="0C0C0C"/>
          <w:sz w:val="18"/>
          <w:szCs w:val="18"/>
        </w:rPr>
        <w:t>Zgodnie z przepisem art. 4 ust. 1 P.e.:</w:t>
      </w:r>
    </w:p>
    <w:p w14:paraId="5F257D7B" w14:textId="77777777" w:rsidR="00D5083E" w:rsidRPr="00D5083E" w:rsidRDefault="00D5083E" w:rsidP="00D5083E">
      <w:pPr>
        <w:jc w:val="both"/>
        <w:rPr>
          <w:rFonts w:ascii="Calibri" w:eastAsia="Calibri" w:hAnsi="Calibri" w:cs="Calibri"/>
          <w:color w:val="0C0C0C"/>
          <w:sz w:val="18"/>
          <w:szCs w:val="18"/>
        </w:rPr>
      </w:pPr>
    </w:p>
    <w:p w14:paraId="3C4BB618" w14:textId="77777777" w:rsidR="00D5083E" w:rsidRPr="00D5083E" w:rsidRDefault="00D5083E" w:rsidP="00D5083E">
      <w:pPr>
        <w:jc w:val="both"/>
        <w:rPr>
          <w:rFonts w:ascii="Calibri" w:eastAsia="Calibri" w:hAnsi="Calibri" w:cs="Calibri"/>
          <w:iCs/>
          <w:color w:val="0C0C0C"/>
          <w:sz w:val="18"/>
          <w:szCs w:val="18"/>
        </w:rPr>
      </w:pPr>
      <w:r w:rsidRPr="00D5083E">
        <w:rPr>
          <w:rFonts w:ascii="Calibri" w:eastAsia="Calibri" w:hAnsi="Calibri" w:cs="Calibri"/>
          <w:iCs/>
          <w:color w:val="0C0C0C"/>
          <w:sz w:val="18"/>
          <w:szCs w:val="18"/>
        </w:rPr>
        <w:t xml:space="preserve">„Przedsiębiorstwo energetyczne zajmujące się przesyłaniem lub dystrybucją paliw lub energii, magazynowaniem paliw gazowych, w tym skroplonego gazu ziemnego, skraplaniem gazu ziemnego lub regazyfikacją skroplonego gazu ziemnego </w:t>
      </w:r>
      <w:r w:rsidRPr="00D5083E">
        <w:rPr>
          <w:rFonts w:ascii="Calibri" w:eastAsia="Calibri" w:hAnsi="Calibri" w:cs="Calibri"/>
          <w:b/>
          <w:bCs/>
          <w:iCs/>
          <w:color w:val="0C0C0C"/>
          <w:sz w:val="18"/>
          <w:szCs w:val="18"/>
        </w:rPr>
        <w:t>jest obowiązane utrzymywać zdolność urządzeń, instalacji i sieci</w:t>
      </w:r>
      <w:r w:rsidRPr="00D5083E">
        <w:rPr>
          <w:rFonts w:ascii="Calibri" w:eastAsia="Calibri" w:hAnsi="Calibri" w:cs="Calibri"/>
          <w:iCs/>
          <w:color w:val="0C0C0C"/>
          <w:sz w:val="18"/>
          <w:szCs w:val="18"/>
        </w:rPr>
        <w:t xml:space="preserve"> do realizacji zaopatrzenia w te paliwa lub energię </w:t>
      </w:r>
      <w:r w:rsidRPr="00D5083E">
        <w:rPr>
          <w:rFonts w:ascii="Calibri" w:eastAsia="Calibri" w:hAnsi="Calibri" w:cs="Calibri"/>
          <w:b/>
          <w:bCs/>
          <w:iCs/>
          <w:color w:val="0C0C0C"/>
          <w:sz w:val="18"/>
          <w:szCs w:val="18"/>
        </w:rPr>
        <w:t>w sposób ciągły i niezawodny</w:t>
      </w:r>
      <w:r w:rsidRPr="00D5083E">
        <w:rPr>
          <w:rFonts w:ascii="Calibri" w:eastAsia="Calibri" w:hAnsi="Calibri" w:cs="Calibri"/>
          <w:iCs/>
          <w:color w:val="0C0C0C"/>
          <w:sz w:val="18"/>
          <w:szCs w:val="18"/>
        </w:rPr>
        <w:t xml:space="preserve">, przy zachowaniu obowiązujących </w:t>
      </w:r>
      <w:r w:rsidRPr="00D5083E">
        <w:rPr>
          <w:rFonts w:ascii="Calibri" w:eastAsia="Calibri" w:hAnsi="Calibri" w:cs="Calibri"/>
          <w:b/>
          <w:bCs/>
          <w:iCs/>
          <w:color w:val="0C0C0C"/>
          <w:sz w:val="18"/>
          <w:szCs w:val="18"/>
        </w:rPr>
        <w:t>wymagań jakościowych</w:t>
      </w:r>
      <w:r w:rsidRPr="00D5083E">
        <w:rPr>
          <w:rFonts w:ascii="Calibri" w:eastAsia="Calibri" w:hAnsi="Calibri" w:cs="Calibri"/>
          <w:iCs/>
          <w:color w:val="0C0C0C"/>
          <w:sz w:val="18"/>
          <w:szCs w:val="18"/>
        </w:rPr>
        <w:t>”.</w:t>
      </w:r>
    </w:p>
    <w:p w14:paraId="3F958B77" w14:textId="77777777" w:rsidR="00D5083E" w:rsidRPr="00D5083E" w:rsidRDefault="00D5083E" w:rsidP="00D5083E">
      <w:pPr>
        <w:tabs>
          <w:tab w:val="left" w:pos="0"/>
        </w:tabs>
        <w:jc w:val="both"/>
        <w:rPr>
          <w:rFonts w:ascii="Calibri" w:hAnsi="Calibri" w:cs="Calibri"/>
          <w:iCs/>
          <w:color w:val="0C0C0C"/>
          <w:sz w:val="18"/>
          <w:szCs w:val="18"/>
        </w:rPr>
      </w:pPr>
    </w:p>
    <w:p w14:paraId="6714186A" w14:textId="77777777" w:rsidR="00D5083E" w:rsidRPr="00D5083E" w:rsidRDefault="00D5083E" w:rsidP="00D5083E">
      <w:pPr>
        <w:jc w:val="both"/>
        <w:rPr>
          <w:rFonts w:ascii="Calibri" w:hAnsi="Calibri" w:cs="Calibri"/>
          <w:sz w:val="18"/>
          <w:szCs w:val="18"/>
        </w:rPr>
      </w:pPr>
      <w:r w:rsidRPr="00D5083E">
        <w:rPr>
          <w:rFonts w:ascii="Calibri" w:hAnsi="Calibri" w:cs="Calibri"/>
          <w:sz w:val="18"/>
          <w:szCs w:val="18"/>
        </w:rPr>
        <w:t xml:space="preserve">Linia kablowa / napowietrzna ________ napięcia ____kV znajdująca się na Nieruchomości stanowi własność Wnioskodawcy i jest wykorzystywana do wskazanej działalności koncesjonowanej w zakresie dystrybucji energii elektrycznej. Linia została wybudowana przez Wnioskodawcę / poprzednika prawnego Wnioskodawcy w ______ roku / latach __________, a jej stan techniczny i stopień zużycia wykorzystanych materiałów nakazuje przeprowadzić remont obiektu. Linia ma istotne znaczenie w kontekście zapewnienia nieprzerwanych dostaw energii dla </w:t>
      </w:r>
      <w:commentRangeStart w:id="13"/>
      <w:r w:rsidRPr="00D5083E">
        <w:rPr>
          <w:rFonts w:ascii="Calibri" w:hAnsi="Calibri" w:cs="Calibri"/>
          <w:sz w:val="18"/>
          <w:szCs w:val="18"/>
        </w:rPr>
        <w:t>__________________</w:t>
      </w:r>
      <w:commentRangeEnd w:id="13"/>
      <w:r w:rsidRPr="00D5083E">
        <w:rPr>
          <w:rStyle w:val="Odwoaniedokomentarza"/>
          <w:rFonts w:ascii="Calibri" w:hAnsi="Calibri" w:cs="Calibri"/>
          <w:sz w:val="18"/>
          <w:szCs w:val="18"/>
        </w:rPr>
        <w:commentReference w:id="13"/>
      </w:r>
      <w:r w:rsidRPr="00D5083E">
        <w:rPr>
          <w:rFonts w:ascii="Calibri" w:hAnsi="Calibri" w:cs="Calibri"/>
          <w:sz w:val="18"/>
          <w:szCs w:val="18"/>
        </w:rPr>
        <w:t xml:space="preserve"> . </w:t>
      </w:r>
    </w:p>
    <w:p w14:paraId="08F97F97" w14:textId="77777777" w:rsidR="00D5083E" w:rsidRPr="00D5083E" w:rsidRDefault="00D5083E" w:rsidP="00D5083E">
      <w:pPr>
        <w:jc w:val="both"/>
        <w:rPr>
          <w:rFonts w:ascii="Calibri" w:hAnsi="Calibri" w:cs="Calibri"/>
          <w:sz w:val="18"/>
          <w:szCs w:val="18"/>
        </w:rPr>
      </w:pPr>
    </w:p>
    <w:p w14:paraId="66A0789A" w14:textId="77777777" w:rsidR="00D5083E" w:rsidRPr="00D5083E" w:rsidRDefault="00D5083E" w:rsidP="00D5083E">
      <w:pPr>
        <w:jc w:val="both"/>
        <w:rPr>
          <w:rFonts w:ascii="Calibri" w:hAnsi="Calibri" w:cs="Calibri"/>
          <w:sz w:val="18"/>
          <w:szCs w:val="18"/>
        </w:rPr>
      </w:pPr>
      <w:r w:rsidRPr="00D5083E">
        <w:rPr>
          <w:rFonts w:ascii="Calibri" w:hAnsi="Calibri" w:cs="Calibri"/>
          <w:sz w:val="18"/>
          <w:szCs w:val="18"/>
        </w:rPr>
        <w:t>Prawo własności Linii zostało nabyte jako składnik praw do przedsiębiorstwa w rozumieniu przepisu art. 55</w:t>
      </w:r>
      <w:r w:rsidRPr="00D5083E">
        <w:rPr>
          <w:rFonts w:ascii="Calibri" w:hAnsi="Calibri" w:cs="Calibri"/>
          <w:sz w:val="18"/>
          <w:szCs w:val="18"/>
          <w:vertAlign w:val="superscript"/>
        </w:rPr>
        <w:t>1</w:t>
      </w:r>
      <w:r w:rsidRPr="00D5083E">
        <w:rPr>
          <w:rFonts w:ascii="Calibri" w:hAnsi="Calibri" w:cs="Calibri"/>
          <w:sz w:val="18"/>
          <w:szCs w:val="18"/>
        </w:rPr>
        <w:t xml:space="preserve"> K.c. Przekształcenia własnościowe w sektorze energetyki odbywały się w sposób globalny i dotyczyły przedsiębiorstw państwowych, a następnie spółek prawa handlowego, jako całości – transfer praw obejmował wszystkie urządzenia wchodzące w skład sieci dystrybucyjnej elektroenergetycznej, nie zawierano umów, których przedmiotem były poszczególne linie energetyczne. Linia widnieje w ewidencji środków trwałych Wnioskodawcy, co wykazano za pomocą stosownych dokumentów.</w:t>
      </w:r>
    </w:p>
    <w:p w14:paraId="353FA75A" w14:textId="77777777" w:rsidR="00D5083E" w:rsidRPr="00D5083E" w:rsidRDefault="00D5083E" w:rsidP="00D5083E">
      <w:pPr>
        <w:jc w:val="both"/>
        <w:rPr>
          <w:rFonts w:ascii="Calibri" w:hAnsi="Calibri" w:cs="Calibri"/>
          <w:sz w:val="18"/>
          <w:szCs w:val="18"/>
        </w:rPr>
      </w:pPr>
    </w:p>
    <w:p w14:paraId="660407C0" w14:textId="77777777" w:rsidR="00D5083E" w:rsidRPr="00D5083E" w:rsidRDefault="00D5083E" w:rsidP="00D5083E">
      <w:pPr>
        <w:jc w:val="both"/>
        <w:rPr>
          <w:rFonts w:ascii="Calibri" w:hAnsi="Calibri" w:cs="Calibri"/>
          <w:spacing w:val="-6"/>
          <w:sz w:val="18"/>
          <w:szCs w:val="18"/>
        </w:rPr>
      </w:pPr>
      <w:r w:rsidRPr="00D5083E">
        <w:rPr>
          <w:rFonts w:ascii="Calibri" w:hAnsi="Calibri" w:cs="Calibri"/>
          <w:spacing w:val="-6"/>
          <w:sz w:val="18"/>
          <w:szCs w:val="18"/>
        </w:rPr>
        <w:t xml:space="preserve">Prace objęte wnioskiem wymagają zajęcia Nieruchomości na okres _____ dni i będą obejmowały następujące czynności: </w:t>
      </w:r>
    </w:p>
    <w:p w14:paraId="43AA4BB5" w14:textId="77777777" w:rsidR="00D5083E" w:rsidRPr="00D5083E" w:rsidRDefault="00D5083E" w:rsidP="00D5083E">
      <w:pPr>
        <w:numPr>
          <w:ilvl w:val="0"/>
          <w:numId w:val="18"/>
        </w:numPr>
        <w:spacing w:after="0"/>
        <w:jc w:val="both"/>
        <w:rPr>
          <w:rFonts w:ascii="Calibri" w:hAnsi="Calibri" w:cs="Calibri"/>
          <w:color w:val="0C0C0C"/>
          <w:spacing w:val="-6"/>
          <w:sz w:val="18"/>
          <w:szCs w:val="18"/>
        </w:rPr>
      </w:pPr>
      <w:commentRangeStart w:id="14"/>
      <w:r w:rsidRPr="00D5083E">
        <w:rPr>
          <w:rFonts w:ascii="Calibri" w:hAnsi="Calibri" w:cs="Calibri"/>
          <w:color w:val="0C0C0C"/>
          <w:spacing w:val="-6"/>
          <w:sz w:val="18"/>
          <w:szCs w:val="18"/>
        </w:rPr>
        <w:t>___________________,</w:t>
      </w:r>
      <w:commentRangeEnd w:id="14"/>
      <w:r w:rsidRPr="00D5083E">
        <w:rPr>
          <w:rStyle w:val="Odwoaniedokomentarza"/>
          <w:rFonts w:ascii="Calibri" w:hAnsi="Calibri" w:cs="Calibri"/>
          <w:sz w:val="18"/>
          <w:szCs w:val="18"/>
        </w:rPr>
        <w:commentReference w:id="14"/>
      </w:r>
    </w:p>
    <w:p w14:paraId="77273B5D" w14:textId="77777777" w:rsidR="00D5083E" w:rsidRPr="00D5083E" w:rsidRDefault="00D5083E" w:rsidP="00D5083E">
      <w:pPr>
        <w:numPr>
          <w:ilvl w:val="0"/>
          <w:numId w:val="18"/>
        </w:numPr>
        <w:spacing w:after="0"/>
        <w:jc w:val="both"/>
        <w:rPr>
          <w:rFonts w:ascii="Calibri" w:hAnsi="Calibri" w:cs="Calibri"/>
          <w:color w:val="0C0C0C"/>
          <w:spacing w:val="-6"/>
          <w:sz w:val="18"/>
          <w:szCs w:val="18"/>
        </w:rPr>
      </w:pPr>
      <w:r w:rsidRPr="00D5083E">
        <w:rPr>
          <w:rFonts w:ascii="Calibri" w:hAnsi="Calibri" w:cs="Calibri"/>
          <w:color w:val="0C0C0C"/>
          <w:spacing w:val="-6"/>
          <w:sz w:val="18"/>
          <w:szCs w:val="18"/>
        </w:rPr>
        <w:t>___________________,</w:t>
      </w:r>
    </w:p>
    <w:p w14:paraId="371D4C1B" w14:textId="77777777" w:rsidR="00D5083E" w:rsidRPr="00D5083E" w:rsidRDefault="00D5083E" w:rsidP="00D5083E">
      <w:pPr>
        <w:numPr>
          <w:ilvl w:val="0"/>
          <w:numId w:val="18"/>
        </w:numPr>
        <w:spacing w:after="0"/>
        <w:jc w:val="both"/>
        <w:rPr>
          <w:rFonts w:ascii="Calibri" w:hAnsi="Calibri" w:cs="Calibri"/>
          <w:color w:val="0C0C0C"/>
          <w:spacing w:val="-6"/>
          <w:sz w:val="18"/>
          <w:szCs w:val="18"/>
        </w:rPr>
      </w:pPr>
      <w:r w:rsidRPr="00D5083E">
        <w:rPr>
          <w:rFonts w:ascii="Calibri" w:hAnsi="Calibri" w:cs="Calibri"/>
          <w:color w:val="0C0C0C"/>
          <w:spacing w:val="-6"/>
          <w:sz w:val="18"/>
          <w:szCs w:val="18"/>
        </w:rPr>
        <w:t>___________________.</w:t>
      </w:r>
    </w:p>
    <w:p w14:paraId="79FD823E" w14:textId="77777777" w:rsidR="00D5083E" w:rsidRPr="00D5083E" w:rsidRDefault="00D5083E" w:rsidP="00D5083E">
      <w:pPr>
        <w:jc w:val="both"/>
        <w:rPr>
          <w:rFonts w:ascii="Calibri" w:hAnsi="Calibri" w:cs="Calibri"/>
          <w:color w:val="0C0C0C"/>
          <w:spacing w:val="-6"/>
          <w:sz w:val="18"/>
          <w:szCs w:val="18"/>
        </w:rPr>
      </w:pPr>
    </w:p>
    <w:p w14:paraId="0D7A8DF2" w14:textId="77777777" w:rsidR="00D5083E" w:rsidRPr="00D5083E" w:rsidRDefault="00D5083E" w:rsidP="00D5083E">
      <w:pPr>
        <w:jc w:val="both"/>
        <w:rPr>
          <w:rFonts w:ascii="Calibri" w:hAnsi="Calibri" w:cs="Calibri"/>
          <w:color w:val="0C0C0C"/>
          <w:spacing w:val="-6"/>
          <w:sz w:val="18"/>
          <w:szCs w:val="18"/>
        </w:rPr>
      </w:pPr>
      <w:r w:rsidRPr="00D5083E">
        <w:rPr>
          <w:rFonts w:ascii="Calibri" w:hAnsi="Calibri" w:cs="Calibri"/>
          <w:color w:val="0C0C0C"/>
          <w:spacing w:val="-6"/>
          <w:sz w:val="18"/>
          <w:szCs w:val="18"/>
        </w:rPr>
        <w:t>Do wykonania prac zostaną wykorzystane następujące pojazdy: ________________________________.</w:t>
      </w:r>
    </w:p>
    <w:p w14:paraId="31A4357C" w14:textId="77777777" w:rsidR="00D5083E" w:rsidRPr="00D5083E" w:rsidRDefault="00D5083E" w:rsidP="00D5083E">
      <w:pPr>
        <w:jc w:val="both"/>
        <w:rPr>
          <w:rFonts w:ascii="Calibri" w:hAnsi="Calibri" w:cs="Calibri"/>
          <w:sz w:val="18"/>
          <w:szCs w:val="18"/>
        </w:rPr>
      </w:pPr>
    </w:p>
    <w:p w14:paraId="03A4B536" w14:textId="77777777" w:rsidR="00D5083E" w:rsidRPr="00D5083E" w:rsidRDefault="00D5083E" w:rsidP="00D5083E">
      <w:pPr>
        <w:jc w:val="both"/>
        <w:rPr>
          <w:rFonts w:ascii="Calibri" w:hAnsi="Calibri" w:cs="Calibri"/>
          <w:sz w:val="18"/>
          <w:szCs w:val="18"/>
        </w:rPr>
      </w:pPr>
      <w:r w:rsidRPr="00D5083E">
        <w:rPr>
          <w:rFonts w:ascii="Calibri" w:hAnsi="Calibri" w:cs="Calibri"/>
          <w:sz w:val="18"/>
          <w:szCs w:val="18"/>
        </w:rPr>
        <w:t xml:space="preserve">Opisane prace mają na celu zapewnienie bezpiecznego i niezawodnego funkcjonowania Linii, a tym samym zminimalizowanie ryzyka występowania awarii powstałych wskutek zużycia materiałów. Prace pozwolą odtworzyć stan pierwotny obiektu liniowego, przy uwzględnieniu postępu technicznego i zmiany na przestrzeni kilkudziesięciu lat technologii w zakresie materiałów wykorzystywanych w liniach elektroenergetycznych. </w:t>
      </w:r>
    </w:p>
    <w:p w14:paraId="60C87FF4" w14:textId="77777777" w:rsidR="00D5083E" w:rsidRPr="00D5083E" w:rsidRDefault="00D5083E" w:rsidP="00D5083E">
      <w:pPr>
        <w:jc w:val="both"/>
        <w:rPr>
          <w:rFonts w:ascii="Calibri" w:hAnsi="Calibri" w:cs="Calibri"/>
          <w:sz w:val="18"/>
          <w:szCs w:val="18"/>
        </w:rPr>
      </w:pPr>
    </w:p>
    <w:p w14:paraId="06E19B58" w14:textId="77777777" w:rsidR="00D5083E" w:rsidRPr="00D5083E" w:rsidRDefault="00D5083E" w:rsidP="00D5083E">
      <w:pPr>
        <w:jc w:val="both"/>
        <w:rPr>
          <w:rFonts w:ascii="Calibri" w:hAnsi="Calibri" w:cs="Calibri"/>
          <w:sz w:val="18"/>
          <w:szCs w:val="18"/>
        </w:rPr>
      </w:pPr>
      <w:r w:rsidRPr="00D5083E">
        <w:rPr>
          <w:rFonts w:ascii="Calibri" w:hAnsi="Calibri" w:cs="Calibri"/>
          <w:sz w:val="18"/>
          <w:szCs w:val="18"/>
        </w:rPr>
        <w:t>Kwalifikacja opisanych prac jako remontu jest zgodna z jednolitym stanowiskiem Naczelnego Sądu Administracyjnego, który określił w sposób jednoznaczny warunki pozwalające odróżnić remont obiektu liniowego od jego przebudowy.</w:t>
      </w:r>
    </w:p>
    <w:p w14:paraId="1811416F" w14:textId="77777777" w:rsidR="00D5083E" w:rsidRPr="00D5083E" w:rsidRDefault="00D5083E" w:rsidP="00D5083E">
      <w:pPr>
        <w:jc w:val="both"/>
        <w:rPr>
          <w:rFonts w:ascii="Calibri" w:hAnsi="Calibri" w:cs="Calibri"/>
          <w:sz w:val="18"/>
          <w:szCs w:val="18"/>
        </w:rPr>
      </w:pPr>
    </w:p>
    <w:p w14:paraId="6907F738" w14:textId="77777777" w:rsidR="00D5083E" w:rsidRPr="00D5083E" w:rsidRDefault="00D5083E" w:rsidP="00D5083E">
      <w:pPr>
        <w:jc w:val="both"/>
        <w:rPr>
          <w:rFonts w:ascii="Calibri" w:hAnsi="Calibri" w:cs="Calibri"/>
          <w:sz w:val="18"/>
          <w:szCs w:val="18"/>
        </w:rPr>
      </w:pPr>
      <w:r w:rsidRPr="00D5083E">
        <w:rPr>
          <w:rFonts w:ascii="Calibri" w:hAnsi="Calibri" w:cs="Calibri"/>
          <w:sz w:val="18"/>
          <w:szCs w:val="18"/>
        </w:rPr>
        <w:t xml:space="preserve">Naczelny Sąd Administracyjny wyjaśnił, że definicje remontu na gruncie przepisów ustawy o gospodarce nieruchomościami (art. 124b u.g.n.) i na gruncie przepisów Prawa budowlanego (art. 3 pkt 8 p.b.) nie są tożsame, pierwsza z nich ma szerszą treść, określoną przy uwzględnieniu ustawowych obowiązków operatora sieci dystrybucyjnej. </w:t>
      </w:r>
    </w:p>
    <w:p w14:paraId="71A40C83" w14:textId="77777777" w:rsidR="00D5083E" w:rsidRPr="00D5083E" w:rsidRDefault="00D5083E" w:rsidP="00D5083E">
      <w:pPr>
        <w:jc w:val="both"/>
        <w:rPr>
          <w:rFonts w:ascii="Calibri" w:hAnsi="Calibri" w:cs="Calibri"/>
          <w:sz w:val="18"/>
          <w:szCs w:val="18"/>
        </w:rPr>
      </w:pPr>
    </w:p>
    <w:p w14:paraId="3D80F061" w14:textId="77777777" w:rsidR="00D5083E" w:rsidRPr="00D5083E" w:rsidRDefault="00D5083E" w:rsidP="00D5083E">
      <w:pPr>
        <w:jc w:val="both"/>
        <w:rPr>
          <w:rFonts w:ascii="Calibri" w:hAnsi="Calibri" w:cs="Calibri"/>
          <w:sz w:val="18"/>
          <w:szCs w:val="18"/>
        </w:rPr>
      </w:pPr>
      <w:r w:rsidRPr="00D5083E">
        <w:rPr>
          <w:rFonts w:ascii="Calibri" w:hAnsi="Calibri" w:cs="Calibri"/>
          <w:sz w:val="18"/>
          <w:szCs w:val="18"/>
        </w:rPr>
        <w:t>Jako reprezentatywny dla tego stanowiska można wskazać wyrok wydany przez NSA        13 kwietnia 2021 r. w sprawie I OSK 3989/18:</w:t>
      </w:r>
    </w:p>
    <w:p w14:paraId="16929D92" w14:textId="77777777" w:rsidR="00D5083E" w:rsidRPr="00D5083E" w:rsidRDefault="00D5083E" w:rsidP="00D5083E">
      <w:pPr>
        <w:jc w:val="both"/>
        <w:rPr>
          <w:rFonts w:ascii="Calibri" w:hAnsi="Calibri" w:cs="Calibri"/>
          <w:sz w:val="18"/>
          <w:szCs w:val="18"/>
        </w:rPr>
      </w:pPr>
    </w:p>
    <w:p w14:paraId="11B3A5D6" w14:textId="77777777" w:rsidR="00D5083E" w:rsidRPr="00D5083E" w:rsidRDefault="00D5083E" w:rsidP="00D5083E">
      <w:pPr>
        <w:jc w:val="both"/>
        <w:rPr>
          <w:rFonts w:ascii="Calibri" w:hAnsi="Calibri" w:cs="Calibri"/>
          <w:i/>
          <w:iCs/>
          <w:sz w:val="18"/>
          <w:szCs w:val="18"/>
        </w:rPr>
      </w:pPr>
      <w:r w:rsidRPr="00D5083E">
        <w:rPr>
          <w:rFonts w:ascii="Calibri" w:hAnsi="Calibri" w:cs="Calibri"/>
          <w:i/>
          <w:iCs/>
          <w:sz w:val="18"/>
          <w:szCs w:val="18"/>
        </w:rPr>
        <w:t>Zdaniem Naczelnego Sądu Administracyjnego definicji przyjętych na gruncie ustawy – Prawo budowlane nie można przenosić na grunt art. 124b ugn z pominięciem obowiązków operatora systemu przesyłowego, o których mowa w ustawie z dnia 10 kwietnia 1997 r. – Prawo energetyczne (obecnie Dz.U. z 2020 r. poz. 833, z późn. zm.), dalej: pe. Uwzględniając te uregulowania, a w szczególności ciążące na ich podstawie obowiązki operatorów takie jak obowiązek zagwarantowania niezawodności funkcjonowania systemu elektroenergetycznego (art. 4 ust. 1 pe) i ciążącą na operatorze systemu przesyłowego odpowiedzialność za remonty sieci w sposób gwarantujący niezawodność funkcjonowania systemu elektroenergetycznego (art. 9c ust. 2 pkt 3 pe), wskazać należy, że możliwość przewidziana w art. 124b ugn stanowi jedynie narzędzie do ich wypełniania. Tym samym przeprowadzenie działań mających na celu remont sieci w sposób gwarantujący niezawodność funkcjonowania systemu elektroenergetycznego może być uznane za remont w rozumieniu art. 124b ugn (por. wyrok Naczelnego Sądu Administracyjnego z 13 marca 2020 r., sygn. akt I OSK 2198/18).</w:t>
      </w:r>
    </w:p>
    <w:p w14:paraId="33EDB445" w14:textId="77777777" w:rsidR="00D5083E" w:rsidRPr="00D5083E" w:rsidRDefault="00D5083E" w:rsidP="00D5083E">
      <w:pPr>
        <w:jc w:val="both"/>
        <w:rPr>
          <w:rFonts w:ascii="Calibri" w:hAnsi="Calibri" w:cs="Calibri"/>
          <w:sz w:val="18"/>
          <w:szCs w:val="18"/>
        </w:rPr>
      </w:pPr>
    </w:p>
    <w:p w14:paraId="41299761" w14:textId="77777777" w:rsidR="00D5083E" w:rsidRPr="00D5083E" w:rsidRDefault="00D5083E" w:rsidP="00D5083E">
      <w:pPr>
        <w:jc w:val="both"/>
        <w:rPr>
          <w:rFonts w:ascii="Calibri" w:hAnsi="Calibri" w:cs="Calibri"/>
          <w:sz w:val="18"/>
          <w:szCs w:val="18"/>
        </w:rPr>
      </w:pPr>
      <w:r w:rsidRPr="00D5083E">
        <w:rPr>
          <w:rFonts w:ascii="Calibri" w:hAnsi="Calibri" w:cs="Calibri"/>
          <w:sz w:val="18"/>
          <w:szCs w:val="18"/>
        </w:rPr>
        <w:t>W dalszej części uzasadnienia wyroku NSA wskazał w sposób praktyczny na kryteria pozwalające odróżnić remont od przebudowy, ewentualnie budowy obiektu liniowego:</w:t>
      </w:r>
    </w:p>
    <w:p w14:paraId="73A135AF" w14:textId="77777777" w:rsidR="00D5083E" w:rsidRPr="00D5083E" w:rsidRDefault="00D5083E" w:rsidP="00D5083E">
      <w:pPr>
        <w:jc w:val="both"/>
        <w:rPr>
          <w:rFonts w:ascii="Calibri" w:hAnsi="Calibri" w:cs="Calibri"/>
          <w:sz w:val="18"/>
          <w:szCs w:val="18"/>
        </w:rPr>
      </w:pPr>
    </w:p>
    <w:p w14:paraId="0A95656D" w14:textId="77777777" w:rsidR="00D5083E" w:rsidRPr="00D5083E" w:rsidRDefault="00D5083E" w:rsidP="00D5083E">
      <w:pPr>
        <w:jc w:val="both"/>
        <w:rPr>
          <w:rFonts w:ascii="Calibri" w:hAnsi="Calibri" w:cs="Calibri"/>
          <w:i/>
          <w:iCs/>
          <w:sz w:val="18"/>
          <w:szCs w:val="18"/>
        </w:rPr>
      </w:pPr>
      <w:r w:rsidRPr="00D5083E">
        <w:rPr>
          <w:rFonts w:ascii="Calibri" w:hAnsi="Calibri" w:cs="Calibri"/>
          <w:i/>
          <w:iCs/>
          <w:sz w:val="18"/>
          <w:szCs w:val="18"/>
        </w:rPr>
        <w:t xml:space="preserve">(…) Zauważyć bowiem należy, że cechą charakterystyczną obiektów liniowych jest ich długość. Determinuje to pewną specyfikę rozumienia remontu w stosunku do takich obiektów. Otóż obiekt liniowy jest obiektem budowlanym, którego zgodnie z art. 3 pkt 3a pb, charakterystycznym parametrem jest długość. </w:t>
      </w:r>
    </w:p>
    <w:p w14:paraId="2060BAFA" w14:textId="77777777" w:rsidR="00D5083E" w:rsidRPr="00D5083E" w:rsidRDefault="00D5083E" w:rsidP="00D5083E">
      <w:pPr>
        <w:jc w:val="both"/>
        <w:rPr>
          <w:rFonts w:ascii="Calibri" w:hAnsi="Calibri" w:cs="Calibri"/>
          <w:i/>
          <w:iCs/>
          <w:sz w:val="18"/>
          <w:szCs w:val="18"/>
        </w:rPr>
      </w:pPr>
    </w:p>
    <w:p w14:paraId="39F1BB06" w14:textId="77777777" w:rsidR="00D5083E" w:rsidRPr="00D5083E" w:rsidRDefault="00D5083E" w:rsidP="00D5083E">
      <w:pPr>
        <w:jc w:val="both"/>
        <w:rPr>
          <w:rFonts w:ascii="Calibri" w:hAnsi="Calibri" w:cs="Calibri"/>
          <w:i/>
          <w:iCs/>
          <w:sz w:val="18"/>
          <w:szCs w:val="18"/>
        </w:rPr>
      </w:pPr>
      <w:r w:rsidRPr="00D5083E">
        <w:rPr>
          <w:rFonts w:ascii="Calibri" w:hAnsi="Calibri" w:cs="Calibri"/>
          <w:i/>
          <w:iCs/>
          <w:sz w:val="18"/>
          <w:szCs w:val="18"/>
        </w:rPr>
        <w:t xml:space="preserve">Tym samym roboty budowlane polegające na wymianie słupów czy linii elektroenergetycznej będą spełniać definicję remontu, o ile nie dojdzie do zmiany parametrów użytkowych i technicznych takich jak: długość linii (parametr charakterystyczny), jej przebieg, miejsce posadowienia poszczególnych słupów, zwiększenia mocy, napięcia lub zwiększenia pola elektromagnetycznego. Dopiero zmiana wspomnianych parametrów oznaczać będzie, że planowane prace nie spełniają definicji remontu, lecz w istocie stanowią budowę lub przebudowę istniejącego obiektu (por. wyrok Naczelnego Sądu Administracyjnego z 13 marca 2020 r., sygn. akt I OSK 2198/18 i przytoczone w nim orzecznictwo). </w:t>
      </w:r>
    </w:p>
    <w:p w14:paraId="09A0A37C" w14:textId="77777777" w:rsidR="00D5083E" w:rsidRPr="00D5083E" w:rsidRDefault="00D5083E" w:rsidP="00D5083E">
      <w:pPr>
        <w:jc w:val="both"/>
        <w:rPr>
          <w:rFonts w:ascii="Calibri" w:hAnsi="Calibri" w:cs="Calibri"/>
          <w:sz w:val="18"/>
          <w:szCs w:val="18"/>
        </w:rPr>
      </w:pPr>
    </w:p>
    <w:p w14:paraId="72AC7867" w14:textId="77777777" w:rsidR="00D5083E" w:rsidRPr="00D5083E" w:rsidRDefault="00D5083E" w:rsidP="00D5083E">
      <w:pPr>
        <w:jc w:val="both"/>
        <w:rPr>
          <w:rFonts w:ascii="Calibri" w:hAnsi="Calibri" w:cs="Calibri"/>
          <w:sz w:val="18"/>
          <w:szCs w:val="18"/>
        </w:rPr>
      </w:pPr>
      <w:r w:rsidRPr="00D5083E">
        <w:rPr>
          <w:rFonts w:ascii="Calibri" w:hAnsi="Calibri" w:cs="Calibri"/>
          <w:sz w:val="18"/>
          <w:szCs w:val="18"/>
        </w:rPr>
        <w:t xml:space="preserve">Należy przywołać jeszcze stanowisko Naczelnego Sądu Administracyjnego wyrażone w wyroku wydanym 22 lutego 2021 r. w sprawie I OSK 2419/20, w którym Sąd ten odniósł się do kwestii wykorzystania materiałów budowlanych wykonanych w obecnie stosownej (innej, nowej technologii): </w:t>
      </w:r>
    </w:p>
    <w:p w14:paraId="5D93F5A3" w14:textId="77777777" w:rsidR="00D5083E" w:rsidRPr="00D5083E" w:rsidRDefault="00D5083E" w:rsidP="00D5083E">
      <w:pPr>
        <w:jc w:val="both"/>
        <w:rPr>
          <w:rFonts w:ascii="Calibri" w:hAnsi="Calibri" w:cs="Calibri"/>
          <w:sz w:val="18"/>
          <w:szCs w:val="18"/>
        </w:rPr>
      </w:pPr>
    </w:p>
    <w:p w14:paraId="10434F8D" w14:textId="77777777" w:rsidR="00D5083E" w:rsidRPr="00D5083E" w:rsidRDefault="00D5083E" w:rsidP="00D5083E">
      <w:pPr>
        <w:jc w:val="both"/>
        <w:rPr>
          <w:rFonts w:ascii="Calibri" w:hAnsi="Calibri" w:cs="Calibri"/>
          <w:i/>
          <w:iCs/>
          <w:sz w:val="18"/>
          <w:szCs w:val="18"/>
        </w:rPr>
      </w:pPr>
      <w:r w:rsidRPr="00D5083E">
        <w:rPr>
          <w:rFonts w:ascii="Calibri" w:hAnsi="Calibri" w:cs="Calibri"/>
          <w:i/>
          <w:iCs/>
          <w:sz w:val="18"/>
          <w:szCs w:val="18"/>
        </w:rPr>
        <w:t xml:space="preserve">Podkreślić trzeba, że w orzecznictwie sądowoadministracyjnym przyjmuje się, iż wymiana słupa elektroenergetycznego, stanowiącego element składowy linii elektroenergetycznej, prowadząca do posadowienia w miejscu dotychczasowym nowego słupa (m.in. wykonanego z nowego materiału, w nowej technologii) może być kwalifikowana jako remont pod warunkiem, że zostaną zachowane dotychczasowe parametry techniczne i użytkowe obiektu, a także związanych z nim przewodów i zachowany zostanie ten sam przebieg samej trasy linii elektroenergetycznej (wyroki NSA z 6 grudnia 2016 r., I OSK 1509/16, z 8 grudnia 2015 r., I OSK 604/14, z 16 kwietnia 2019 r., I OSK 1680/17, z 27 listopada 2019 r., I OSK 871/19). </w:t>
      </w:r>
    </w:p>
    <w:p w14:paraId="014F85D4" w14:textId="77777777" w:rsidR="00D5083E" w:rsidRPr="00D5083E" w:rsidRDefault="00D5083E" w:rsidP="00D5083E">
      <w:pPr>
        <w:jc w:val="both"/>
        <w:rPr>
          <w:rFonts w:ascii="Calibri" w:hAnsi="Calibri" w:cs="Calibri"/>
          <w:i/>
          <w:iCs/>
          <w:sz w:val="18"/>
          <w:szCs w:val="18"/>
        </w:rPr>
      </w:pPr>
    </w:p>
    <w:p w14:paraId="62CDD2EE" w14:textId="77777777" w:rsidR="00D5083E" w:rsidRPr="00D5083E" w:rsidRDefault="00D5083E" w:rsidP="00D5083E">
      <w:pPr>
        <w:jc w:val="both"/>
        <w:rPr>
          <w:rFonts w:ascii="Calibri" w:hAnsi="Calibri" w:cs="Calibri"/>
          <w:i/>
          <w:iCs/>
          <w:sz w:val="18"/>
          <w:szCs w:val="18"/>
        </w:rPr>
      </w:pPr>
      <w:r w:rsidRPr="00D5083E">
        <w:rPr>
          <w:rFonts w:ascii="Calibri" w:hAnsi="Calibri" w:cs="Calibri"/>
          <w:i/>
          <w:iCs/>
          <w:sz w:val="18"/>
          <w:szCs w:val="18"/>
        </w:rPr>
        <w:lastRenderedPageBreak/>
        <w:t>Wskazuje się też, że użycie nowych materiałów nie pozostaje w sprzeczności z definicją remontu, w której to wprost dopuszczono zastosowanie innych materiałów niż wykorzystane w stanie pierwotnym. Wydaje się bowiem racjonalne, że zamiast przestarzałych technologii przy remoncie stosuje się nowsze technologie. Skoro zaś nie dochodzi do zmiany parametrów technicznych, takich jak zmiana napięcia, długości linii napowietrznej, zmiana jej przebiegu, miejsca lub sposobu posadowienia poszczególnych słupów, zwiększenie mocy lub zwiększenie pola elektromagnetycznego, to trudno zaprzeczyć ustaleniom, że planowane roboty odpowiadają remontowi.</w:t>
      </w:r>
    </w:p>
    <w:p w14:paraId="0D21E828" w14:textId="77777777" w:rsidR="00D5083E" w:rsidRPr="00D5083E" w:rsidRDefault="00D5083E" w:rsidP="00D5083E">
      <w:pPr>
        <w:jc w:val="both"/>
        <w:rPr>
          <w:rFonts w:ascii="Calibri" w:hAnsi="Calibri" w:cs="Calibri"/>
          <w:sz w:val="18"/>
          <w:szCs w:val="18"/>
        </w:rPr>
      </w:pPr>
    </w:p>
    <w:p w14:paraId="68D3F07D" w14:textId="77777777" w:rsidR="00D5083E" w:rsidRPr="00D5083E" w:rsidRDefault="00D5083E" w:rsidP="00D5083E">
      <w:pPr>
        <w:jc w:val="both"/>
        <w:rPr>
          <w:rFonts w:ascii="Calibri" w:hAnsi="Calibri" w:cs="Calibri"/>
          <w:sz w:val="18"/>
          <w:szCs w:val="18"/>
        </w:rPr>
      </w:pPr>
      <w:r w:rsidRPr="00D5083E">
        <w:rPr>
          <w:rFonts w:ascii="Calibri" w:hAnsi="Calibri" w:cs="Calibri"/>
          <w:sz w:val="18"/>
          <w:szCs w:val="18"/>
        </w:rPr>
        <w:t xml:space="preserve">Wnioski płynące z przytoczonych orzeczeń wspierają stanowisko Wnioskodawcy w zakresie kwalifikacji prac jako remontu. W wyniku wykonania robót, nie ulegnie zmianie długość ani przebieg Linii przez Nieruchomość, a jedynie zostaną zastąpione zużyte części sieci nowymi elementami o tych samych parametrach, wykonanymi w nowej technologii. </w:t>
      </w:r>
    </w:p>
    <w:p w14:paraId="25BDE0D3" w14:textId="77777777" w:rsidR="00D5083E" w:rsidRPr="00D5083E" w:rsidRDefault="00D5083E" w:rsidP="00D5083E">
      <w:pPr>
        <w:jc w:val="both"/>
        <w:rPr>
          <w:rFonts w:ascii="Calibri" w:hAnsi="Calibri" w:cs="Calibri"/>
          <w:sz w:val="18"/>
          <w:szCs w:val="18"/>
        </w:rPr>
      </w:pPr>
    </w:p>
    <w:p w14:paraId="0066CA56" w14:textId="77777777" w:rsidR="00D5083E" w:rsidRPr="00D5083E" w:rsidRDefault="00D5083E" w:rsidP="00D5083E">
      <w:pPr>
        <w:jc w:val="both"/>
        <w:rPr>
          <w:rFonts w:ascii="Calibri" w:hAnsi="Calibri" w:cs="Calibri"/>
          <w:sz w:val="18"/>
          <w:szCs w:val="18"/>
        </w:rPr>
      </w:pPr>
      <w:r w:rsidRPr="00D5083E">
        <w:rPr>
          <w:rFonts w:ascii="Calibri" w:hAnsi="Calibri" w:cs="Calibri"/>
          <w:sz w:val="18"/>
          <w:szCs w:val="18"/>
        </w:rPr>
        <w:t>W wyniku wykonania prac stan Nieruchomości nie ulegnie zmianie, a w istocie ulegnie poprawie, albowiem w miejsce wysłużonych elementów Linii, zostaną zamontowane nowe, które nie będą generowały potrzeby uzyskiwania częstego dostępu do Nieruchomości w perspektywie wieloletniej.</w:t>
      </w:r>
    </w:p>
    <w:p w14:paraId="026CE3E4" w14:textId="77777777" w:rsidR="00D5083E" w:rsidRPr="00D5083E" w:rsidRDefault="00D5083E" w:rsidP="00D5083E">
      <w:pPr>
        <w:jc w:val="both"/>
        <w:rPr>
          <w:rFonts w:ascii="Calibri" w:hAnsi="Calibri" w:cs="Calibri"/>
          <w:color w:val="0C0C0C"/>
          <w:sz w:val="18"/>
          <w:szCs w:val="18"/>
        </w:rPr>
      </w:pPr>
    </w:p>
    <w:p w14:paraId="266F6079" w14:textId="77777777" w:rsidR="00D5083E" w:rsidRPr="00D5083E" w:rsidRDefault="00D5083E" w:rsidP="00D5083E">
      <w:pPr>
        <w:jc w:val="both"/>
        <w:rPr>
          <w:rFonts w:ascii="Calibri" w:hAnsi="Calibri" w:cs="Calibri"/>
          <w:b/>
          <w:color w:val="0C0C0C"/>
          <w:sz w:val="18"/>
          <w:szCs w:val="18"/>
        </w:rPr>
      </w:pPr>
      <w:r w:rsidRPr="00D5083E">
        <w:rPr>
          <w:rFonts w:ascii="Calibri" w:hAnsi="Calibri" w:cs="Calibri"/>
          <w:b/>
          <w:color w:val="0C0C0C"/>
          <w:sz w:val="18"/>
          <w:szCs w:val="18"/>
        </w:rPr>
        <w:t>II. Zakres i termin udostępnienia Nieruchomości</w:t>
      </w:r>
    </w:p>
    <w:p w14:paraId="19D4BE1E" w14:textId="77777777" w:rsidR="00D5083E" w:rsidRPr="00D5083E" w:rsidRDefault="00D5083E" w:rsidP="00D5083E">
      <w:pPr>
        <w:jc w:val="both"/>
        <w:rPr>
          <w:rFonts w:ascii="Calibri" w:hAnsi="Calibri" w:cs="Calibri"/>
          <w:color w:val="0C0C0C"/>
          <w:sz w:val="18"/>
          <w:szCs w:val="18"/>
        </w:rPr>
      </w:pPr>
    </w:p>
    <w:p w14:paraId="118E3305"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 xml:space="preserve">Udostępnienie Nieruchomości dotyczyć będzie jej </w:t>
      </w:r>
      <w:r w:rsidRPr="00D5083E">
        <w:rPr>
          <w:rFonts w:ascii="Calibri" w:hAnsi="Calibri" w:cs="Calibri"/>
          <w:b/>
          <w:bCs/>
          <w:color w:val="0C0C0C"/>
          <w:sz w:val="18"/>
          <w:szCs w:val="18"/>
        </w:rPr>
        <w:t>części, zobrazowanej na mapie</w:t>
      </w:r>
      <w:r w:rsidRPr="00D5083E">
        <w:rPr>
          <w:rFonts w:ascii="Calibri" w:hAnsi="Calibri" w:cs="Calibri"/>
          <w:color w:val="0C0C0C"/>
          <w:sz w:val="18"/>
          <w:szCs w:val="18"/>
        </w:rPr>
        <w:t xml:space="preserve"> stanowiącej załącznik do niniejszego wniosku, o powierzchni wynoszącej </w:t>
      </w:r>
      <w:commentRangeStart w:id="15"/>
      <w:r w:rsidRPr="00D5083E">
        <w:rPr>
          <w:rFonts w:ascii="Calibri" w:hAnsi="Calibri" w:cs="Calibri"/>
          <w:color w:val="0C0C0C"/>
          <w:sz w:val="18"/>
          <w:szCs w:val="18"/>
        </w:rPr>
        <w:t>_______</w:t>
      </w:r>
      <w:commentRangeEnd w:id="15"/>
      <w:r w:rsidRPr="00D5083E">
        <w:rPr>
          <w:rStyle w:val="Odwoaniedokomentarza"/>
          <w:rFonts w:ascii="Calibri" w:hAnsi="Calibri" w:cs="Calibri"/>
          <w:sz w:val="18"/>
          <w:szCs w:val="18"/>
        </w:rPr>
        <w:commentReference w:id="15"/>
      </w:r>
      <w:r w:rsidRPr="00D5083E">
        <w:rPr>
          <w:rFonts w:ascii="Calibri" w:hAnsi="Calibri" w:cs="Calibri"/>
          <w:color w:val="0C0C0C"/>
          <w:sz w:val="18"/>
          <w:szCs w:val="18"/>
        </w:rPr>
        <w:t xml:space="preserve"> m</w:t>
      </w:r>
      <w:r w:rsidRPr="00D5083E">
        <w:rPr>
          <w:rFonts w:ascii="Calibri" w:hAnsi="Calibri" w:cs="Calibri"/>
          <w:color w:val="0C0C0C"/>
          <w:sz w:val="18"/>
          <w:szCs w:val="18"/>
          <w:vertAlign w:val="superscript"/>
        </w:rPr>
        <w:t>2</w:t>
      </w:r>
      <w:r w:rsidRPr="00D5083E">
        <w:rPr>
          <w:rFonts w:ascii="Calibri" w:hAnsi="Calibri" w:cs="Calibri"/>
          <w:color w:val="0C0C0C"/>
          <w:sz w:val="18"/>
          <w:szCs w:val="18"/>
        </w:rPr>
        <w:t>. Wnioskowany okres ________ dni udostępnienia Nieruchomości uzasadniony jest zakresem prac niezbędnych do wykonania, szczegółowo opisanych powyżej.</w:t>
      </w:r>
    </w:p>
    <w:p w14:paraId="174805CC" w14:textId="77777777" w:rsidR="00D5083E" w:rsidRPr="00D5083E" w:rsidRDefault="00D5083E" w:rsidP="00D5083E">
      <w:pPr>
        <w:jc w:val="both"/>
        <w:rPr>
          <w:rFonts w:ascii="Calibri" w:hAnsi="Calibri" w:cs="Calibri"/>
          <w:b/>
          <w:color w:val="0C0C0C"/>
          <w:spacing w:val="-6"/>
          <w:sz w:val="18"/>
          <w:szCs w:val="18"/>
        </w:rPr>
      </w:pPr>
    </w:p>
    <w:p w14:paraId="41131D11"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 xml:space="preserve">Wnioskodawca wnosi o określenie czasu udostępnienia Nieruchomości </w:t>
      </w:r>
      <w:r w:rsidRPr="00D5083E">
        <w:rPr>
          <w:rFonts w:ascii="Calibri" w:hAnsi="Calibri" w:cs="Calibri"/>
          <w:b/>
          <w:bCs/>
          <w:color w:val="0C0C0C"/>
          <w:sz w:val="18"/>
          <w:szCs w:val="18"/>
        </w:rPr>
        <w:t>od dnia jej zajęcia</w:t>
      </w:r>
      <w:r w:rsidRPr="00D5083E">
        <w:rPr>
          <w:rFonts w:ascii="Calibri" w:hAnsi="Calibri" w:cs="Calibri"/>
          <w:color w:val="0C0C0C"/>
          <w:sz w:val="18"/>
          <w:szCs w:val="18"/>
        </w:rPr>
        <w:t xml:space="preserve">. Taki sposób określenia terminu, w ocenie Wnioskodawcy, realizuje w pełni konstytucyjną zasadę ochrony prawa własności i nieograniczania go ponad potrzebę. Ustawodawca nie przewidział w tym zakresie szczegółowych rozwiązań, wprowadzając jedynie ogólny, maksymalny okres korzystania z nieruchomości wynoszący 6 miesięcy. </w:t>
      </w:r>
    </w:p>
    <w:p w14:paraId="154EEEFB" w14:textId="77777777" w:rsidR="00D5083E" w:rsidRPr="00D5083E" w:rsidRDefault="00D5083E" w:rsidP="00D5083E">
      <w:pPr>
        <w:jc w:val="both"/>
        <w:rPr>
          <w:rFonts w:ascii="Calibri" w:hAnsi="Calibri" w:cs="Calibri"/>
          <w:color w:val="0C0C0C"/>
          <w:sz w:val="18"/>
          <w:szCs w:val="18"/>
        </w:rPr>
      </w:pPr>
    </w:p>
    <w:p w14:paraId="1032CE3B"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 xml:space="preserve">Wydaje się nie budzić wątpliwości, iż każda czynność wymaga innego okresu zajęcia nieruchomości, a okres wskazany w decyzji powinien być adekwatny dla charakteru i zakresu planowanych prac – z tym zastrzeżeniem, że prace nie mogą trwać dłużej niż wzmiankowane 6 miesięcy. Należy jeszcze zwrócić uwagę, iż prace mogą wymagać uzyskania dostępu do wielu nieruchomości, zatem tytuły prawne będą pozyskiwane w innych okresach, ponadto wykonawstwo prac może zostać zlecone w formie odrębnych przetargów, po uzyskaniu kompletu tytułów prawnych. </w:t>
      </w:r>
    </w:p>
    <w:p w14:paraId="081E6602" w14:textId="77777777" w:rsidR="00D5083E" w:rsidRPr="00D5083E" w:rsidRDefault="00D5083E" w:rsidP="00D5083E">
      <w:pPr>
        <w:jc w:val="both"/>
        <w:rPr>
          <w:rFonts w:ascii="Calibri" w:hAnsi="Calibri" w:cs="Calibri"/>
          <w:color w:val="0C0C0C"/>
          <w:sz w:val="18"/>
          <w:szCs w:val="18"/>
        </w:rPr>
      </w:pPr>
    </w:p>
    <w:p w14:paraId="113C1387"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Z uwagi na powyższe, termin obliczany dla każdej z nieruchomości od dnia jej zajęcia w pełni chroni interesy obu stron: Wnioskodawcy i właściciela Nieruchomości. Wnioskodawca uzyska efektywny, a jednocześnie elastyczny w wykorzystaniu tytuł prawny (będzie mógł skorelować prace na różnych nieruchomościach i przeprowadzić w razie potrzeby dodatkowe procedury przetargowe), właściciel Nieruchomości zaś będzie chroniony przed zbyt długim, nieadekwatnym dla zakresu prac, czasowym ograniczeniem prawa własności. Jednocześnie celem zakreślenia granic czasowych udostępnienia Nieruchomości we wniosku wskazano graniczny termin, do którego zajęcie na pewno nastąpi.</w:t>
      </w:r>
    </w:p>
    <w:p w14:paraId="48C5C961" w14:textId="77777777" w:rsidR="00D5083E" w:rsidRPr="00D5083E" w:rsidRDefault="00D5083E" w:rsidP="00D5083E">
      <w:pPr>
        <w:jc w:val="both"/>
        <w:rPr>
          <w:rFonts w:ascii="Calibri" w:hAnsi="Calibri" w:cs="Calibri"/>
          <w:color w:val="0C0C0C"/>
          <w:sz w:val="18"/>
          <w:szCs w:val="18"/>
        </w:rPr>
      </w:pPr>
    </w:p>
    <w:p w14:paraId="66CB75F0"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Powyższe jest w pełni zgodne ze stanowiskiem sądów administracyjnych. Naczelny Sąd Administracyjny w wyroku wydanym 13 kwietnia 2021 r. w sprawie I OSK 3989/18 wskazał w tym zakresie, co następuje:</w:t>
      </w:r>
    </w:p>
    <w:p w14:paraId="26786104" w14:textId="77777777" w:rsidR="00D5083E" w:rsidRPr="00D5083E" w:rsidRDefault="00D5083E" w:rsidP="00D5083E">
      <w:pPr>
        <w:jc w:val="both"/>
        <w:rPr>
          <w:rFonts w:ascii="Calibri" w:hAnsi="Calibri" w:cs="Calibri"/>
          <w:color w:val="0C0C0C"/>
          <w:sz w:val="18"/>
          <w:szCs w:val="18"/>
        </w:rPr>
      </w:pPr>
    </w:p>
    <w:p w14:paraId="732E8E59" w14:textId="77777777" w:rsidR="00D5083E" w:rsidRPr="00D5083E" w:rsidRDefault="00D5083E" w:rsidP="00D5083E">
      <w:pPr>
        <w:jc w:val="both"/>
        <w:rPr>
          <w:rFonts w:ascii="Calibri" w:hAnsi="Calibri" w:cs="Calibri"/>
          <w:i/>
          <w:iCs/>
          <w:color w:val="0C0C0C"/>
          <w:sz w:val="18"/>
          <w:szCs w:val="18"/>
        </w:rPr>
      </w:pPr>
      <w:r w:rsidRPr="00D5083E">
        <w:rPr>
          <w:rFonts w:ascii="Calibri" w:hAnsi="Calibri" w:cs="Calibri"/>
          <w:i/>
          <w:iCs/>
          <w:color w:val="0C0C0C"/>
          <w:sz w:val="18"/>
          <w:szCs w:val="18"/>
        </w:rPr>
        <w:t>Odnosząc się z kolei do zarzutu braku wskazania w decyzji administracyjnej maksymalnego terminu zajęcia nieruchomości, należy wskazać, że zgodnie z art. 124b ust. 3 ugn obowiązek udostępnienia nieruchomości może być ustanowiony na czas nie dłuższy niż 6 miesięcy. Przepis ten nie nakazuje zatem wskazania konkretnej daty, w której ustaje obowiązek nałożony decyzją zobowiązującą do udostępnienia nieruchomości. Przewiduje jedynie, że udostępnienie nie może przekraczać 6 miesięcy, przy czym należy wskazać, że analizowany przepis nie określa początkowego terminu, od kiedy liczony ma być okres udostępnienia. Ustawodawca wprost nie uregulował, od kiedy powinien być liczony okres udostępnienia nieruchomości, przez co stwierdzić należy, że organ dysponuje w tym względzie uznaniem administracyjnym, a zatem może być on liczony zarówno od dnia wydania decyzji, od dnia uprawomocnienia się decyzji, ale także od dnia zajęcia nieruchomości (por. wyroki Naczelnego Sądu Administracyjnego z 12 listopada 2019 r., sygn. akt I OSK 2865/18, i z 23 września 2020 r., sygn. akt I OSK 468/20).</w:t>
      </w:r>
    </w:p>
    <w:p w14:paraId="5C17D980" w14:textId="77777777" w:rsidR="00D5083E" w:rsidRPr="00D5083E" w:rsidRDefault="00D5083E" w:rsidP="00D5083E">
      <w:pPr>
        <w:jc w:val="both"/>
        <w:rPr>
          <w:rFonts w:ascii="Calibri" w:hAnsi="Calibri" w:cs="Calibri"/>
          <w:color w:val="0C0C0C"/>
          <w:sz w:val="18"/>
          <w:szCs w:val="18"/>
        </w:rPr>
      </w:pPr>
    </w:p>
    <w:p w14:paraId="19FFF65E"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 xml:space="preserve">Należy również zwrócić uwagę, iż w przywołanym wyżej wyroku Naczelnego Sądu Administracyjnego z 23 września 2020 r. wskazano dodatkowo, iż „określenie momentu, od którego winien biec okres udostępnienia nieruchomości powinno być dokonane z uwzględnieniem interesu obu stron postępowania”. W ocenie Wnioskodawcy, z uwagi na okoliczności opisane </w:t>
      </w:r>
      <w:r w:rsidRPr="00D5083E">
        <w:rPr>
          <w:rFonts w:ascii="Calibri" w:hAnsi="Calibri" w:cs="Calibri"/>
          <w:color w:val="0C0C0C"/>
          <w:sz w:val="18"/>
          <w:szCs w:val="18"/>
        </w:rPr>
        <w:lastRenderedPageBreak/>
        <w:t>powyżej, okres korzystania obliczany od dnia zajęcia Nieruchomości najpełniej realizuje wytyczne Naczelnego Sądu Administracyjnego.</w:t>
      </w:r>
    </w:p>
    <w:p w14:paraId="0B9B3916" w14:textId="77777777" w:rsidR="00D5083E" w:rsidRPr="00D5083E" w:rsidRDefault="00D5083E" w:rsidP="00D5083E">
      <w:pPr>
        <w:jc w:val="both"/>
        <w:rPr>
          <w:rFonts w:ascii="Calibri" w:hAnsi="Calibri" w:cs="Calibri"/>
          <w:color w:val="0C0C0C"/>
          <w:sz w:val="18"/>
          <w:szCs w:val="18"/>
        </w:rPr>
      </w:pPr>
    </w:p>
    <w:p w14:paraId="5CE9B8AA" w14:textId="77777777" w:rsidR="00D5083E" w:rsidRPr="00D5083E" w:rsidRDefault="00D5083E" w:rsidP="00D5083E">
      <w:pPr>
        <w:rPr>
          <w:rFonts w:ascii="Calibri" w:hAnsi="Calibri" w:cs="Calibri"/>
          <w:b/>
          <w:color w:val="0C0C0C"/>
          <w:sz w:val="18"/>
          <w:szCs w:val="18"/>
        </w:rPr>
      </w:pPr>
      <w:r w:rsidRPr="00D5083E">
        <w:rPr>
          <w:rFonts w:ascii="Calibri" w:hAnsi="Calibri" w:cs="Calibri"/>
          <w:b/>
          <w:color w:val="0C0C0C"/>
          <w:sz w:val="18"/>
          <w:szCs w:val="18"/>
        </w:rPr>
        <w:t>III. Dane Nieruchomości i brak zgody jej właściciela na wykonanie prac</w:t>
      </w:r>
    </w:p>
    <w:p w14:paraId="0D5E2A07" w14:textId="77777777" w:rsidR="00D5083E" w:rsidRPr="00D5083E" w:rsidRDefault="00D5083E" w:rsidP="00D5083E">
      <w:pPr>
        <w:rPr>
          <w:rFonts w:ascii="Calibri" w:hAnsi="Calibri" w:cs="Calibri"/>
          <w:b/>
          <w:color w:val="0C0C0C"/>
          <w:sz w:val="18"/>
          <w:szCs w:val="18"/>
        </w:rPr>
      </w:pPr>
    </w:p>
    <w:p w14:paraId="707F00F8"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 xml:space="preserve">Linia, której dotyczy wniosek, posadowiona jest na nieruchomości obejmującej działkę nr _______, w obrębie ewidencyjnym _______, dla której prowadzona jest księga wieczysta nr ____________. Właścicielem nieruchomości jest _________. </w:t>
      </w:r>
    </w:p>
    <w:p w14:paraId="53550D4C" w14:textId="77777777" w:rsidR="00D5083E" w:rsidRPr="00D5083E" w:rsidRDefault="00D5083E" w:rsidP="00D5083E">
      <w:pPr>
        <w:rPr>
          <w:rFonts w:ascii="Calibri" w:hAnsi="Calibri" w:cs="Calibri"/>
          <w:b/>
          <w:color w:val="0C0C0C"/>
          <w:sz w:val="18"/>
          <w:szCs w:val="18"/>
        </w:rPr>
      </w:pPr>
    </w:p>
    <w:p w14:paraId="00EC0956"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 xml:space="preserve">Wnioskodawca podjął starania mające na celu uzyskanie zgody właściciela na udostępnienie Nieruchomości, informując go o konieczności przeprowadzenia prac polegających na remoncie Linii. Szczegółowy opis czynności podjętych przez Wnioskodawcę i stanowisko właściciela nieruchomości przedstawiono poniżej. </w:t>
      </w:r>
    </w:p>
    <w:p w14:paraId="7A2ECADB" w14:textId="77777777" w:rsidR="00D5083E" w:rsidRPr="00D5083E" w:rsidRDefault="00D5083E" w:rsidP="00D5083E">
      <w:pPr>
        <w:jc w:val="both"/>
        <w:rPr>
          <w:rFonts w:ascii="Calibri" w:hAnsi="Calibri" w:cs="Calibri"/>
          <w:i/>
          <w:iCs/>
          <w:color w:val="0C0C0C"/>
          <w:sz w:val="18"/>
          <w:szCs w:val="18"/>
        </w:rPr>
      </w:pPr>
    </w:p>
    <w:p w14:paraId="7029309D" w14:textId="77777777" w:rsidR="00D5083E" w:rsidRPr="00D5083E" w:rsidRDefault="00D5083E" w:rsidP="00D5083E">
      <w:pPr>
        <w:jc w:val="both"/>
        <w:rPr>
          <w:rFonts w:ascii="Calibri" w:hAnsi="Calibri" w:cs="Calibri"/>
          <w:i/>
          <w:iCs/>
          <w:color w:val="0C0C0C"/>
          <w:sz w:val="18"/>
          <w:szCs w:val="18"/>
        </w:rPr>
      </w:pPr>
      <w:r w:rsidRPr="00D5083E">
        <w:rPr>
          <w:rFonts w:ascii="Calibri" w:hAnsi="Calibri" w:cs="Calibri"/>
          <w:i/>
          <w:iCs/>
          <w:color w:val="0C0C0C"/>
          <w:sz w:val="18"/>
          <w:szCs w:val="18"/>
        </w:rPr>
        <w:t xml:space="preserve">_______________ opis procesu pozyskiwania zgody  i przyczyn jej </w:t>
      </w:r>
      <w:commentRangeStart w:id="16"/>
      <w:r w:rsidRPr="00D5083E">
        <w:rPr>
          <w:rFonts w:ascii="Calibri" w:hAnsi="Calibri" w:cs="Calibri"/>
          <w:i/>
          <w:iCs/>
          <w:color w:val="0C0C0C"/>
          <w:sz w:val="18"/>
          <w:szCs w:val="18"/>
        </w:rPr>
        <w:t>braku</w:t>
      </w:r>
      <w:commentRangeEnd w:id="16"/>
      <w:r w:rsidRPr="00D5083E">
        <w:rPr>
          <w:rStyle w:val="Odwoaniedokomentarza"/>
          <w:rFonts w:ascii="Calibri" w:hAnsi="Calibri" w:cs="Calibri"/>
          <w:sz w:val="18"/>
          <w:szCs w:val="18"/>
        </w:rPr>
        <w:commentReference w:id="16"/>
      </w:r>
      <w:r w:rsidRPr="00D5083E">
        <w:rPr>
          <w:rFonts w:ascii="Calibri" w:hAnsi="Calibri" w:cs="Calibri"/>
          <w:i/>
          <w:iCs/>
          <w:color w:val="0C0C0C"/>
          <w:sz w:val="18"/>
          <w:szCs w:val="18"/>
        </w:rPr>
        <w:t xml:space="preserve"> ________________________</w:t>
      </w:r>
    </w:p>
    <w:p w14:paraId="773AE28E" w14:textId="77777777" w:rsidR="00D5083E" w:rsidRPr="00D5083E" w:rsidRDefault="00D5083E" w:rsidP="00D5083E">
      <w:pPr>
        <w:jc w:val="both"/>
        <w:rPr>
          <w:rFonts w:ascii="Calibri" w:hAnsi="Calibri" w:cs="Calibri"/>
          <w:color w:val="0C0C0C"/>
          <w:sz w:val="18"/>
          <w:szCs w:val="18"/>
        </w:rPr>
      </w:pPr>
    </w:p>
    <w:p w14:paraId="2912549A"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 xml:space="preserve">Pomimo podjętych czynności, Wnioskodawca nie uzyskał od właściciela Nieruchomości zgody na jej udostępnienie w niezbędnym zakresie. </w:t>
      </w:r>
    </w:p>
    <w:p w14:paraId="3F446AE4" w14:textId="77777777" w:rsidR="00D5083E" w:rsidRPr="00D5083E" w:rsidRDefault="00D5083E" w:rsidP="00D5083E">
      <w:pPr>
        <w:jc w:val="both"/>
        <w:rPr>
          <w:rFonts w:ascii="Calibri" w:hAnsi="Calibri" w:cs="Calibri"/>
          <w:sz w:val="18"/>
          <w:szCs w:val="18"/>
        </w:rPr>
      </w:pPr>
    </w:p>
    <w:p w14:paraId="3EC58997" w14:textId="77777777" w:rsidR="00D5083E" w:rsidRPr="00D5083E" w:rsidRDefault="00D5083E" w:rsidP="00D5083E">
      <w:pPr>
        <w:jc w:val="both"/>
        <w:rPr>
          <w:rFonts w:ascii="Calibri" w:hAnsi="Calibri" w:cs="Calibri"/>
          <w:sz w:val="18"/>
          <w:szCs w:val="18"/>
        </w:rPr>
      </w:pPr>
      <w:r w:rsidRPr="00D5083E">
        <w:rPr>
          <w:rFonts w:ascii="Calibri" w:hAnsi="Calibri" w:cs="Calibri"/>
          <w:sz w:val="18"/>
          <w:szCs w:val="18"/>
        </w:rPr>
        <w:t>Stosownie do przepisu art. 124b ust. 1 u.g.n., wydanie decyzji zobowiązującej właściciela nieruchomości do jej udostępnienia może nastąpić, jeśli nie wyraża on na to zgody. W kontekście tej przesłanki, należy zwrócić uwagę, iż przepis art. 124b ust. 1 u.g.n. nie wymaga przeprowadzenia rokowań, jak w przypadku trwałego ograniczenia własności, lecz wprowadza jedynie wymóg braku zgody właściciela nieruchomości na wykonanie wnioskowanych prac.</w:t>
      </w:r>
    </w:p>
    <w:p w14:paraId="3B3C3AC0" w14:textId="77777777" w:rsidR="00D5083E" w:rsidRPr="00D5083E" w:rsidRDefault="00D5083E" w:rsidP="00D5083E">
      <w:pPr>
        <w:jc w:val="both"/>
        <w:rPr>
          <w:rFonts w:ascii="Calibri" w:hAnsi="Calibri" w:cs="Calibri"/>
          <w:color w:val="0C0C0C"/>
          <w:sz w:val="18"/>
          <w:szCs w:val="18"/>
        </w:rPr>
      </w:pPr>
    </w:p>
    <w:p w14:paraId="10A6A9E0"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Powyższe zostało szczegółowo rozważone w orzecznictwie sądów administracyjnych,     z którego wypływają wnioski, iż brak zgody oznacza stan, w którym:</w:t>
      </w:r>
    </w:p>
    <w:p w14:paraId="64CFACD9" w14:textId="77777777" w:rsidR="00D5083E" w:rsidRPr="00D5083E" w:rsidRDefault="00D5083E" w:rsidP="00D5083E">
      <w:pPr>
        <w:numPr>
          <w:ilvl w:val="0"/>
          <w:numId w:val="19"/>
        </w:numPr>
        <w:spacing w:after="0"/>
        <w:jc w:val="both"/>
        <w:rPr>
          <w:rFonts w:ascii="Calibri" w:hAnsi="Calibri" w:cs="Calibri"/>
          <w:color w:val="0C0C0C"/>
          <w:sz w:val="18"/>
          <w:szCs w:val="18"/>
        </w:rPr>
      </w:pPr>
      <w:r w:rsidRPr="00D5083E">
        <w:rPr>
          <w:rFonts w:ascii="Calibri" w:hAnsi="Calibri" w:cs="Calibri"/>
          <w:color w:val="0C0C0C"/>
          <w:sz w:val="18"/>
          <w:szCs w:val="18"/>
        </w:rPr>
        <w:t>właściciel nieruchomości stawia dodatkowe warunki wobec zaproponowanych przez właściciela urządzeń, na które on się nie godzi,</w:t>
      </w:r>
    </w:p>
    <w:p w14:paraId="0E26DCB3" w14:textId="77777777" w:rsidR="00D5083E" w:rsidRPr="00D5083E" w:rsidRDefault="00D5083E" w:rsidP="00D5083E">
      <w:pPr>
        <w:numPr>
          <w:ilvl w:val="0"/>
          <w:numId w:val="19"/>
        </w:numPr>
        <w:spacing w:after="0"/>
        <w:jc w:val="both"/>
        <w:rPr>
          <w:rFonts w:ascii="Calibri" w:hAnsi="Calibri" w:cs="Calibri"/>
          <w:color w:val="0C0C0C"/>
          <w:sz w:val="18"/>
          <w:szCs w:val="18"/>
        </w:rPr>
      </w:pPr>
      <w:r w:rsidRPr="00D5083E">
        <w:rPr>
          <w:rFonts w:ascii="Calibri" w:hAnsi="Calibri" w:cs="Calibri"/>
          <w:color w:val="0C0C0C"/>
          <w:sz w:val="18"/>
          <w:szCs w:val="18"/>
        </w:rPr>
        <w:t>właściciel nieruchomości żąda opłatności za udostępnienie, w sytuacji gdy właściciel urządzeń wnioskuje o udostępnienie nieodpłatne,</w:t>
      </w:r>
    </w:p>
    <w:p w14:paraId="03ED66AB" w14:textId="77777777" w:rsidR="00D5083E" w:rsidRPr="00D5083E" w:rsidRDefault="00D5083E" w:rsidP="00D5083E">
      <w:pPr>
        <w:numPr>
          <w:ilvl w:val="0"/>
          <w:numId w:val="19"/>
        </w:numPr>
        <w:spacing w:after="0"/>
        <w:jc w:val="both"/>
        <w:rPr>
          <w:rFonts w:ascii="Calibri" w:hAnsi="Calibri" w:cs="Calibri"/>
          <w:color w:val="0C0C0C"/>
          <w:sz w:val="18"/>
          <w:szCs w:val="18"/>
        </w:rPr>
      </w:pPr>
      <w:r w:rsidRPr="00D5083E">
        <w:rPr>
          <w:rFonts w:ascii="Calibri" w:hAnsi="Calibri" w:cs="Calibri"/>
          <w:color w:val="0C0C0C"/>
          <w:sz w:val="18"/>
          <w:szCs w:val="18"/>
        </w:rPr>
        <w:t>właściciel nieruchomości nie odpowiada na wnioski właściciela urządzeń przesyłowych o udostępnienie nieruchomości.</w:t>
      </w:r>
    </w:p>
    <w:p w14:paraId="458864F8" w14:textId="77777777" w:rsidR="00D5083E" w:rsidRPr="00D5083E" w:rsidRDefault="00D5083E" w:rsidP="00D5083E">
      <w:pPr>
        <w:jc w:val="both"/>
        <w:rPr>
          <w:rFonts w:ascii="Calibri" w:hAnsi="Calibri" w:cs="Calibri"/>
          <w:color w:val="0C0C0C"/>
          <w:sz w:val="18"/>
          <w:szCs w:val="18"/>
        </w:rPr>
      </w:pPr>
    </w:p>
    <w:p w14:paraId="1C965670"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Poniżej przykładowe orzeczenia korespondujące z zaprezentowanymi wnioskami.</w:t>
      </w:r>
    </w:p>
    <w:p w14:paraId="4E7EC015" w14:textId="77777777" w:rsidR="00D5083E" w:rsidRPr="00D5083E" w:rsidRDefault="00D5083E" w:rsidP="00D5083E">
      <w:pPr>
        <w:jc w:val="both"/>
        <w:rPr>
          <w:rFonts w:ascii="Calibri" w:hAnsi="Calibri" w:cs="Calibri"/>
          <w:color w:val="0C0C0C"/>
          <w:sz w:val="18"/>
          <w:szCs w:val="18"/>
        </w:rPr>
      </w:pPr>
    </w:p>
    <w:p w14:paraId="6F9BC4B6"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Wyrok Naczelnego Sądu Administracyjnego z 13 kwietnia 2021 r. w sprawie I OSK 3989/18:</w:t>
      </w:r>
    </w:p>
    <w:p w14:paraId="45D66736" w14:textId="77777777" w:rsidR="00D5083E" w:rsidRPr="00D5083E" w:rsidRDefault="00D5083E" w:rsidP="00D5083E">
      <w:pPr>
        <w:jc w:val="both"/>
        <w:rPr>
          <w:rFonts w:ascii="Calibri" w:hAnsi="Calibri" w:cs="Calibri"/>
          <w:color w:val="0C0C0C"/>
          <w:sz w:val="18"/>
          <w:szCs w:val="18"/>
        </w:rPr>
      </w:pPr>
    </w:p>
    <w:p w14:paraId="4D426E70" w14:textId="77777777" w:rsidR="00D5083E" w:rsidRPr="00D5083E" w:rsidRDefault="00D5083E" w:rsidP="00D5083E">
      <w:pPr>
        <w:jc w:val="both"/>
        <w:rPr>
          <w:rFonts w:ascii="Calibri" w:hAnsi="Calibri" w:cs="Calibri"/>
          <w:i/>
          <w:iCs/>
          <w:color w:val="0C0C0C"/>
          <w:sz w:val="18"/>
          <w:szCs w:val="18"/>
        </w:rPr>
      </w:pPr>
      <w:r w:rsidRPr="00D5083E">
        <w:rPr>
          <w:rFonts w:ascii="Calibri" w:hAnsi="Calibri" w:cs="Calibri"/>
          <w:i/>
          <w:iCs/>
          <w:color w:val="0C0C0C"/>
          <w:sz w:val="18"/>
          <w:szCs w:val="18"/>
        </w:rPr>
        <w:t>Przechodząc do rozpoznawania kolejnych zarzutów autora skargi kasacyjnej związanych z naruszeniem art. 124b ust. 1 GospNierU, należy wskazać, że przepis art. 124b w odróżnieniu od art. 124 ust. 3 tej ustawy nie przewiduje prowadzenia negocjacji czy rokowań w zakresie uzyskania zgody na udostępnienie nieruchomości w celu przeprowadzenia remontu linii elektroenergetycznej. Przepis art. 124b ust. 1 wskazuje jedynie, że przesłanką wydania decyzji zobowiązującej do udostępnienia nieruchomości jest brak zgody właściciela, użytkownika wieczystego lub osoby, której przysługują inne prawa rzeczowe do nieruchomości na takie udostępnienie.</w:t>
      </w:r>
    </w:p>
    <w:p w14:paraId="0893A724" w14:textId="77777777" w:rsidR="00D5083E" w:rsidRPr="00D5083E" w:rsidRDefault="00D5083E" w:rsidP="00D5083E">
      <w:pPr>
        <w:jc w:val="both"/>
        <w:rPr>
          <w:rFonts w:ascii="Calibri" w:hAnsi="Calibri" w:cs="Calibri"/>
          <w:color w:val="0C0C0C"/>
          <w:sz w:val="18"/>
          <w:szCs w:val="18"/>
        </w:rPr>
      </w:pPr>
    </w:p>
    <w:p w14:paraId="237FCB80"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Wyrok Wojewódzkiego Sądu Administracyjnego w Rzeszowie z 19 marca 2014 r. w sprawie II SA/Rz 1308/13:</w:t>
      </w:r>
    </w:p>
    <w:p w14:paraId="78AEA28C" w14:textId="77777777" w:rsidR="00D5083E" w:rsidRPr="00D5083E" w:rsidRDefault="00D5083E" w:rsidP="00D5083E">
      <w:pPr>
        <w:jc w:val="both"/>
        <w:rPr>
          <w:rFonts w:ascii="Calibri" w:hAnsi="Calibri" w:cs="Calibri"/>
          <w:color w:val="0C0C0C"/>
          <w:sz w:val="18"/>
          <w:szCs w:val="18"/>
        </w:rPr>
      </w:pPr>
    </w:p>
    <w:p w14:paraId="5E9EC5C6" w14:textId="77777777" w:rsidR="00D5083E" w:rsidRPr="00D5083E" w:rsidRDefault="00D5083E" w:rsidP="00D5083E">
      <w:pPr>
        <w:jc w:val="both"/>
        <w:rPr>
          <w:rFonts w:ascii="Calibri" w:hAnsi="Calibri" w:cs="Calibri"/>
          <w:i/>
          <w:color w:val="0C0C0C"/>
          <w:sz w:val="18"/>
          <w:szCs w:val="18"/>
        </w:rPr>
      </w:pPr>
      <w:r w:rsidRPr="00D5083E">
        <w:rPr>
          <w:rFonts w:ascii="Calibri" w:hAnsi="Calibri" w:cs="Calibri"/>
          <w:i/>
          <w:color w:val="0C0C0C"/>
          <w:sz w:val="18"/>
          <w:szCs w:val="18"/>
        </w:rPr>
        <w:t xml:space="preserve">„Brak zgody będzie oznaczać milczenie lub stawianie warunków, których przedsiębiorca nie będzie chciał spełnić (np. wyrażenie zgody pod warunkiem zapłaty określonej kwoty stanowi w tym przypadku brak zgody) (por. ustawa o gospodarce nieruchomościami. Komentarz. Kalus Stanisława, Matusik Grzegorz, Gdesz Mirosław, Mzyk Eugeniusz, Bieniek Gerard Autor komentarza do dz. III roz. 4 art. 124: Matusik Grzegorz)”. </w:t>
      </w:r>
    </w:p>
    <w:p w14:paraId="0C1632F2" w14:textId="77777777" w:rsidR="00D5083E" w:rsidRPr="00D5083E" w:rsidRDefault="00D5083E" w:rsidP="00D5083E">
      <w:pPr>
        <w:jc w:val="both"/>
        <w:rPr>
          <w:rFonts w:ascii="Calibri" w:hAnsi="Calibri" w:cs="Calibri"/>
          <w:color w:val="0C0C0C"/>
          <w:sz w:val="18"/>
          <w:szCs w:val="18"/>
        </w:rPr>
      </w:pPr>
    </w:p>
    <w:p w14:paraId="4AAD249D"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Wyrok Wojewódzkiego Sądu Administracyjnego w Bydgoszczy z 3 lutego 2016 r. w sprawie II SA/Bd 1127/15:</w:t>
      </w:r>
    </w:p>
    <w:p w14:paraId="6F626570" w14:textId="77777777" w:rsidR="00D5083E" w:rsidRPr="00D5083E" w:rsidRDefault="00D5083E" w:rsidP="00D5083E">
      <w:pPr>
        <w:jc w:val="both"/>
        <w:rPr>
          <w:rFonts w:ascii="Calibri" w:hAnsi="Calibri" w:cs="Calibri"/>
          <w:color w:val="0C0C0C"/>
          <w:sz w:val="18"/>
          <w:szCs w:val="18"/>
        </w:rPr>
      </w:pPr>
    </w:p>
    <w:p w14:paraId="2CDA61B1"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i/>
          <w:iCs/>
          <w:color w:val="0C0C0C"/>
          <w:sz w:val="18"/>
          <w:szCs w:val="18"/>
        </w:rPr>
        <w:lastRenderedPageBreak/>
        <w:t>Zgoda nie zostanie wydana w przypadku braku jakiejkolwiek odpowiedzi na propozycję, ale także w przypadku braku porozumienia odnośnie do warunków udostępnienia nieruchomości (np. wyrażenie zgody pod warunkiem zapłaty określonej kwoty stanowi w tym przypadku brak zgody)</w:t>
      </w:r>
      <w:r w:rsidRPr="00D5083E">
        <w:rPr>
          <w:rFonts w:ascii="Calibri" w:hAnsi="Calibri" w:cs="Calibri"/>
          <w:color w:val="0C0C0C"/>
          <w:sz w:val="18"/>
          <w:szCs w:val="18"/>
        </w:rPr>
        <w:t xml:space="preserve">. </w:t>
      </w:r>
    </w:p>
    <w:p w14:paraId="50E27B46" w14:textId="77777777" w:rsidR="00D5083E" w:rsidRPr="00D5083E" w:rsidRDefault="00D5083E" w:rsidP="00D5083E">
      <w:pPr>
        <w:jc w:val="both"/>
        <w:rPr>
          <w:rFonts w:ascii="Calibri" w:hAnsi="Calibri" w:cs="Calibri"/>
          <w:color w:val="0C0C0C"/>
          <w:sz w:val="18"/>
          <w:szCs w:val="18"/>
        </w:rPr>
      </w:pPr>
    </w:p>
    <w:p w14:paraId="1B9FFA35"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Wyrok Wojewódzkiego Sądu Administracyjnego w Białymstoku z 8 lutego 2017 r. w sprawie II SA/Bk 818/17:</w:t>
      </w:r>
    </w:p>
    <w:p w14:paraId="634E8B8F" w14:textId="77777777" w:rsidR="00D5083E" w:rsidRPr="00D5083E" w:rsidRDefault="00D5083E" w:rsidP="00D5083E">
      <w:pPr>
        <w:jc w:val="both"/>
        <w:rPr>
          <w:rFonts w:ascii="Calibri" w:hAnsi="Calibri" w:cs="Calibri"/>
          <w:color w:val="0C0C0C"/>
          <w:sz w:val="18"/>
          <w:szCs w:val="18"/>
        </w:rPr>
      </w:pPr>
    </w:p>
    <w:p w14:paraId="574CD1A7" w14:textId="77777777" w:rsidR="00D5083E" w:rsidRPr="00D5083E" w:rsidRDefault="00D5083E" w:rsidP="00D5083E">
      <w:pPr>
        <w:jc w:val="both"/>
        <w:rPr>
          <w:rFonts w:ascii="Calibri" w:hAnsi="Calibri" w:cs="Calibri"/>
          <w:i/>
          <w:iCs/>
          <w:color w:val="0C0C0C"/>
          <w:sz w:val="18"/>
          <w:szCs w:val="18"/>
        </w:rPr>
      </w:pPr>
      <w:r w:rsidRPr="00D5083E">
        <w:rPr>
          <w:rFonts w:ascii="Calibri" w:hAnsi="Calibri" w:cs="Calibri"/>
          <w:color w:val="0C0C0C"/>
          <w:sz w:val="18"/>
          <w:szCs w:val="18"/>
        </w:rPr>
        <w:t>„</w:t>
      </w:r>
      <w:r w:rsidRPr="00D5083E">
        <w:rPr>
          <w:rFonts w:ascii="Calibri" w:hAnsi="Calibri" w:cs="Calibri"/>
          <w:i/>
          <w:iCs/>
          <w:color w:val="0C0C0C"/>
          <w:sz w:val="18"/>
          <w:szCs w:val="18"/>
        </w:rPr>
        <w:t>Niemożność uzyskania zgody zachodzi natomiast wówczas, gdy właściciel nieruchomości nie odpowiedział na zaproszenie do rokowań, sprzeciwił się wyrażeniu zgody albo też strony postawiły sobie wzajemnie warunki nieakceptowalne.</w:t>
      </w:r>
    </w:p>
    <w:p w14:paraId="3913D24E" w14:textId="77777777" w:rsidR="00D5083E" w:rsidRPr="00D5083E" w:rsidRDefault="00D5083E" w:rsidP="00D5083E">
      <w:pPr>
        <w:jc w:val="both"/>
        <w:rPr>
          <w:rFonts w:ascii="Calibri" w:hAnsi="Calibri" w:cs="Calibri"/>
          <w:color w:val="0C0C0C"/>
          <w:sz w:val="18"/>
          <w:szCs w:val="18"/>
        </w:rPr>
      </w:pPr>
    </w:p>
    <w:p w14:paraId="4877BD9F" w14:textId="77777777" w:rsidR="00D5083E" w:rsidRPr="00D5083E" w:rsidRDefault="00D5083E" w:rsidP="00D5083E">
      <w:pPr>
        <w:jc w:val="both"/>
        <w:rPr>
          <w:rFonts w:ascii="Calibri" w:hAnsi="Calibri" w:cs="Calibri"/>
          <w:color w:val="0C0C0C"/>
          <w:sz w:val="18"/>
          <w:szCs w:val="18"/>
        </w:rPr>
      </w:pPr>
      <w:r w:rsidRPr="00D5083E">
        <w:rPr>
          <w:rFonts w:ascii="Calibri" w:hAnsi="Calibri" w:cs="Calibri"/>
          <w:color w:val="0C0C0C"/>
          <w:sz w:val="18"/>
          <w:szCs w:val="18"/>
        </w:rPr>
        <w:t xml:space="preserve">Mając na uwadze okoliczności opisane w treści wniosku, w ocenie Wnioskodawcy zaktualizowały się ustawowe przesłanki dla zobowiązania właściciela nieruchomości do jej czasowego udostępnienia, określone w przepisie art. 124b ust. 1 u.g.n. </w:t>
      </w:r>
    </w:p>
    <w:p w14:paraId="34B25AF3" w14:textId="77777777" w:rsidR="00D5083E" w:rsidRPr="00D5083E" w:rsidRDefault="00D5083E" w:rsidP="00D5083E">
      <w:pPr>
        <w:jc w:val="both"/>
        <w:rPr>
          <w:rFonts w:ascii="Calibri" w:hAnsi="Calibri" w:cs="Calibri"/>
          <w:color w:val="0C0C0C"/>
          <w:sz w:val="18"/>
          <w:szCs w:val="18"/>
        </w:rPr>
      </w:pPr>
    </w:p>
    <w:p w14:paraId="3957DC1E" w14:textId="77777777" w:rsidR="00D5083E" w:rsidRPr="00D5083E" w:rsidRDefault="00D5083E" w:rsidP="00D5083E">
      <w:pPr>
        <w:tabs>
          <w:tab w:val="left" w:pos="540"/>
        </w:tabs>
        <w:jc w:val="both"/>
        <w:rPr>
          <w:rFonts w:ascii="Calibri" w:hAnsi="Calibri" w:cs="Calibri"/>
          <w:b/>
          <w:color w:val="0C0C0C"/>
          <w:sz w:val="18"/>
          <w:szCs w:val="18"/>
        </w:rPr>
      </w:pPr>
      <w:r w:rsidRPr="00D5083E">
        <w:rPr>
          <w:rFonts w:ascii="Calibri" w:hAnsi="Calibri" w:cs="Calibri"/>
          <w:b/>
          <w:color w:val="0C0C0C"/>
          <w:sz w:val="18"/>
          <w:szCs w:val="18"/>
        </w:rPr>
        <w:t>Załączniki:</w:t>
      </w:r>
    </w:p>
    <w:p w14:paraId="7AA43B71" w14:textId="77777777" w:rsidR="00D5083E" w:rsidRPr="00D5083E" w:rsidRDefault="00D5083E" w:rsidP="00D5083E">
      <w:pPr>
        <w:numPr>
          <w:ilvl w:val="0"/>
          <w:numId w:val="15"/>
        </w:numPr>
        <w:spacing w:after="0"/>
        <w:jc w:val="both"/>
        <w:rPr>
          <w:rFonts w:ascii="Calibri" w:eastAsia="Calibri" w:hAnsi="Calibri" w:cs="Calibri"/>
          <w:color w:val="0C0C0C"/>
          <w:sz w:val="18"/>
          <w:szCs w:val="18"/>
        </w:rPr>
      </w:pPr>
      <w:r w:rsidRPr="00D5083E">
        <w:rPr>
          <w:rFonts w:ascii="Calibri" w:eastAsia="Calibri" w:hAnsi="Calibri" w:cs="Calibri"/>
          <w:color w:val="0C0C0C"/>
          <w:sz w:val="18"/>
          <w:szCs w:val="18"/>
        </w:rPr>
        <w:t>pełnomocnictwo,</w:t>
      </w:r>
    </w:p>
    <w:p w14:paraId="0989685F" w14:textId="77777777" w:rsidR="00D5083E" w:rsidRPr="00D5083E" w:rsidRDefault="00D5083E" w:rsidP="00D5083E">
      <w:pPr>
        <w:numPr>
          <w:ilvl w:val="0"/>
          <w:numId w:val="15"/>
        </w:numPr>
        <w:spacing w:after="0"/>
        <w:jc w:val="both"/>
        <w:rPr>
          <w:rFonts w:ascii="Calibri" w:eastAsia="Calibri" w:hAnsi="Calibri" w:cs="Calibri"/>
          <w:color w:val="0C0C0C"/>
          <w:sz w:val="18"/>
          <w:szCs w:val="18"/>
        </w:rPr>
      </w:pPr>
      <w:r w:rsidRPr="00D5083E">
        <w:rPr>
          <w:rFonts w:ascii="Calibri" w:hAnsi="Calibri" w:cs="Calibri"/>
          <w:color w:val="0C0C0C"/>
          <w:sz w:val="18"/>
          <w:szCs w:val="18"/>
        </w:rPr>
        <w:t xml:space="preserve">informacja odpowiadająca odpisowi aktualnemu z KRS </w:t>
      </w:r>
      <w:r w:rsidRPr="00D5083E">
        <w:rPr>
          <w:rFonts w:ascii="Calibri" w:eastAsia="Calibri" w:hAnsi="Calibri" w:cs="Calibri"/>
          <w:color w:val="0C0C0C"/>
          <w:sz w:val="18"/>
          <w:szCs w:val="18"/>
        </w:rPr>
        <w:t>Wnioskodawcy,</w:t>
      </w:r>
    </w:p>
    <w:p w14:paraId="7775C3F9" w14:textId="77777777" w:rsidR="00D5083E" w:rsidRPr="00D5083E" w:rsidRDefault="00D5083E" w:rsidP="00D5083E">
      <w:pPr>
        <w:numPr>
          <w:ilvl w:val="0"/>
          <w:numId w:val="15"/>
        </w:numPr>
        <w:spacing w:after="0"/>
        <w:jc w:val="both"/>
        <w:rPr>
          <w:rFonts w:ascii="Calibri" w:eastAsia="Calibri" w:hAnsi="Calibri" w:cs="Calibri"/>
          <w:color w:val="0C0C0C"/>
          <w:sz w:val="18"/>
          <w:szCs w:val="18"/>
        </w:rPr>
      </w:pPr>
      <w:r w:rsidRPr="00D5083E">
        <w:rPr>
          <w:rFonts w:ascii="Calibri" w:hAnsi="Calibri" w:cs="Calibri"/>
          <w:bCs/>
          <w:color w:val="0C0C0C"/>
          <w:sz w:val="18"/>
          <w:szCs w:val="18"/>
          <w:lang w:eastAsia="zh-CN"/>
        </w:rPr>
        <w:t xml:space="preserve">decyzja Prezesa Urzędu Regulacji Energetyki z 7.03.2022 (znak DRE.WOSE.4111.2.2.3.2022.DSł) </w:t>
      </w:r>
    </w:p>
    <w:p w14:paraId="7BEC21E3" w14:textId="77777777" w:rsidR="00D5083E" w:rsidRPr="00D5083E" w:rsidRDefault="00D5083E" w:rsidP="00D5083E">
      <w:pPr>
        <w:numPr>
          <w:ilvl w:val="0"/>
          <w:numId w:val="15"/>
        </w:numPr>
        <w:spacing w:after="0"/>
        <w:jc w:val="both"/>
        <w:rPr>
          <w:rFonts w:ascii="Calibri" w:eastAsia="Calibri" w:hAnsi="Calibri" w:cs="Calibri"/>
          <w:color w:val="0C0C0C"/>
          <w:sz w:val="18"/>
          <w:szCs w:val="18"/>
        </w:rPr>
      </w:pPr>
      <w:r w:rsidRPr="00D5083E">
        <w:rPr>
          <w:rFonts w:ascii="Calibri" w:hAnsi="Calibri" w:cs="Calibri"/>
          <w:bCs/>
          <w:color w:val="0C0C0C"/>
          <w:sz w:val="18"/>
          <w:szCs w:val="18"/>
          <w:lang w:eastAsia="zh-CN"/>
        </w:rPr>
        <w:t>karta środka trwałego ___________________ ,</w:t>
      </w:r>
    </w:p>
    <w:p w14:paraId="2CDCFA2D" w14:textId="77777777" w:rsidR="00D5083E" w:rsidRPr="00D5083E" w:rsidRDefault="00D5083E" w:rsidP="00D5083E">
      <w:pPr>
        <w:numPr>
          <w:ilvl w:val="0"/>
          <w:numId w:val="15"/>
        </w:numPr>
        <w:spacing w:after="0"/>
        <w:jc w:val="both"/>
        <w:rPr>
          <w:rFonts w:ascii="Calibri" w:hAnsi="Calibri" w:cs="Calibri"/>
          <w:bCs/>
          <w:color w:val="0C0C0C"/>
          <w:sz w:val="18"/>
          <w:szCs w:val="18"/>
          <w:lang w:eastAsia="zh-CN"/>
        </w:rPr>
      </w:pPr>
      <w:r w:rsidRPr="00D5083E">
        <w:rPr>
          <w:rFonts w:ascii="Calibri" w:hAnsi="Calibri" w:cs="Calibri"/>
          <w:bCs/>
          <w:color w:val="0C0C0C"/>
          <w:sz w:val="18"/>
          <w:szCs w:val="18"/>
          <w:lang w:eastAsia="zh-CN"/>
        </w:rPr>
        <w:t xml:space="preserve">dowód przyjęcia środka trwałego nr _______ z dnia _______ r. </w:t>
      </w:r>
    </w:p>
    <w:p w14:paraId="34765BCD" w14:textId="77777777" w:rsidR="00D5083E" w:rsidRPr="00D5083E" w:rsidRDefault="00D5083E" w:rsidP="00D5083E">
      <w:pPr>
        <w:numPr>
          <w:ilvl w:val="0"/>
          <w:numId w:val="15"/>
        </w:numPr>
        <w:spacing w:after="0"/>
        <w:jc w:val="both"/>
        <w:rPr>
          <w:rFonts w:ascii="Calibri" w:hAnsi="Calibri" w:cs="Calibri"/>
          <w:bCs/>
          <w:color w:val="0C0C0C"/>
          <w:sz w:val="18"/>
          <w:szCs w:val="18"/>
          <w:lang w:eastAsia="zh-CN"/>
        </w:rPr>
      </w:pPr>
      <w:r w:rsidRPr="00D5083E">
        <w:rPr>
          <w:rFonts w:ascii="Calibri" w:hAnsi="Calibri" w:cs="Calibri"/>
          <w:bCs/>
          <w:color w:val="0C0C0C"/>
          <w:sz w:val="18"/>
          <w:szCs w:val="18"/>
          <w:lang w:eastAsia="zh-CN"/>
        </w:rPr>
        <w:t>wydruk aktualnej treści elektronicznej księgi wieczystej nr _____________,</w:t>
      </w:r>
    </w:p>
    <w:p w14:paraId="3BAC9DF1" w14:textId="77777777" w:rsidR="00D5083E" w:rsidRPr="00D5083E" w:rsidRDefault="00D5083E" w:rsidP="00D5083E">
      <w:pPr>
        <w:numPr>
          <w:ilvl w:val="0"/>
          <w:numId w:val="15"/>
        </w:numPr>
        <w:spacing w:after="0"/>
        <w:jc w:val="both"/>
        <w:rPr>
          <w:rFonts w:ascii="Calibri" w:hAnsi="Calibri" w:cs="Calibri"/>
          <w:bCs/>
          <w:color w:val="0C0C0C"/>
          <w:sz w:val="18"/>
          <w:szCs w:val="18"/>
          <w:lang w:eastAsia="zh-CN"/>
        </w:rPr>
      </w:pPr>
      <w:r w:rsidRPr="00D5083E">
        <w:rPr>
          <w:rFonts w:ascii="Calibri" w:hAnsi="Calibri" w:cs="Calibri"/>
          <w:bCs/>
          <w:color w:val="0C0C0C"/>
          <w:sz w:val="18"/>
          <w:szCs w:val="18"/>
          <w:lang w:eastAsia="zh-CN"/>
        </w:rPr>
        <w:t>mapa przedstawiająca zakres zajęcia Nieruchomości,</w:t>
      </w:r>
    </w:p>
    <w:p w14:paraId="6833F18D" w14:textId="77777777" w:rsidR="00D5083E" w:rsidRPr="00D5083E" w:rsidRDefault="00D5083E" w:rsidP="00D5083E">
      <w:pPr>
        <w:numPr>
          <w:ilvl w:val="0"/>
          <w:numId w:val="15"/>
        </w:numPr>
        <w:spacing w:after="0"/>
        <w:jc w:val="both"/>
        <w:rPr>
          <w:rFonts w:ascii="Calibri" w:hAnsi="Calibri" w:cs="Calibri"/>
          <w:bCs/>
          <w:color w:val="0C0C0C"/>
          <w:sz w:val="18"/>
          <w:szCs w:val="18"/>
          <w:lang w:eastAsia="zh-CN"/>
        </w:rPr>
      </w:pPr>
      <w:r w:rsidRPr="00D5083E">
        <w:rPr>
          <w:rFonts w:ascii="Calibri" w:hAnsi="Calibri" w:cs="Calibri"/>
          <w:bCs/>
          <w:color w:val="0C0C0C"/>
          <w:sz w:val="18"/>
          <w:szCs w:val="18"/>
          <w:lang w:eastAsia="zh-CN"/>
        </w:rPr>
        <w:t>zdjęcie przedstawiające miejsce lokalizacji Linii na Nieruchomości _______,</w:t>
      </w:r>
    </w:p>
    <w:p w14:paraId="2BC6A79C" w14:textId="77777777" w:rsidR="00D5083E" w:rsidRPr="00D5083E" w:rsidRDefault="00D5083E" w:rsidP="00D5083E">
      <w:pPr>
        <w:numPr>
          <w:ilvl w:val="0"/>
          <w:numId w:val="15"/>
        </w:numPr>
        <w:spacing w:after="0"/>
        <w:jc w:val="both"/>
        <w:rPr>
          <w:rFonts w:ascii="Calibri" w:hAnsi="Calibri" w:cs="Calibri"/>
          <w:bCs/>
          <w:color w:val="0C0C0C"/>
          <w:sz w:val="18"/>
          <w:szCs w:val="18"/>
          <w:lang w:eastAsia="zh-CN"/>
        </w:rPr>
      </w:pPr>
      <w:r w:rsidRPr="00D5083E">
        <w:rPr>
          <w:rFonts w:ascii="Calibri" w:hAnsi="Calibri" w:cs="Calibri"/>
          <w:bCs/>
          <w:color w:val="0C0C0C"/>
          <w:sz w:val="18"/>
          <w:szCs w:val="18"/>
          <w:lang w:eastAsia="zh-CN"/>
        </w:rPr>
        <w:t>_________________</w:t>
      </w:r>
    </w:p>
    <w:p w14:paraId="7F18C909" w14:textId="77777777" w:rsidR="00D5083E" w:rsidRPr="00D5083E" w:rsidRDefault="00D5083E" w:rsidP="00D5083E">
      <w:pPr>
        <w:jc w:val="both"/>
        <w:rPr>
          <w:rFonts w:ascii="Calibri" w:hAnsi="Calibri" w:cs="Calibri"/>
          <w:bCs/>
          <w:color w:val="0C0C0C"/>
          <w:sz w:val="18"/>
          <w:szCs w:val="18"/>
          <w:lang w:eastAsia="zh-CN"/>
        </w:rPr>
      </w:pPr>
    </w:p>
    <w:p w14:paraId="74E55567" w14:textId="77777777" w:rsidR="00D5083E" w:rsidRPr="00D5083E" w:rsidRDefault="00D5083E" w:rsidP="00D5083E">
      <w:pPr>
        <w:jc w:val="both"/>
        <w:rPr>
          <w:rFonts w:ascii="Calibri" w:hAnsi="Calibri" w:cs="Calibri"/>
          <w:bCs/>
          <w:color w:val="0C0C0C"/>
          <w:sz w:val="18"/>
          <w:szCs w:val="18"/>
          <w:lang w:eastAsia="zh-CN"/>
        </w:rPr>
      </w:pPr>
    </w:p>
    <w:p w14:paraId="1D0A496E" w14:textId="4A2612B6" w:rsidR="00D5083E" w:rsidRDefault="00D5083E" w:rsidP="00D5083E">
      <w:pPr>
        <w:jc w:val="both"/>
        <w:rPr>
          <w:rFonts w:ascii="Calibri" w:hAnsi="Calibri" w:cs="Calibri"/>
          <w:bCs/>
          <w:color w:val="0C0C0C"/>
          <w:sz w:val="18"/>
          <w:szCs w:val="18"/>
          <w:lang w:eastAsia="zh-CN"/>
        </w:rPr>
      </w:pPr>
    </w:p>
    <w:p w14:paraId="31A8BF76" w14:textId="52364A1F" w:rsidR="00D5083E" w:rsidRDefault="00D5083E" w:rsidP="00D5083E">
      <w:pPr>
        <w:jc w:val="both"/>
        <w:rPr>
          <w:rFonts w:ascii="Calibri" w:hAnsi="Calibri" w:cs="Calibri"/>
          <w:bCs/>
          <w:color w:val="0C0C0C"/>
          <w:sz w:val="18"/>
          <w:szCs w:val="18"/>
          <w:lang w:eastAsia="zh-CN"/>
        </w:rPr>
      </w:pPr>
    </w:p>
    <w:p w14:paraId="07C666B9" w14:textId="026C8A67" w:rsidR="00D5083E" w:rsidRDefault="00D5083E" w:rsidP="00D5083E">
      <w:pPr>
        <w:jc w:val="both"/>
        <w:rPr>
          <w:rFonts w:ascii="Calibri" w:hAnsi="Calibri" w:cs="Calibri"/>
          <w:bCs/>
          <w:color w:val="0C0C0C"/>
          <w:sz w:val="18"/>
          <w:szCs w:val="18"/>
          <w:lang w:eastAsia="zh-CN"/>
        </w:rPr>
      </w:pPr>
    </w:p>
    <w:p w14:paraId="19063D07" w14:textId="21F31F42" w:rsidR="00D5083E" w:rsidRDefault="00D5083E" w:rsidP="00D5083E">
      <w:pPr>
        <w:jc w:val="both"/>
        <w:rPr>
          <w:rFonts w:ascii="Calibri" w:hAnsi="Calibri" w:cs="Calibri"/>
          <w:bCs/>
          <w:color w:val="0C0C0C"/>
          <w:sz w:val="18"/>
          <w:szCs w:val="18"/>
          <w:lang w:eastAsia="zh-CN"/>
        </w:rPr>
      </w:pPr>
    </w:p>
    <w:p w14:paraId="0702D85C" w14:textId="4D7268B5" w:rsidR="00D5083E" w:rsidRDefault="00D5083E" w:rsidP="00D5083E">
      <w:pPr>
        <w:jc w:val="both"/>
        <w:rPr>
          <w:rFonts w:ascii="Calibri" w:hAnsi="Calibri" w:cs="Calibri"/>
          <w:bCs/>
          <w:color w:val="0C0C0C"/>
          <w:sz w:val="18"/>
          <w:szCs w:val="18"/>
          <w:lang w:eastAsia="zh-CN"/>
        </w:rPr>
      </w:pPr>
    </w:p>
    <w:p w14:paraId="3927CAA9" w14:textId="77D7BF3D" w:rsidR="00D5083E" w:rsidRDefault="00D5083E" w:rsidP="00D5083E">
      <w:pPr>
        <w:jc w:val="both"/>
        <w:rPr>
          <w:rFonts w:ascii="Calibri" w:hAnsi="Calibri" w:cs="Calibri"/>
          <w:bCs/>
          <w:color w:val="0C0C0C"/>
          <w:sz w:val="18"/>
          <w:szCs w:val="18"/>
          <w:lang w:eastAsia="zh-CN"/>
        </w:rPr>
      </w:pPr>
    </w:p>
    <w:p w14:paraId="2AD09214" w14:textId="2F137FD3" w:rsidR="00D5083E" w:rsidRDefault="00D5083E" w:rsidP="00D5083E">
      <w:pPr>
        <w:jc w:val="both"/>
        <w:rPr>
          <w:rFonts w:ascii="Calibri" w:hAnsi="Calibri" w:cs="Calibri"/>
          <w:bCs/>
          <w:color w:val="0C0C0C"/>
          <w:sz w:val="18"/>
          <w:szCs w:val="18"/>
          <w:lang w:eastAsia="zh-CN"/>
        </w:rPr>
      </w:pPr>
    </w:p>
    <w:p w14:paraId="01D7400D" w14:textId="71EF62E3" w:rsidR="00D5083E" w:rsidRDefault="00D5083E" w:rsidP="00D5083E">
      <w:pPr>
        <w:pStyle w:val="Akapitzlist"/>
        <w:spacing w:after="120" w:line="288" w:lineRule="auto"/>
        <w:ind w:left="0"/>
        <w:rPr>
          <w:rFonts w:ascii="Calibri" w:eastAsia="Times New Roman" w:hAnsi="Calibri" w:cs="Calibri"/>
        </w:rPr>
      </w:pPr>
      <w:r>
        <w:rPr>
          <w:rFonts w:ascii="Calibri" w:eastAsia="Times New Roman" w:hAnsi="Calibri" w:cs="Calibri"/>
        </w:rPr>
        <w:t>Wzór wniosku dla awarii</w:t>
      </w:r>
    </w:p>
    <w:p w14:paraId="03CE1DE9" w14:textId="77777777" w:rsidR="00D5083E" w:rsidRPr="008B204D" w:rsidRDefault="00D5083E" w:rsidP="00D5083E">
      <w:pPr>
        <w:jc w:val="right"/>
        <w:rPr>
          <w:rFonts w:ascii="Calibri" w:hAnsi="Calibri" w:cs="Calibri"/>
          <w:color w:val="0C0C0C"/>
          <w:sz w:val="18"/>
          <w:szCs w:val="18"/>
        </w:rPr>
      </w:pPr>
      <w:r w:rsidRPr="008B204D">
        <w:rPr>
          <w:rFonts w:ascii="Calibri" w:hAnsi="Calibri" w:cs="Calibri"/>
          <w:color w:val="0C0C0C"/>
          <w:sz w:val="18"/>
          <w:szCs w:val="18"/>
        </w:rPr>
        <w:t>_________, _______________ r.</w:t>
      </w:r>
    </w:p>
    <w:p w14:paraId="155E3642" w14:textId="77777777" w:rsidR="00D5083E" w:rsidRPr="008B204D" w:rsidRDefault="00D5083E" w:rsidP="00D5083E">
      <w:pPr>
        <w:ind w:left="4248"/>
        <w:rPr>
          <w:rFonts w:ascii="Calibri" w:hAnsi="Calibri" w:cs="Calibri"/>
          <w:color w:val="0C0C0C"/>
          <w:sz w:val="18"/>
          <w:szCs w:val="18"/>
        </w:rPr>
      </w:pPr>
    </w:p>
    <w:p w14:paraId="5A5447CF" w14:textId="77777777" w:rsidR="00D5083E" w:rsidRPr="008B204D" w:rsidRDefault="00D5083E" w:rsidP="00D5083E">
      <w:pPr>
        <w:ind w:left="4956"/>
        <w:rPr>
          <w:rFonts w:ascii="Calibri" w:hAnsi="Calibri" w:cs="Calibri"/>
          <w:b/>
          <w:color w:val="0C0C0C"/>
          <w:sz w:val="18"/>
          <w:szCs w:val="18"/>
        </w:rPr>
      </w:pPr>
      <w:r w:rsidRPr="008B204D">
        <w:rPr>
          <w:rFonts w:ascii="Calibri" w:hAnsi="Calibri" w:cs="Calibri"/>
          <w:b/>
          <w:color w:val="0C0C0C"/>
          <w:sz w:val="18"/>
          <w:szCs w:val="18"/>
        </w:rPr>
        <w:t xml:space="preserve">Starosta/Prezydent </w:t>
      </w:r>
      <w:r w:rsidRPr="008B204D">
        <w:rPr>
          <w:rFonts w:ascii="Calibri" w:hAnsi="Calibri" w:cs="Calibri"/>
          <w:color w:val="0C0C0C"/>
          <w:sz w:val="18"/>
          <w:szCs w:val="18"/>
        </w:rPr>
        <w:t>________________</w:t>
      </w:r>
    </w:p>
    <w:p w14:paraId="6E53B520" w14:textId="77777777" w:rsidR="00D5083E" w:rsidRPr="008B204D" w:rsidRDefault="00D5083E" w:rsidP="00D5083E">
      <w:pPr>
        <w:pStyle w:val="NormalnyWeb"/>
        <w:spacing w:before="0" w:beforeAutospacing="0" w:after="0" w:afterAutospacing="0"/>
        <w:ind w:left="4949"/>
        <w:jc w:val="both"/>
        <w:rPr>
          <w:rFonts w:ascii="Calibri" w:hAnsi="Calibri" w:cs="Calibri"/>
          <w:color w:val="0C0C0C"/>
          <w:sz w:val="18"/>
          <w:szCs w:val="18"/>
        </w:rPr>
      </w:pPr>
      <w:r w:rsidRPr="008B204D">
        <w:rPr>
          <w:rFonts w:ascii="Calibri" w:hAnsi="Calibri" w:cs="Calibri"/>
          <w:b/>
          <w:color w:val="0C0C0C"/>
          <w:sz w:val="18"/>
          <w:szCs w:val="18"/>
        </w:rPr>
        <w:tab/>
      </w:r>
      <w:r w:rsidRPr="008B204D">
        <w:rPr>
          <w:rFonts w:ascii="Calibri" w:hAnsi="Calibri" w:cs="Calibri"/>
          <w:color w:val="0C0C0C"/>
          <w:sz w:val="18"/>
          <w:szCs w:val="18"/>
        </w:rPr>
        <w:t>___________________________</w:t>
      </w:r>
    </w:p>
    <w:p w14:paraId="1C58802B" w14:textId="77777777" w:rsidR="00D5083E" w:rsidRPr="008B204D" w:rsidRDefault="00D5083E" w:rsidP="00D5083E">
      <w:pPr>
        <w:pStyle w:val="NormalnyWeb"/>
        <w:spacing w:before="0" w:beforeAutospacing="0" w:after="0" w:afterAutospacing="0"/>
        <w:jc w:val="both"/>
        <w:rPr>
          <w:rFonts w:ascii="Calibri" w:hAnsi="Calibri" w:cs="Calibri"/>
          <w:color w:val="0C0C0C"/>
          <w:sz w:val="18"/>
          <w:szCs w:val="18"/>
        </w:rPr>
      </w:pPr>
      <w:r w:rsidRPr="008B204D">
        <w:rPr>
          <w:rFonts w:ascii="Calibri" w:hAnsi="Calibri" w:cs="Calibri"/>
          <w:b/>
          <w:color w:val="0C0C0C"/>
          <w:sz w:val="18"/>
          <w:szCs w:val="18"/>
        </w:rPr>
        <w:tab/>
      </w:r>
      <w:r w:rsidRPr="008B204D">
        <w:rPr>
          <w:rFonts w:ascii="Calibri" w:hAnsi="Calibri" w:cs="Calibri"/>
          <w:b/>
          <w:color w:val="0C0C0C"/>
          <w:sz w:val="18"/>
          <w:szCs w:val="18"/>
        </w:rPr>
        <w:tab/>
      </w:r>
      <w:r w:rsidRPr="008B204D">
        <w:rPr>
          <w:rFonts w:ascii="Calibri" w:hAnsi="Calibri" w:cs="Calibri"/>
          <w:b/>
          <w:color w:val="0C0C0C"/>
          <w:sz w:val="18"/>
          <w:szCs w:val="18"/>
        </w:rPr>
        <w:tab/>
      </w:r>
      <w:r w:rsidRPr="008B204D">
        <w:rPr>
          <w:rFonts w:ascii="Calibri" w:hAnsi="Calibri" w:cs="Calibri"/>
          <w:b/>
          <w:color w:val="0C0C0C"/>
          <w:sz w:val="18"/>
          <w:szCs w:val="18"/>
        </w:rPr>
        <w:tab/>
      </w:r>
      <w:r w:rsidRPr="008B204D">
        <w:rPr>
          <w:rFonts w:ascii="Calibri" w:hAnsi="Calibri" w:cs="Calibri"/>
          <w:b/>
          <w:color w:val="0C0C0C"/>
          <w:sz w:val="18"/>
          <w:szCs w:val="18"/>
        </w:rPr>
        <w:tab/>
      </w:r>
      <w:r w:rsidRPr="008B204D">
        <w:rPr>
          <w:rFonts w:ascii="Calibri" w:hAnsi="Calibri" w:cs="Calibri"/>
          <w:b/>
          <w:color w:val="0C0C0C"/>
          <w:sz w:val="18"/>
          <w:szCs w:val="18"/>
        </w:rPr>
        <w:tab/>
      </w:r>
      <w:r w:rsidRPr="008B204D">
        <w:rPr>
          <w:rFonts w:ascii="Calibri" w:hAnsi="Calibri" w:cs="Calibri"/>
          <w:b/>
          <w:color w:val="0C0C0C"/>
          <w:sz w:val="18"/>
          <w:szCs w:val="18"/>
        </w:rPr>
        <w:tab/>
      </w:r>
      <w:r w:rsidRPr="008B204D">
        <w:rPr>
          <w:rFonts w:ascii="Calibri" w:hAnsi="Calibri" w:cs="Calibri"/>
          <w:color w:val="0C0C0C"/>
          <w:sz w:val="18"/>
          <w:szCs w:val="18"/>
        </w:rPr>
        <w:t>___________________________</w:t>
      </w:r>
    </w:p>
    <w:p w14:paraId="0A39A8B2" w14:textId="77777777" w:rsidR="00D5083E" w:rsidRPr="008B204D" w:rsidRDefault="00D5083E" w:rsidP="00D5083E">
      <w:pPr>
        <w:ind w:left="708"/>
        <w:rPr>
          <w:rStyle w:val="Pogrubienie"/>
          <w:rFonts w:ascii="Calibri" w:hAnsi="Calibri" w:cs="Calibri"/>
          <w:b w:val="0"/>
          <w:color w:val="0C0C0C"/>
          <w:sz w:val="18"/>
          <w:szCs w:val="18"/>
        </w:rPr>
      </w:pPr>
      <w:r w:rsidRPr="008B204D">
        <w:rPr>
          <w:rFonts w:ascii="Calibri" w:hAnsi="Calibri" w:cs="Calibri"/>
          <w:color w:val="0C0C0C"/>
          <w:sz w:val="18"/>
          <w:szCs w:val="18"/>
        </w:rPr>
        <w:tab/>
      </w:r>
      <w:r w:rsidRPr="008B204D">
        <w:rPr>
          <w:rFonts w:ascii="Calibri" w:hAnsi="Calibri" w:cs="Calibri"/>
          <w:color w:val="0C0C0C"/>
          <w:sz w:val="18"/>
          <w:szCs w:val="18"/>
        </w:rPr>
        <w:tab/>
      </w:r>
    </w:p>
    <w:p w14:paraId="61097B8B" w14:textId="77777777" w:rsidR="00D5083E" w:rsidRPr="008B204D" w:rsidRDefault="00D5083E" w:rsidP="00D5083E">
      <w:pPr>
        <w:pStyle w:val="NormalnyWeb"/>
        <w:spacing w:before="0" w:beforeAutospacing="0" w:after="0" w:afterAutospacing="0"/>
        <w:ind w:left="4949" w:hanging="2540"/>
        <w:jc w:val="both"/>
        <w:rPr>
          <w:rFonts w:ascii="Calibri" w:hAnsi="Calibri" w:cs="Calibri"/>
          <w:b/>
          <w:sz w:val="18"/>
          <w:szCs w:val="18"/>
        </w:rPr>
      </w:pPr>
      <w:r w:rsidRPr="008B204D">
        <w:rPr>
          <w:rFonts w:ascii="Calibri" w:hAnsi="Calibri" w:cs="Calibri"/>
          <w:b/>
          <w:color w:val="0C0C0C"/>
          <w:sz w:val="18"/>
          <w:szCs w:val="18"/>
        </w:rPr>
        <w:t>Wnioskodawca:</w:t>
      </w:r>
      <w:r w:rsidRPr="008B204D">
        <w:rPr>
          <w:rFonts w:ascii="Calibri" w:hAnsi="Calibri" w:cs="Calibri"/>
          <w:b/>
          <w:color w:val="0C0C0C"/>
          <w:sz w:val="18"/>
          <w:szCs w:val="18"/>
        </w:rPr>
        <w:tab/>
      </w:r>
      <w:r w:rsidRPr="008B204D">
        <w:rPr>
          <w:rFonts w:ascii="Calibri" w:hAnsi="Calibri" w:cs="Calibri"/>
          <w:b/>
          <w:color w:val="0C0C0C"/>
          <w:sz w:val="18"/>
          <w:szCs w:val="18"/>
        </w:rPr>
        <w:tab/>
        <w:t>PGE Dystrybucja spółka akcyjna</w:t>
      </w:r>
    </w:p>
    <w:p w14:paraId="43D57D41" w14:textId="77777777" w:rsidR="00D5083E" w:rsidRPr="008B204D" w:rsidRDefault="00D5083E" w:rsidP="00D5083E">
      <w:pPr>
        <w:pStyle w:val="NormalnyWeb"/>
        <w:spacing w:before="0" w:beforeAutospacing="0" w:after="0" w:afterAutospacing="0"/>
        <w:ind w:left="4949" w:firstLine="7"/>
        <w:jc w:val="both"/>
        <w:rPr>
          <w:rFonts w:ascii="Calibri" w:hAnsi="Calibri" w:cs="Calibri"/>
          <w:b/>
          <w:sz w:val="18"/>
          <w:szCs w:val="18"/>
        </w:rPr>
      </w:pPr>
      <w:r w:rsidRPr="008B204D">
        <w:rPr>
          <w:rFonts w:ascii="Calibri" w:hAnsi="Calibri" w:cs="Calibri"/>
          <w:b/>
          <w:sz w:val="18"/>
          <w:szCs w:val="18"/>
        </w:rPr>
        <w:t>KRS nr 0000343124</w:t>
      </w:r>
    </w:p>
    <w:p w14:paraId="703306D2" w14:textId="77777777" w:rsidR="00D5083E" w:rsidRPr="008B204D" w:rsidRDefault="00D5083E" w:rsidP="00D5083E">
      <w:pPr>
        <w:pStyle w:val="NormalnyWeb"/>
        <w:spacing w:before="0" w:beforeAutospacing="0" w:after="0" w:afterAutospacing="0"/>
        <w:ind w:left="4949" w:firstLine="7"/>
        <w:jc w:val="both"/>
        <w:rPr>
          <w:rFonts w:ascii="Calibri" w:hAnsi="Calibri" w:cs="Calibri"/>
          <w:bCs/>
          <w:sz w:val="18"/>
          <w:szCs w:val="18"/>
        </w:rPr>
      </w:pPr>
      <w:r w:rsidRPr="008B204D">
        <w:rPr>
          <w:rFonts w:ascii="Calibri" w:hAnsi="Calibri" w:cs="Calibri"/>
          <w:bCs/>
          <w:sz w:val="18"/>
          <w:szCs w:val="18"/>
        </w:rPr>
        <w:t>ul. Garbarska 21A</w:t>
      </w:r>
    </w:p>
    <w:p w14:paraId="709988D1" w14:textId="77777777" w:rsidR="00D5083E" w:rsidRPr="008B204D" w:rsidRDefault="00D5083E" w:rsidP="00D5083E">
      <w:pPr>
        <w:pStyle w:val="NormalnyWeb"/>
        <w:spacing w:before="0" w:beforeAutospacing="0" w:after="0" w:afterAutospacing="0"/>
        <w:ind w:left="4949" w:firstLine="7"/>
        <w:jc w:val="both"/>
        <w:rPr>
          <w:rFonts w:ascii="Calibri" w:hAnsi="Calibri" w:cs="Calibri"/>
          <w:bCs/>
          <w:sz w:val="18"/>
          <w:szCs w:val="18"/>
        </w:rPr>
      </w:pPr>
      <w:r w:rsidRPr="008B204D">
        <w:rPr>
          <w:rFonts w:ascii="Calibri" w:hAnsi="Calibri" w:cs="Calibri"/>
          <w:bCs/>
          <w:sz w:val="18"/>
          <w:szCs w:val="18"/>
        </w:rPr>
        <w:t>20-340 Lublin</w:t>
      </w:r>
    </w:p>
    <w:p w14:paraId="4D22B4BC" w14:textId="77777777" w:rsidR="00D5083E" w:rsidRPr="008B204D" w:rsidRDefault="00D5083E" w:rsidP="00D5083E">
      <w:pPr>
        <w:pStyle w:val="NormalnyWeb"/>
        <w:spacing w:before="0" w:beforeAutospacing="0" w:after="0" w:afterAutospacing="0"/>
        <w:ind w:left="4949"/>
        <w:jc w:val="both"/>
        <w:rPr>
          <w:rFonts w:ascii="Calibri" w:hAnsi="Calibri" w:cs="Calibri"/>
          <w:color w:val="0C0C0C"/>
          <w:sz w:val="18"/>
          <w:szCs w:val="18"/>
        </w:rPr>
      </w:pPr>
      <w:r w:rsidRPr="008B204D">
        <w:rPr>
          <w:rFonts w:ascii="Calibri" w:hAnsi="Calibri" w:cs="Calibri"/>
          <w:color w:val="0C0C0C"/>
          <w:sz w:val="18"/>
          <w:szCs w:val="18"/>
        </w:rPr>
        <w:t xml:space="preserve">reprezentowana przez </w:t>
      </w:r>
    </w:p>
    <w:p w14:paraId="477C5F0C" w14:textId="77777777" w:rsidR="00D5083E" w:rsidRPr="008B204D" w:rsidRDefault="00D5083E" w:rsidP="00D5083E">
      <w:pPr>
        <w:pStyle w:val="NormalnyWeb"/>
        <w:spacing w:before="0" w:beforeAutospacing="0" w:after="0" w:afterAutospacing="0"/>
        <w:ind w:left="4949"/>
        <w:jc w:val="both"/>
        <w:rPr>
          <w:rFonts w:ascii="Calibri" w:hAnsi="Calibri" w:cs="Calibri"/>
          <w:color w:val="0C0C0C"/>
          <w:sz w:val="18"/>
          <w:szCs w:val="18"/>
        </w:rPr>
      </w:pPr>
      <w:r w:rsidRPr="008B204D">
        <w:rPr>
          <w:rFonts w:ascii="Calibri" w:hAnsi="Calibri" w:cs="Calibri"/>
          <w:color w:val="0C0C0C"/>
          <w:sz w:val="18"/>
          <w:szCs w:val="18"/>
        </w:rPr>
        <w:t>___________________________</w:t>
      </w:r>
    </w:p>
    <w:p w14:paraId="09572588" w14:textId="77777777" w:rsidR="00D5083E" w:rsidRPr="008B204D" w:rsidRDefault="00D5083E" w:rsidP="00D5083E">
      <w:pPr>
        <w:pStyle w:val="NormalnyWeb"/>
        <w:spacing w:before="0" w:beforeAutospacing="0" w:after="0" w:afterAutospacing="0"/>
        <w:ind w:left="4949"/>
        <w:jc w:val="both"/>
        <w:rPr>
          <w:rFonts w:ascii="Calibri" w:hAnsi="Calibri" w:cs="Calibri"/>
          <w:b/>
          <w:color w:val="0C0C0C"/>
          <w:sz w:val="18"/>
          <w:szCs w:val="18"/>
        </w:rPr>
      </w:pPr>
      <w:r w:rsidRPr="008B204D">
        <w:rPr>
          <w:rFonts w:ascii="Calibri" w:hAnsi="Calibri" w:cs="Calibri"/>
          <w:b/>
          <w:color w:val="0C0C0C"/>
          <w:sz w:val="18"/>
          <w:szCs w:val="18"/>
        </w:rPr>
        <w:t>adres dla doręczeń:</w:t>
      </w:r>
    </w:p>
    <w:p w14:paraId="6F478189" w14:textId="77777777" w:rsidR="00D5083E" w:rsidRPr="008B204D" w:rsidRDefault="00D5083E" w:rsidP="00D5083E">
      <w:pPr>
        <w:pStyle w:val="NormalnyWeb"/>
        <w:spacing w:before="0" w:beforeAutospacing="0" w:after="0" w:afterAutospacing="0"/>
        <w:ind w:left="4949"/>
        <w:jc w:val="both"/>
        <w:rPr>
          <w:rFonts w:ascii="Calibri" w:hAnsi="Calibri" w:cs="Calibri"/>
          <w:color w:val="0C0C0C"/>
          <w:sz w:val="18"/>
          <w:szCs w:val="18"/>
        </w:rPr>
      </w:pPr>
      <w:r w:rsidRPr="008B204D">
        <w:rPr>
          <w:rFonts w:ascii="Calibri" w:hAnsi="Calibri" w:cs="Calibri"/>
          <w:color w:val="0C0C0C"/>
          <w:sz w:val="18"/>
          <w:szCs w:val="18"/>
        </w:rPr>
        <w:t>___________________________</w:t>
      </w:r>
    </w:p>
    <w:p w14:paraId="25414847" w14:textId="77777777" w:rsidR="00D5083E" w:rsidRPr="008B204D" w:rsidRDefault="00D5083E" w:rsidP="00D5083E">
      <w:pPr>
        <w:ind w:left="4200" w:firstLine="700"/>
        <w:jc w:val="both"/>
        <w:rPr>
          <w:rFonts w:ascii="Calibri" w:hAnsi="Calibri" w:cs="Calibri"/>
          <w:color w:val="0C0C0C"/>
          <w:sz w:val="18"/>
          <w:szCs w:val="18"/>
        </w:rPr>
      </w:pPr>
    </w:p>
    <w:p w14:paraId="547E87A9" w14:textId="77777777" w:rsidR="00D5083E" w:rsidRPr="008B204D" w:rsidRDefault="00D5083E" w:rsidP="00D5083E">
      <w:pPr>
        <w:pStyle w:val="NormalnyWeb"/>
        <w:spacing w:before="0" w:beforeAutospacing="0" w:after="0" w:afterAutospacing="0"/>
        <w:ind w:left="708" w:firstLine="567"/>
        <w:jc w:val="both"/>
        <w:rPr>
          <w:rFonts w:ascii="Calibri" w:hAnsi="Calibri" w:cs="Calibri"/>
          <w:b/>
          <w:color w:val="0C0C0C"/>
          <w:sz w:val="18"/>
          <w:szCs w:val="18"/>
        </w:rPr>
      </w:pPr>
      <w:r w:rsidRPr="008B204D">
        <w:rPr>
          <w:rFonts w:ascii="Calibri" w:hAnsi="Calibri" w:cs="Calibri"/>
          <w:b/>
          <w:color w:val="0C0C0C"/>
          <w:sz w:val="18"/>
          <w:szCs w:val="18"/>
        </w:rPr>
        <w:t>Właściciel nieruchomości:</w:t>
      </w:r>
      <w:r w:rsidRPr="008B204D">
        <w:rPr>
          <w:rFonts w:ascii="Calibri" w:hAnsi="Calibri" w:cs="Calibri"/>
          <w:b/>
          <w:color w:val="0C0C0C"/>
          <w:sz w:val="18"/>
          <w:szCs w:val="18"/>
        </w:rPr>
        <w:tab/>
      </w:r>
      <w:r w:rsidRPr="008B204D">
        <w:rPr>
          <w:rFonts w:ascii="Calibri" w:hAnsi="Calibri" w:cs="Calibri"/>
          <w:b/>
          <w:color w:val="0C0C0C"/>
          <w:sz w:val="18"/>
          <w:szCs w:val="18"/>
        </w:rPr>
        <w:tab/>
      </w:r>
      <w:commentRangeStart w:id="17"/>
      <w:r w:rsidRPr="008B204D">
        <w:rPr>
          <w:rFonts w:ascii="Calibri" w:hAnsi="Calibri" w:cs="Calibri"/>
          <w:b/>
          <w:color w:val="0C0C0C"/>
          <w:sz w:val="18"/>
          <w:szCs w:val="18"/>
        </w:rPr>
        <w:t xml:space="preserve">___________________________ </w:t>
      </w:r>
      <w:commentRangeEnd w:id="17"/>
      <w:r w:rsidRPr="008B204D">
        <w:rPr>
          <w:rStyle w:val="Odwoaniedokomentarza"/>
          <w:rFonts w:ascii="Calibri" w:eastAsia="Times New Roman" w:hAnsi="Calibri" w:cs="Calibri"/>
          <w:sz w:val="18"/>
          <w:szCs w:val="18"/>
        </w:rPr>
        <w:commentReference w:id="17"/>
      </w:r>
    </w:p>
    <w:p w14:paraId="15273D42" w14:textId="77777777" w:rsidR="00D5083E" w:rsidRPr="008B204D" w:rsidRDefault="00D5083E" w:rsidP="00D5083E">
      <w:pPr>
        <w:pStyle w:val="NormalnyWeb"/>
        <w:spacing w:before="0" w:beforeAutospacing="0" w:after="0" w:afterAutospacing="0"/>
        <w:ind w:left="4248" w:firstLine="708"/>
        <w:jc w:val="both"/>
        <w:rPr>
          <w:rFonts w:ascii="Calibri" w:hAnsi="Calibri" w:cs="Calibri"/>
          <w:b/>
          <w:color w:val="0C0C0C"/>
          <w:sz w:val="18"/>
          <w:szCs w:val="18"/>
        </w:rPr>
      </w:pPr>
      <w:r w:rsidRPr="008B204D">
        <w:rPr>
          <w:rFonts w:ascii="Calibri" w:hAnsi="Calibri" w:cs="Calibri"/>
          <w:b/>
          <w:color w:val="0C0C0C"/>
          <w:sz w:val="18"/>
          <w:szCs w:val="18"/>
        </w:rPr>
        <w:t>PESEL: __________________</w:t>
      </w:r>
    </w:p>
    <w:p w14:paraId="1D65BECE" w14:textId="77777777" w:rsidR="00D5083E" w:rsidRPr="008B204D" w:rsidRDefault="00D5083E" w:rsidP="00D5083E">
      <w:pPr>
        <w:ind w:left="4248" w:firstLine="708"/>
        <w:jc w:val="both"/>
        <w:rPr>
          <w:rFonts w:ascii="Calibri" w:hAnsi="Calibri" w:cs="Calibri"/>
          <w:b/>
          <w:color w:val="0C0C0C"/>
          <w:sz w:val="18"/>
          <w:szCs w:val="18"/>
        </w:rPr>
      </w:pPr>
      <w:r w:rsidRPr="008B204D">
        <w:rPr>
          <w:rFonts w:ascii="Calibri" w:hAnsi="Calibri" w:cs="Calibri"/>
          <w:b/>
          <w:color w:val="0C0C0C"/>
          <w:sz w:val="18"/>
          <w:szCs w:val="18"/>
        </w:rPr>
        <w:t>___________________________</w:t>
      </w:r>
    </w:p>
    <w:p w14:paraId="6355B6A8" w14:textId="77777777" w:rsidR="00D5083E" w:rsidRPr="008B204D" w:rsidRDefault="00D5083E" w:rsidP="00D5083E">
      <w:pPr>
        <w:ind w:left="4248" w:firstLine="708"/>
        <w:jc w:val="both"/>
        <w:rPr>
          <w:rFonts w:ascii="Calibri" w:hAnsi="Calibri" w:cs="Calibri"/>
          <w:b/>
          <w:color w:val="0C0C0C"/>
          <w:sz w:val="18"/>
          <w:szCs w:val="18"/>
        </w:rPr>
      </w:pPr>
      <w:r w:rsidRPr="008B204D">
        <w:rPr>
          <w:rFonts w:ascii="Calibri" w:hAnsi="Calibri" w:cs="Calibri"/>
          <w:b/>
          <w:color w:val="0C0C0C"/>
          <w:sz w:val="18"/>
          <w:szCs w:val="18"/>
        </w:rPr>
        <w:t>___________________________</w:t>
      </w:r>
    </w:p>
    <w:p w14:paraId="6A4D325B" w14:textId="77777777" w:rsidR="00D5083E" w:rsidRPr="008B204D" w:rsidRDefault="00D5083E" w:rsidP="00D5083E">
      <w:pPr>
        <w:rPr>
          <w:rFonts w:ascii="Calibri" w:hAnsi="Calibri" w:cs="Calibri"/>
          <w:color w:val="0C0C0C"/>
          <w:sz w:val="18"/>
          <w:szCs w:val="18"/>
        </w:rPr>
      </w:pPr>
    </w:p>
    <w:p w14:paraId="2E91B968" w14:textId="77777777" w:rsidR="00D5083E" w:rsidRPr="008B204D" w:rsidRDefault="00D5083E" w:rsidP="00D5083E">
      <w:pPr>
        <w:jc w:val="center"/>
        <w:rPr>
          <w:rFonts w:ascii="Calibri" w:hAnsi="Calibri" w:cs="Calibri"/>
          <w:b/>
          <w:color w:val="0C0C0C"/>
          <w:sz w:val="18"/>
          <w:szCs w:val="18"/>
        </w:rPr>
      </w:pPr>
      <w:r w:rsidRPr="008B204D">
        <w:rPr>
          <w:rFonts w:ascii="Calibri" w:hAnsi="Calibri" w:cs="Calibri"/>
          <w:b/>
          <w:color w:val="0C0C0C"/>
          <w:sz w:val="18"/>
          <w:szCs w:val="18"/>
        </w:rPr>
        <w:lastRenderedPageBreak/>
        <w:t>WNIOSEK</w:t>
      </w:r>
    </w:p>
    <w:p w14:paraId="27829749" w14:textId="77777777" w:rsidR="00D5083E" w:rsidRPr="008B204D" w:rsidRDefault="00D5083E" w:rsidP="00D5083E">
      <w:pPr>
        <w:jc w:val="center"/>
        <w:rPr>
          <w:rFonts w:ascii="Calibri" w:hAnsi="Calibri" w:cs="Calibri"/>
          <w:b/>
          <w:color w:val="0C0C0C"/>
          <w:sz w:val="18"/>
          <w:szCs w:val="18"/>
        </w:rPr>
      </w:pPr>
      <w:r w:rsidRPr="008B204D">
        <w:rPr>
          <w:rFonts w:ascii="Calibri" w:hAnsi="Calibri" w:cs="Calibri"/>
          <w:b/>
          <w:color w:val="0C0C0C"/>
          <w:sz w:val="18"/>
          <w:szCs w:val="18"/>
        </w:rPr>
        <w:t xml:space="preserve">o wydanie decyzji administracyjnej na podstawie art. 124b ust. 1 </w:t>
      </w:r>
      <w:r w:rsidRPr="008B204D">
        <w:rPr>
          <w:rFonts w:ascii="Calibri" w:hAnsi="Calibri" w:cs="Calibri"/>
          <w:b/>
          <w:color w:val="0C0C0C"/>
          <w:sz w:val="18"/>
          <w:szCs w:val="18"/>
        </w:rPr>
        <w:br/>
        <w:t>ustawy z dnia 21 sierpnia 1997 r. o gospodarce nieruchomościami</w:t>
      </w:r>
    </w:p>
    <w:p w14:paraId="57F29074" w14:textId="77777777" w:rsidR="00D5083E" w:rsidRPr="008B204D" w:rsidRDefault="00D5083E" w:rsidP="00D5083E">
      <w:pPr>
        <w:jc w:val="center"/>
        <w:rPr>
          <w:rFonts w:ascii="Calibri" w:hAnsi="Calibri" w:cs="Calibri"/>
          <w:b/>
          <w:color w:val="0C0C0C"/>
          <w:sz w:val="18"/>
          <w:szCs w:val="18"/>
        </w:rPr>
      </w:pPr>
    </w:p>
    <w:p w14:paraId="0F9C902E"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W imieniu Wnioskodawcy, na podstawie załączonego pełnomocnictwa, wnoszę o:</w:t>
      </w:r>
    </w:p>
    <w:p w14:paraId="0453E69E" w14:textId="77777777" w:rsidR="00D5083E" w:rsidRPr="008B204D" w:rsidRDefault="00D5083E" w:rsidP="00D5083E">
      <w:pPr>
        <w:jc w:val="both"/>
        <w:rPr>
          <w:rFonts w:ascii="Calibri" w:hAnsi="Calibri" w:cs="Calibri"/>
          <w:color w:val="0C0C0C"/>
          <w:sz w:val="18"/>
          <w:szCs w:val="18"/>
        </w:rPr>
      </w:pPr>
    </w:p>
    <w:p w14:paraId="21C2EDD4" w14:textId="77777777" w:rsidR="00D5083E" w:rsidRPr="008B204D" w:rsidRDefault="00D5083E" w:rsidP="00D5083E">
      <w:pPr>
        <w:numPr>
          <w:ilvl w:val="0"/>
          <w:numId w:val="13"/>
        </w:numPr>
        <w:spacing w:after="0"/>
        <w:jc w:val="both"/>
        <w:rPr>
          <w:rFonts w:ascii="Calibri" w:hAnsi="Calibri" w:cs="Calibri"/>
          <w:color w:val="0C0C0C"/>
          <w:sz w:val="18"/>
          <w:szCs w:val="18"/>
        </w:rPr>
      </w:pPr>
      <w:r w:rsidRPr="008B204D">
        <w:rPr>
          <w:rFonts w:ascii="Calibri" w:hAnsi="Calibri" w:cs="Calibri"/>
          <w:color w:val="0C0C0C"/>
          <w:sz w:val="18"/>
          <w:szCs w:val="18"/>
        </w:rPr>
        <w:t xml:space="preserve">wydanie na podstawie art. 124b ust. 1 ustawy z dnia 21 sierpnia 1997 o gospodarce nieruchomościami (dalej jako </w:t>
      </w:r>
      <w:r w:rsidRPr="008B204D">
        <w:rPr>
          <w:rFonts w:ascii="Calibri" w:hAnsi="Calibri" w:cs="Calibri"/>
          <w:b/>
          <w:bCs/>
          <w:color w:val="0C0C0C"/>
          <w:sz w:val="18"/>
          <w:szCs w:val="18"/>
        </w:rPr>
        <w:t>u.g.n.</w:t>
      </w:r>
      <w:r w:rsidRPr="008B204D">
        <w:rPr>
          <w:rFonts w:ascii="Calibri" w:hAnsi="Calibri" w:cs="Calibri"/>
          <w:color w:val="0C0C0C"/>
          <w:sz w:val="18"/>
          <w:szCs w:val="18"/>
        </w:rPr>
        <w:t xml:space="preserve">) decyzji administracyjnej zobowiązującej ____________ do udostępnienia części nieruchomości obejmującej działkę nr ______,             w obrębie ewidencyjnym ________, dla której prowadzona jest księga wieczysta nr ___________________________ (dalej jako </w:t>
      </w:r>
      <w:r w:rsidRPr="008B204D">
        <w:rPr>
          <w:rFonts w:ascii="Calibri" w:hAnsi="Calibri" w:cs="Calibri"/>
          <w:b/>
          <w:bCs/>
          <w:color w:val="0C0C0C"/>
          <w:sz w:val="18"/>
          <w:szCs w:val="18"/>
        </w:rPr>
        <w:t>Nieruchomość</w:t>
      </w:r>
      <w:r w:rsidRPr="008B204D">
        <w:rPr>
          <w:rFonts w:ascii="Calibri" w:hAnsi="Calibri" w:cs="Calibri"/>
          <w:color w:val="0C0C0C"/>
          <w:sz w:val="18"/>
          <w:szCs w:val="18"/>
        </w:rPr>
        <w:t xml:space="preserve">), zgodnie z zakresem terenowym przedstawionym na załączonej do wniosku </w:t>
      </w:r>
      <w:commentRangeStart w:id="18"/>
      <w:r w:rsidRPr="008B204D">
        <w:rPr>
          <w:rFonts w:ascii="Calibri" w:hAnsi="Calibri" w:cs="Calibri"/>
          <w:color w:val="0C0C0C"/>
          <w:sz w:val="18"/>
          <w:szCs w:val="18"/>
        </w:rPr>
        <w:t>mapie</w:t>
      </w:r>
      <w:commentRangeEnd w:id="18"/>
      <w:r w:rsidRPr="008B204D">
        <w:rPr>
          <w:rStyle w:val="Odwoaniedokomentarza"/>
          <w:rFonts w:ascii="Calibri" w:hAnsi="Calibri" w:cs="Calibri"/>
          <w:sz w:val="18"/>
          <w:szCs w:val="18"/>
        </w:rPr>
        <w:commentReference w:id="18"/>
      </w:r>
      <w:r w:rsidRPr="008B204D">
        <w:rPr>
          <w:rFonts w:ascii="Calibri" w:hAnsi="Calibri" w:cs="Calibri"/>
          <w:color w:val="0C0C0C"/>
          <w:sz w:val="18"/>
          <w:szCs w:val="18"/>
        </w:rPr>
        <w:t xml:space="preserve">, na okres </w:t>
      </w:r>
      <w:commentRangeStart w:id="19"/>
      <w:r w:rsidRPr="008B204D">
        <w:rPr>
          <w:rFonts w:ascii="Calibri" w:hAnsi="Calibri" w:cs="Calibri"/>
          <w:b/>
          <w:bCs/>
          <w:color w:val="0C0C0C"/>
          <w:sz w:val="18"/>
          <w:szCs w:val="18"/>
        </w:rPr>
        <w:t>_____</w:t>
      </w:r>
      <w:commentRangeEnd w:id="19"/>
      <w:r w:rsidRPr="008B204D">
        <w:rPr>
          <w:rStyle w:val="Odwoaniedokomentarza"/>
          <w:rFonts w:ascii="Calibri" w:hAnsi="Calibri" w:cs="Calibri"/>
          <w:sz w:val="18"/>
          <w:szCs w:val="18"/>
        </w:rPr>
        <w:commentReference w:id="19"/>
      </w:r>
      <w:r w:rsidRPr="008B204D">
        <w:rPr>
          <w:rFonts w:ascii="Calibri" w:hAnsi="Calibri" w:cs="Calibri"/>
          <w:b/>
          <w:bCs/>
          <w:color w:val="0C0C0C"/>
          <w:sz w:val="18"/>
          <w:szCs w:val="18"/>
        </w:rPr>
        <w:t xml:space="preserve"> dni</w:t>
      </w:r>
      <w:r w:rsidRPr="008B204D">
        <w:rPr>
          <w:rFonts w:ascii="Calibri" w:hAnsi="Calibri" w:cs="Calibri"/>
          <w:color w:val="0C0C0C"/>
          <w:sz w:val="18"/>
          <w:szCs w:val="18"/>
        </w:rPr>
        <w:t xml:space="preserve"> liczony od dnia jej zajęcia, przy czym zajęcie Nieruchomości nastąpi nie później niż do </w:t>
      </w:r>
      <w:commentRangeStart w:id="20"/>
      <w:r w:rsidRPr="008B204D">
        <w:rPr>
          <w:rFonts w:ascii="Calibri" w:hAnsi="Calibri" w:cs="Calibri"/>
          <w:color w:val="0C0C0C"/>
          <w:sz w:val="18"/>
          <w:szCs w:val="18"/>
        </w:rPr>
        <w:t>__________________</w:t>
      </w:r>
      <w:commentRangeEnd w:id="20"/>
      <w:r w:rsidRPr="008B204D">
        <w:rPr>
          <w:rStyle w:val="Odwoaniedokomentarza"/>
          <w:rFonts w:ascii="Calibri" w:hAnsi="Calibri" w:cs="Calibri"/>
          <w:sz w:val="18"/>
          <w:szCs w:val="18"/>
        </w:rPr>
        <w:commentReference w:id="20"/>
      </w:r>
      <w:r w:rsidRPr="008B204D">
        <w:rPr>
          <w:rFonts w:ascii="Calibri" w:hAnsi="Calibri" w:cs="Calibri"/>
          <w:color w:val="0C0C0C"/>
          <w:sz w:val="18"/>
          <w:szCs w:val="18"/>
        </w:rPr>
        <w:t xml:space="preserve"> r., w celu wykonania prac dotyczących obiektu liniowego w postaci kablowej / napowietrznej linii elektroenergetyczne</w:t>
      </w:r>
      <w:r w:rsidRPr="008B204D">
        <w:rPr>
          <w:rFonts w:ascii="Calibri" w:hAnsi="Calibri" w:cs="Calibri"/>
          <w:sz w:val="18"/>
          <w:szCs w:val="18"/>
        </w:rPr>
        <w:t xml:space="preserve">j ________ napięcia ______ kV, stanowiącej własność Wnioskodawcy (dalej jako </w:t>
      </w:r>
      <w:r w:rsidRPr="008B204D">
        <w:rPr>
          <w:rFonts w:ascii="Calibri" w:hAnsi="Calibri" w:cs="Calibri"/>
          <w:b/>
          <w:bCs/>
          <w:sz w:val="18"/>
          <w:szCs w:val="18"/>
        </w:rPr>
        <w:t>Linia</w:t>
      </w:r>
      <w:r w:rsidRPr="008B204D">
        <w:rPr>
          <w:rFonts w:ascii="Calibri" w:hAnsi="Calibri" w:cs="Calibri"/>
          <w:sz w:val="18"/>
          <w:szCs w:val="18"/>
        </w:rPr>
        <w:t xml:space="preserve">), polegających na </w:t>
      </w:r>
      <w:r w:rsidRPr="008B204D">
        <w:rPr>
          <w:rFonts w:ascii="Calibri" w:hAnsi="Calibri" w:cs="Calibri"/>
          <w:b/>
          <w:bCs/>
          <w:sz w:val="18"/>
          <w:szCs w:val="18"/>
        </w:rPr>
        <w:t>wymianie urządzeń Linii, które uległy awarii, na sprawne</w:t>
      </w:r>
      <w:r w:rsidRPr="008B204D">
        <w:rPr>
          <w:rFonts w:ascii="Calibri" w:hAnsi="Calibri" w:cs="Calibri"/>
          <w:sz w:val="18"/>
          <w:szCs w:val="18"/>
        </w:rPr>
        <w:t>, z zachowaniem charakterystycznych parametrów technicznyc</w:t>
      </w:r>
      <w:r w:rsidRPr="008B204D">
        <w:rPr>
          <w:rFonts w:ascii="Calibri" w:hAnsi="Calibri" w:cs="Calibri"/>
          <w:color w:val="0C0C0C"/>
          <w:sz w:val="18"/>
          <w:szCs w:val="18"/>
        </w:rPr>
        <w:t xml:space="preserve">h Linii oraz dotychczasowej trasy jej przebiegu przez Nieruchomość, a to na rzecz Wnioskodawcy, </w:t>
      </w:r>
    </w:p>
    <w:p w14:paraId="4E2A9ADB" w14:textId="77777777" w:rsidR="00D5083E" w:rsidRPr="008B204D" w:rsidRDefault="00D5083E" w:rsidP="00D5083E">
      <w:pPr>
        <w:ind w:left="425"/>
        <w:jc w:val="both"/>
        <w:rPr>
          <w:rFonts w:ascii="Calibri" w:hAnsi="Calibri" w:cs="Calibri"/>
          <w:color w:val="0C0C0C"/>
          <w:sz w:val="18"/>
          <w:szCs w:val="18"/>
        </w:rPr>
      </w:pPr>
    </w:p>
    <w:p w14:paraId="5383B047" w14:textId="77777777" w:rsidR="00D5083E" w:rsidRPr="008B204D" w:rsidRDefault="00D5083E" w:rsidP="00D5083E">
      <w:pPr>
        <w:numPr>
          <w:ilvl w:val="0"/>
          <w:numId w:val="13"/>
        </w:numPr>
        <w:spacing w:after="0"/>
        <w:jc w:val="both"/>
        <w:rPr>
          <w:rFonts w:ascii="Calibri" w:hAnsi="Calibri" w:cs="Calibri"/>
          <w:color w:val="0C0C0C"/>
          <w:sz w:val="18"/>
          <w:szCs w:val="18"/>
        </w:rPr>
      </w:pPr>
      <w:r w:rsidRPr="008B204D">
        <w:rPr>
          <w:rFonts w:ascii="Calibri" w:hAnsi="Calibri" w:cs="Calibri"/>
          <w:color w:val="0C0C0C"/>
          <w:sz w:val="18"/>
          <w:szCs w:val="18"/>
        </w:rPr>
        <w:t>nadanie decyzji, wskazanej w punkcie 1 powyżej, rygoru natychmiastowej wykonalności, stosownie do przepisu art. 124b ust. 2a u.g.n.,</w:t>
      </w:r>
    </w:p>
    <w:p w14:paraId="7E0E8322" w14:textId="77777777" w:rsidR="00D5083E" w:rsidRPr="008B204D" w:rsidRDefault="00D5083E" w:rsidP="00D5083E">
      <w:pPr>
        <w:ind w:left="425"/>
        <w:jc w:val="both"/>
        <w:rPr>
          <w:rFonts w:ascii="Calibri" w:hAnsi="Calibri" w:cs="Calibri"/>
          <w:color w:val="0C0C0C"/>
          <w:sz w:val="18"/>
          <w:szCs w:val="18"/>
        </w:rPr>
      </w:pPr>
    </w:p>
    <w:p w14:paraId="0DC9AC69" w14:textId="77777777" w:rsidR="00D5083E" w:rsidRPr="008B204D" w:rsidRDefault="00D5083E" w:rsidP="00D5083E">
      <w:pPr>
        <w:ind w:left="425"/>
        <w:jc w:val="both"/>
        <w:rPr>
          <w:rFonts w:ascii="Calibri" w:hAnsi="Calibri" w:cs="Calibri"/>
          <w:color w:val="0C0C0C"/>
          <w:sz w:val="18"/>
          <w:szCs w:val="18"/>
        </w:rPr>
      </w:pPr>
    </w:p>
    <w:p w14:paraId="0CE7F1C5" w14:textId="77777777" w:rsidR="00D5083E" w:rsidRPr="008B204D" w:rsidRDefault="00D5083E" w:rsidP="00D5083E">
      <w:pPr>
        <w:numPr>
          <w:ilvl w:val="0"/>
          <w:numId w:val="13"/>
        </w:numPr>
        <w:spacing w:after="0"/>
        <w:jc w:val="both"/>
        <w:rPr>
          <w:rFonts w:ascii="Calibri" w:hAnsi="Calibri" w:cs="Calibri"/>
          <w:color w:val="0C0C0C"/>
          <w:sz w:val="18"/>
          <w:szCs w:val="18"/>
        </w:rPr>
      </w:pPr>
      <w:r w:rsidRPr="008B204D">
        <w:rPr>
          <w:rFonts w:ascii="Calibri" w:hAnsi="Calibri" w:cs="Calibri"/>
          <w:color w:val="0C0C0C"/>
          <w:sz w:val="18"/>
          <w:szCs w:val="18"/>
        </w:rPr>
        <w:t>przeprowadzenie dowodu z załączonych do wniosku dokumentów oraz wydruków:</w:t>
      </w:r>
    </w:p>
    <w:p w14:paraId="3932B9D4" w14:textId="77777777" w:rsidR="00D5083E" w:rsidRPr="008B204D" w:rsidRDefault="00D5083E" w:rsidP="00D5083E">
      <w:pPr>
        <w:jc w:val="both"/>
        <w:rPr>
          <w:rFonts w:ascii="Calibri" w:hAnsi="Calibri" w:cs="Calibri"/>
          <w:color w:val="0C0C0C"/>
          <w:sz w:val="18"/>
          <w:szCs w:val="18"/>
        </w:rPr>
      </w:pPr>
    </w:p>
    <w:p w14:paraId="6A0FDABF" w14:textId="77777777" w:rsidR="00D5083E" w:rsidRPr="008B204D" w:rsidRDefault="00D5083E" w:rsidP="00D5083E">
      <w:pPr>
        <w:numPr>
          <w:ilvl w:val="0"/>
          <w:numId w:val="16"/>
        </w:numPr>
        <w:spacing w:after="0"/>
        <w:ind w:hanging="294"/>
        <w:jc w:val="both"/>
        <w:rPr>
          <w:rFonts w:ascii="Calibri" w:hAnsi="Calibri" w:cs="Calibri"/>
          <w:color w:val="0C0C0C"/>
          <w:sz w:val="18"/>
          <w:szCs w:val="18"/>
        </w:rPr>
      </w:pPr>
      <w:r w:rsidRPr="008B204D">
        <w:rPr>
          <w:rFonts w:ascii="Calibri" w:hAnsi="Calibri" w:cs="Calibri"/>
          <w:color w:val="0C0C0C"/>
          <w:sz w:val="18"/>
          <w:szCs w:val="18"/>
        </w:rPr>
        <w:t xml:space="preserve">decyzji Prezesa Urzędu Regulacji Energetyki z 7 marca 2022 (znak DRE.WOSE.4111.2.2.3.2022.DSł) w sprawie zmiany decyzji tego organu z dnia 30 maja 2007 r. nr DEE/42/13844/W/2/2007/BT (zastąpioną numerem DEE/42/19029/W/2/2007/BT) ze zm., w sprawie udzielenia Wnioskodawcy koncesji na dystrybucję energii elektrycznej, na okres od dnia 1 lipca 2007 roku do dnia 31 grudnia 2025 roku, opublikowanej </w:t>
      </w:r>
      <w:r w:rsidRPr="008B204D">
        <w:rPr>
          <w:rFonts w:ascii="Calibri" w:hAnsi="Calibri" w:cs="Calibri"/>
          <w:sz w:val="18"/>
          <w:szCs w:val="18"/>
        </w:rPr>
        <w:t xml:space="preserve">w rejestrze </w:t>
      </w:r>
      <w:r w:rsidRPr="008B204D">
        <w:rPr>
          <w:rStyle w:val="articletitle"/>
          <w:rFonts w:ascii="Calibri" w:hAnsi="Calibri" w:cs="Calibri"/>
          <w:sz w:val="18"/>
          <w:szCs w:val="18"/>
        </w:rPr>
        <w:t xml:space="preserve">przedsiębiorstw energetycznych posiadających koncesję, o którym mowa w przepisie </w:t>
      </w:r>
      <w:r w:rsidRPr="008B204D">
        <w:rPr>
          <w:rFonts w:ascii="Calibri" w:hAnsi="Calibri" w:cs="Calibri"/>
          <w:sz w:val="18"/>
          <w:szCs w:val="18"/>
        </w:rPr>
        <w:t xml:space="preserve">art. 43b ustawy z dnia 10 kwietnia 1997 r. Prawo energetyczne </w:t>
      </w:r>
      <w:r w:rsidRPr="008B204D">
        <w:rPr>
          <w:rFonts w:ascii="Calibri" w:hAnsi="Calibri" w:cs="Calibri"/>
          <w:color w:val="0C0C0C"/>
          <w:sz w:val="18"/>
          <w:szCs w:val="18"/>
          <w:u w:val="single"/>
        </w:rPr>
        <w:t>na okoliczności</w:t>
      </w:r>
      <w:r w:rsidRPr="008B204D">
        <w:rPr>
          <w:rFonts w:ascii="Calibri" w:hAnsi="Calibri" w:cs="Calibri"/>
          <w:color w:val="0C0C0C"/>
          <w:sz w:val="18"/>
          <w:szCs w:val="18"/>
        </w:rPr>
        <w:t>: treści tego dowodu, przysługiwania Wnioskodawcy koncesji na dystrybucję energii elektrycznej oraz zakresu terytorialnego przedmiotowej koncesji, przysługiwania Wnioskodawcy własności Linii stanowiącej odcinek sieci dystrybucyjnej,</w:t>
      </w:r>
    </w:p>
    <w:p w14:paraId="7D47BE54" w14:textId="77777777" w:rsidR="00D5083E" w:rsidRPr="008B204D" w:rsidRDefault="00D5083E" w:rsidP="00D5083E">
      <w:pPr>
        <w:ind w:left="720"/>
        <w:jc w:val="both"/>
        <w:rPr>
          <w:rFonts w:ascii="Calibri" w:hAnsi="Calibri" w:cs="Calibri"/>
          <w:color w:val="0C0C0C"/>
          <w:sz w:val="18"/>
          <w:szCs w:val="18"/>
        </w:rPr>
      </w:pPr>
    </w:p>
    <w:p w14:paraId="445DA0C4" w14:textId="77777777" w:rsidR="00D5083E" w:rsidRPr="008B204D" w:rsidRDefault="00D5083E" w:rsidP="00D5083E">
      <w:pPr>
        <w:numPr>
          <w:ilvl w:val="0"/>
          <w:numId w:val="16"/>
        </w:numPr>
        <w:spacing w:after="0"/>
        <w:ind w:hanging="294"/>
        <w:jc w:val="both"/>
        <w:rPr>
          <w:rFonts w:ascii="Calibri" w:hAnsi="Calibri" w:cs="Calibri"/>
          <w:color w:val="0C0C0C"/>
          <w:sz w:val="18"/>
          <w:szCs w:val="18"/>
        </w:rPr>
      </w:pPr>
      <w:r w:rsidRPr="008B204D">
        <w:rPr>
          <w:rFonts w:ascii="Calibri" w:hAnsi="Calibri" w:cs="Calibri"/>
          <w:color w:val="0C0C0C"/>
          <w:sz w:val="18"/>
          <w:szCs w:val="18"/>
        </w:rPr>
        <w:t xml:space="preserve">informacji odpowiadającej odpisowi pełnemu z rejestru przedsiębiorców Krajowego Rejestru Sądowego Wnioskodawcy, </w:t>
      </w:r>
      <w:r w:rsidRPr="008B204D">
        <w:rPr>
          <w:rFonts w:ascii="Calibri" w:hAnsi="Calibri" w:cs="Calibri"/>
          <w:color w:val="0C0C0C"/>
          <w:sz w:val="18"/>
          <w:szCs w:val="18"/>
          <w:u w:val="single"/>
        </w:rPr>
        <w:t>na okoliczności</w:t>
      </w:r>
      <w:r w:rsidRPr="008B204D">
        <w:rPr>
          <w:rFonts w:ascii="Calibri" w:hAnsi="Calibri" w:cs="Calibri"/>
          <w:color w:val="0C0C0C"/>
          <w:sz w:val="18"/>
          <w:szCs w:val="18"/>
        </w:rPr>
        <w:t xml:space="preserve">: treści tego dowodu oraz przedmiotu działalności gospodarczej Wnioskodawcy, </w:t>
      </w:r>
    </w:p>
    <w:p w14:paraId="56ED499B" w14:textId="77777777" w:rsidR="00D5083E" w:rsidRPr="008B204D" w:rsidRDefault="00D5083E" w:rsidP="00D5083E">
      <w:pPr>
        <w:pStyle w:val="Akapitzlist"/>
        <w:rPr>
          <w:rFonts w:ascii="Calibri" w:hAnsi="Calibri" w:cs="Calibri"/>
          <w:color w:val="0C0C0C"/>
          <w:sz w:val="18"/>
          <w:szCs w:val="18"/>
        </w:rPr>
      </w:pPr>
    </w:p>
    <w:p w14:paraId="682DA74F" w14:textId="77777777" w:rsidR="00D5083E" w:rsidRPr="008B204D" w:rsidRDefault="00D5083E" w:rsidP="00D5083E">
      <w:pPr>
        <w:numPr>
          <w:ilvl w:val="0"/>
          <w:numId w:val="16"/>
        </w:numPr>
        <w:spacing w:after="0"/>
        <w:ind w:hanging="294"/>
        <w:jc w:val="both"/>
        <w:rPr>
          <w:rFonts w:ascii="Calibri" w:hAnsi="Calibri" w:cs="Calibri"/>
          <w:color w:val="0C0C0C"/>
          <w:sz w:val="18"/>
          <w:szCs w:val="18"/>
        </w:rPr>
      </w:pPr>
      <w:r w:rsidRPr="008B204D">
        <w:rPr>
          <w:rFonts w:ascii="Calibri" w:hAnsi="Calibri" w:cs="Calibri"/>
          <w:color w:val="0C0C0C"/>
          <w:sz w:val="18"/>
          <w:szCs w:val="18"/>
        </w:rPr>
        <w:t xml:space="preserve">wydruk z ewidencji środków trwałych </w:t>
      </w:r>
      <w:r w:rsidRPr="008B204D">
        <w:rPr>
          <w:rFonts w:ascii="Calibri" w:hAnsi="Calibri" w:cs="Calibri"/>
          <w:color w:val="0C0C0C"/>
          <w:sz w:val="18"/>
          <w:szCs w:val="18"/>
          <w:u w:val="single"/>
        </w:rPr>
        <w:t>na okoliczność:</w:t>
      </w:r>
      <w:r w:rsidRPr="008B204D">
        <w:rPr>
          <w:rFonts w:ascii="Calibri" w:hAnsi="Calibri" w:cs="Calibri"/>
          <w:color w:val="0C0C0C"/>
          <w:sz w:val="18"/>
          <w:szCs w:val="18"/>
        </w:rPr>
        <w:t xml:space="preserve"> przysługiwania Wnioskodawcy prawa własności Linii,</w:t>
      </w:r>
    </w:p>
    <w:p w14:paraId="3A786009" w14:textId="77777777" w:rsidR="00D5083E" w:rsidRPr="008B204D" w:rsidRDefault="00D5083E" w:rsidP="00D5083E">
      <w:pPr>
        <w:jc w:val="both"/>
        <w:rPr>
          <w:rFonts w:ascii="Calibri" w:hAnsi="Calibri" w:cs="Calibri"/>
          <w:color w:val="0C0C0C"/>
          <w:sz w:val="18"/>
          <w:szCs w:val="18"/>
        </w:rPr>
      </w:pPr>
    </w:p>
    <w:p w14:paraId="3709070C" w14:textId="77777777" w:rsidR="00D5083E" w:rsidRPr="008B204D" w:rsidRDefault="00D5083E" w:rsidP="00D5083E">
      <w:pPr>
        <w:numPr>
          <w:ilvl w:val="0"/>
          <w:numId w:val="16"/>
        </w:numPr>
        <w:spacing w:after="0"/>
        <w:ind w:hanging="294"/>
        <w:jc w:val="both"/>
        <w:rPr>
          <w:rFonts w:ascii="Calibri" w:hAnsi="Calibri" w:cs="Calibri"/>
          <w:color w:val="0C0C0C"/>
          <w:sz w:val="18"/>
          <w:szCs w:val="18"/>
        </w:rPr>
      </w:pPr>
      <w:r w:rsidRPr="008B204D">
        <w:rPr>
          <w:rFonts w:ascii="Calibri" w:hAnsi="Calibri" w:cs="Calibri"/>
          <w:color w:val="0C0C0C"/>
          <w:sz w:val="18"/>
          <w:szCs w:val="18"/>
        </w:rPr>
        <w:t xml:space="preserve">wydruku aktualnej treści elektronicznej księgi wieczystej prowadzonej dla Nieruchomości nr _______________ </w:t>
      </w:r>
      <w:r w:rsidRPr="008B204D">
        <w:rPr>
          <w:rFonts w:ascii="Calibri" w:hAnsi="Calibri" w:cs="Calibri"/>
          <w:color w:val="0C0C0C"/>
          <w:sz w:val="18"/>
          <w:szCs w:val="18"/>
          <w:u w:val="single"/>
        </w:rPr>
        <w:t>na okoliczności</w:t>
      </w:r>
      <w:r w:rsidRPr="008B204D">
        <w:rPr>
          <w:rFonts w:ascii="Calibri" w:hAnsi="Calibri" w:cs="Calibri"/>
          <w:color w:val="0C0C0C"/>
          <w:sz w:val="18"/>
          <w:szCs w:val="18"/>
        </w:rPr>
        <w:t>: treści tego dowodu, przysługiwania __________________________ prawa własności Nieruchomości,,</w:t>
      </w:r>
    </w:p>
    <w:p w14:paraId="70601FAA" w14:textId="77777777" w:rsidR="00D5083E" w:rsidRPr="008B204D" w:rsidRDefault="00D5083E" w:rsidP="00D5083E">
      <w:pPr>
        <w:pStyle w:val="Akapitzlist"/>
        <w:ind w:left="0"/>
        <w:jc w:val="both"/>
        <w:rPr>
          <w:rFonts w:ascii="Calibri" w:hAnsi="Calibri" w:cs="Calibri"/>
          <w:color w:val="0C0C0C"/>
          <w:sz w:val="18"/>
          <w:szCs w:val="18"/>
        </w:rPr>
      </w:pPr>
    </w:p>
    <w:p w14:paraId="32ABA176" w14:textId="77777777" w:rsidR="00D5083E" w:rsidRPr="008B204D" w:rsidRDefault="00D5083E" w:rsidP="00D5083E">
      <w:pPr>
        <w:numPr>
          <w:ilvl w:val="0"/>
          <w:numId w:val="16"/>
        </w:numPr>
        <w:spacing w:after="0"/>
        <w:ind w:hanging="294"/>
        <w:jc w:val="both"/>
        <w:rPr>
          <w:rFonts w:ascii="Calibri" w:hAnsi="Calibri" w:cs="Calibri"/>
          <w:color w:val="0C0C0C"/>
          <w:sz w:val="18"/>
          <w:szCs w:val="18"/>
        </w:rPr>
      </w:pPr>
      <w:r w:rsidRPr="008B204D">
        <w:rPr>
          <w:rFonts w:ascii="Calibri" w:hAnsi="Calibri" w:cs="Calibri"/>
          <w:color w:val="0C0C0C"/>
          <w:sz w:val="18"/>
          <w:szCs w:val="18"/>
        </w:rPr>
        <w:t>dokumentów dotyczących warunków udostępnienia Nieruchomości w postaci:</w:t>
      </w:r>
    </w:p>
    <w:p w14:paraId="7D5E0A80" w14:textId="77777777" w:rsidR="00D5083E" w:rsidRPr="008B204D" w:rsidRDefault="00D5083E" w:rsidP="00D5083E">
      <w:pPr>
        <w:pStyle w:val="Akapitzlist"/>
        <w:numPr>
          <w:ilvl w:val="0"/>
          <w:numId w:val="17"/>
        </w:numPr>
        <w:spacing w:after="0"/>
        <w:jc w:val="both"/>
        <w:rPr>
          <w:rFonts w:ascii="Calibri" w:hAnsi="Calibri" w:cs="Calibri"/>
          <w:color w:val="0C0C0C"/>
          <w:sz w:val="18"/>
          <w:szCs w:val="18"/>
        </w:rPr>
      </w:pPr>
      <w:commentRangeStart w:id="21"/>
      <w:r w:rsidRPr="008B204D">
        <w:rPr>
          <w:rFonts w:ascii="Calibri" w:hAnsi="Calibri" w:cs="Calibri"/>
          <w:color w:val="0C0C0C"/>
          <w:sz w:val="18"/>
          <w:szCs w:val="18"/>
        </w:rPr>
        <w:t>____________________</w:t>
      </w:r>
      <w:commentRangeEnd w:id="21"/>
      <w:r w:rsidRPr="008B204D">
        <w:rPr>
          <w:rStyle w:val="Odwoaniedokomentarza"/>
          <w:rFonts w:ascii="Calibri" w:hAnsi="Calibri" w:cs="Calibri"/>
          <w:sz w:val="18"/>
          <w:szCs w:val="18"/>
        </w:rPr>
        <w:commentReference w:id="21"/>
      </w:r>
      <w:r w:rsidRPr="008B204D">
        <w:rPr>
          <w:rFonts w:ascii="Calibri" w:hAnsi="Calibri" w:cs="Calibri"/>
          <w:color w:val="0C0C0C"/>
          <w:sz w:val="18"/>
          <w:szCs w:val="18"/>
        </w:rPr>
        <w:t>,</w:t>
      </w:r>
    </w:p>
    <w:p w14:paraId="1BC5BA27" w14:textId="77777777" w:rsidR="00D5083E" w:rsidRPr="008B204D" w:rsidRDefault="00D5083E" w:rsidP="00D5083E">
      <w:pPr>
        <w:pStyle w:val="Akapitzlist"/>
        <w:numPr>
          <w:ilvl w:val="0"/>
          <w:numId w:val="17"/>
        </w:numPr>
        <w:spacing w:after="0"/>
        <w:jc w:val="both"/>
        <w:rPr>
          <w:rFonts w:ascii="Calibri" w:hAnsi="Calibri" w:cs="Calibri"/>
          <w:color w:val="0C0C0C"/>
          <w:sz w:val="18"/>
          <w:szCs w:val="18"/>
        </w:rPr>
      </w:pPr>
      <w:r w:rsidRPr="008B204D">
        <w:rPr>
          <w:rFonts w:ascii="Calibri" w:hAnsi="Calibri" w:cs="Calibri"/>
          <w:color w:val="0C0C0C"/>
          <w:sz w:val="18"/>
          <w:szCs w:val="18"/>
        </w:rPr>
        <w:t>____________________,</w:t>
      </w:r>
    </w:p>
    <w:p w14:paraId="0B832225" w14:textId="77777777" w:rsidR="00D5083E" w:rsidRPr="008B204D" w:rsidRDefault="00D5083E" w:rsidP="00D5083E">
      <w:pPr>
        <w:pStyle w:val="Akapitzlist"/>
        <w:jc w:val="both"/>
        <w:rPr>
          <w:rFonts w:ascii="Calibri" w:hAnsi="Calibri" w:cs="Calibri"/>
          <w:color w:val="0C0C0C"/>
          <w:sz w:val="18"/>
          <w:szCs w:val="18"/>
        </w:rPr>
      </w:pPr>
      <w:r w:rsidRPr="008B204D">
        <w:rPr>
          <w:rFonts w:ascii="Calibri" w:hAnsi="Calibri" w:cs="Calibri"/>
          <w:color w:val="0C0C0C"/>
          <w:sz w:val="18"/>
          <w:szCs w:val="18"/>
          <w:u w:val="single"/>
        </w:rPr>
        <w:t>na okoliczności</w:t>
      </w:r>
      <w:r w:rsidRPr="008B204D">
        <w:rPr>
          <w:rFonts w:ascii="Calibri" w:hAnsi="Calibri" w:cs="Calibri"/>
          <w:color w:val="0C0C0C"/>
          <w:sz w:val="18"/>
          <w:szCs w:val="18"/>
        </w:rPr>
        <w:t>: braku zgody właściciela Nieruchomości na udostępnienie nieruchomości na rzecz Wnioskodawcy dla potrzeb wykonania prac wskazanych we wniosku,</w:t>
      </w:r>
    </w:p>
    <w:p w14:paraId="40C18CDB" w14:textId="77777777" w:rsidR="00D5083E" w:rsidRPr="008B204D" w:rsidRDefault="00D5083E" w:rsidP="00D5083E">
      <w:pPr>
        <w:jc w:val="both"/>
        <w:rPr>
          <w:rFonts w:ascii="Calibri" w:hAnsi="Calibri" w:cs="Calibri"/>
          <w:color w:val="0C0C0C"/>
          <w:sz w:val="18"/>
          <w:szCs w:val="18"/>
        </w:rPr>
      </w:pPr>
    </w:p>
    <w:p w14:paraId="5C4575DD" w14:textId="77777777" w:rsidR="00D5083E" w:rsidRPr="008B204D" w:rsidRDefault="00D5083E" w:rsidP="00D5083E">
      <w:pPr>
        <w:numPr>
          <w:ilvl w:val="0"/>
          <w:numId w:val="16"/>
        </w:numPr>
        <w:spacing w:after="0"/>
        <w:ind w:hanging="294"/>
        <w:jc w:val="both"/>
        <w:rPr>
          <w:rFonts w:ascii="Calibri" w:hAnsi="Calibri" w:cs="Calibri"/>
          <w:color w:val="0C0C0C"/>
          <w:sz w:val="18"/>
          <w:szCs w:val="18"/>
        </w:rPr>
      </w:pPr>
      <w:r w:rsidRPr="008B204D">
        <w:rPr>
          <w:rFonts w:ascii="Calibri" w:hAnsi="Calibri" w:cs="Calibri"/>
          <w:color w:val="0C0C0C"/>
          <w:sz w:val="18"/>
          <w:szCs w:val="18"/>
        </w:rPr>
        <w:t xml:space="preserve">mapy przedstawiającej zakres niezbędnego zajęcia Nieruchomości </w:t>
      </w:r>
      <w:r w:rsidRPr="008B204D">
        <w:rPr>
          <w:rFonts w:ascii="Calibri" w:hAnsi="Calibri" w:cs="Calibri"/>
          <w:color w:val="0C0C0C"/>
          <w:sz w:val="18"/>
          <w:szCs w:val="18"/>
          <w:u w:val="single"/>
        </w:rPr>
        <w:t>na okoliczność:</w:t>
      </w:r>
      <w:r w:rsidRPr="008B204D">
        <w:rPr>
          <w:rFonts w:ascii="Calibri" w:hAnsi="Calibri" w:cs="Calibri"/>
          <w:color w:val="0C0C0C"/>
          <w:sz w:val="18"/>
          <w:szCs w:val="18"/>
        </w:rPr>
        <w:t xml:space="preserve"> obszaru Nieruchomości niezbędnego do wykonania wnioskowanych prac,</w:t>
      </w:r>
    </w:p>
    <w:p w14:paraId="6FC783FC" w14:textId="77777777" w:rsidR="00D5083E" w:rsidRPr="008B204D" w:rsidRDefault="00D5083E" w:rsidP="00D5083E">
      <w:pPr>
        <w:pStyle w:val="Akapitzlist"/>
        <w:rPr>
          <w:rFonts w:ascii="Calibri" w:hAnsi="Calibri" w:cs="Calibri"/>
          <w:color w:val="0C0C0C"/>
          <w:sz w:val="18"/>
          <w:szCs w:val="18"/>
        </w:rPr>
      </w:pPr>
    </w:p>
    <w:p w14:paraId="541F5F8B" w14:textId="77777777" w:rsidR="00D5083E" w:rsidRPr="008B204D" w:rsidRDefault="00D5083E" w:rsidP="00D5083E">
      <w:pPr>
        <w:numPr>
          <w:ilvl w:val="0"/>
          <w:numId w:val="16"/>
        </w:numPr>
        <w:spacing w:after="0"/>
        <w:ind w:hanging="294"/>
        <w:jc w:val="both"/>
        <w:rPr>
          <w:rFonts w:ascii="Calibri" w:hAnsi="Calibri" w:cs="Calibri"/>
          <w:color w:val="0C0C0C"/>
          <w:sz w:val="18"/>
          <w:szCs w:val="18"/>
        </w:rPr>
      </w:pPr>
      <w:r w:rsidRPr="008B204D">
        <w:rPr>
          <w:rFonts w:ascii="Calibri" w:hAnsi="Calibri" w:cs="Calibri"/>
          <w:color w:val="0C0C0C"/>
          <w:sz w:val="18"/>
          <w:szCs w:val="18"/>
        </w:rPr>
        <w:t xml:space="preserve">zdjęć przedstawiających urządzenia Wnioskodawcy, których dotyczy wniosek </w:t>
      </w:r>
      <w:r w:rsidRPr="008B204D">
        <w:rPr>
          <w:rFonts w:ascii="Calibri" w:hAnsi="Calibri" w:cs="Calibri"/>
          <w:color w:val="0C0C0C"/>
          <w:sz w:val="18"/>
          <w:szCs w:val="18"/>
          <w:u w:val="single"/>
        </w:rPr>
        <w:t>na okoliczność:</w:t>
      </w:r>
      <w:r w:rsidRPr="008B204D">
        <w:rPr>
          <w:rFonts w:ascii="Calibri" w:hAnsi="Calibri" w:cs="Calibri"/>
          <w:color w:val="0C0C0C"/>
          <w:sz w:val="18"/>
          <w:szCs w:val="18"/>
        </w:rPr>
        <w:t xml:space="preserve"> konieczności uzyskania dostępu do Nieruchomości i wykonania prac objętych wnioskiem.</w:t>
      </w:r>
    </w:p>
    <w:p w14:paraId="52A14138" w14:textId="77777777" w:rsidR="00D5083E" w:rsidRPr="008B204D" w:rsidRDefault="00D5083E" w:rsidP="00D5083E">
      <w:pPr>
        <w:jc w:val="both"/>
        <w:rPr>
          <w:rFonts w:ascii="Calibri" w:hAnsi="Calibri" w:cs="Calibri"/>
          <w:color w:val="0C0C0C"/>
          <w:sz w:val="18"/>
          <w:szCs w:val="18"/>
        </w:rPr>
      </w:pPr>
    </w:p>
    <w:p w14:paraId="0F4FE680" w14:textId="77777777" w:rsidR="00D5083E" w:rsidRPr="008B204D" w:rsidRDefault="00D5083E" w:rsidP="00D5083E">
      <w:pPr>
        <w:pStyle w:val="Akapitzlist"/>
        <w:ind w:left="0"/>
        <w:jc w:val="center"/>
        <w:rPr>
          <w:rFonts w:ascii="Calibri" w:hAnsi="Calibri" w:cs="Calibri"/>
          <w:b/>
          <w:caps/>
          <w:color w:val="0C0C0C"/>
          <w:sz w:val="18"/>
          <w:szCs w:val="18"/>
        </w:rPr>
      </w:pPr>
      <w:r w:rsidRPr="008B204D">
        <w:rPr>
          <w:rFonts w:ascii="Calibri" w:hAnsi="Calibri" w:cs="Calibri"/>
          <w:b/>
          <w:caps/>
          <w:color w:val="0C0C0C"/>
          <w:sz w:val="18"/>
          <w:szCs w:val="18"/>
        </w:rPr>
        <w:t>Uzasadnienie</w:t>
      </w:r>
    </w:p>
    <w:p w14:paraId="074A7839" w14:textId="77777777" w:rsidR="00D5083E" w:rsidRPr="008B204D" w:rsidRDefault="00D5083E" w:rsidP="00D5083E">
      <w:pPr>
        <w:pStyle w:val="Akapitzlist"/>
        <w:jc w:val="center"/>
        <w:rPr>
          <w:rFonts w:ascii="Calibri" w:hAnsi="Calibri" w:cs="Calibri"/>
          <w:b/>
          <w:color w:val="0C0C0C"/>
          <w:sz w:val="18"/>
          <w:szCs w:val="18"/>
        </w:rPr>
      </w:pPr>
    </w:p>
    <w:p w14:paraId="4EF2CD44" w14:textId="77777777" w:rsidR="00D5083E" w:rsidRPr="008B204D" w:rsidRDefault="00D5083E" w:rsidP="00D5083E">
      <w:pPr>
        <w:numPr>
          <w:ilvl w:val="0"/>
          <w:numId w:val="14"/>
        </w:numPr>
        <w:spacing w:after="0"/>
        <w:rPr>
          <w:rFonts w:ascii="Calibri" w:hAnsi="Calibri" w:cs="Calibri"/>
          <w:b/>
          <w:color w:val="0C0C0C"/>
          <w:sz w:val="18"/>
          <w:szCs w:val="18"/>
        </w:rPr>
      </w:pPr>
      <w:r w:rsidRPr="008B204D">
        <w:rPr>
          <w:rFonts w:ascii="Calibri" w:hAnsi="Calibri" w:cs="Calibri"/>
          <w:b/>
          <w:color w:val="0C0C0C"/>
          <w:sz w:val="18"/>
          <w:szCs w:val="18"/>
        </w:rPr>
        <w:t>Status prawny Wnioskodawcy, opis prac oraz ich celu</w:t>
      </w:r>
    </w:p>
    <w:p w14:paraId="53B98A23" w14:textId="77777777" w:rsidR="00D5083E" w:rsidRPr="008B204D" w:rsidRDefault="00D5083E" w:rsidP="00D5083E">
      <w:pPr>
        <w:ind w:left="1080"/>
        <w:rPr>
          <w:rFonts w:ascii="Calibri" w:hAnsi="Calibri" w:cs="Calibri"/>
          <w:b/>
          <w:color w:val="0C0C0C"/>
          <w:sz w:val="18"/>
          <w:szCs w:val="18"/>
        </w:rPr>
      </w:pPr>
    </w:p>
    <w:p w14:paraId="0FF531CA" w14:textId="77777777" w:rsidR="00D5083E" w:rsidRPr="008B204D" w:rsidRDefault="00D5083E" w:rsidP="00D5083E">
      <w:pPr>
        <w:jc w:val="both"/>
        <w:rPr>
          <w:rFonts w:ascii="Calibri" w:eastAsia="Calibri" w:hAnsi="Calibri" w:cs="Calibri"/>
          <w:bCs/>
          <w:color w:val="0C0C0C"/>
          <w:sz w:val="18"/>
          <w:szCs w:val="18"/>
        </w:rPr>
      </w:pPr>
      <w:r w:rsidRPr="008B204D">
        <w:rPr>
          <w:rFonts w:ascii="Calibri" w:eastAsia="Calibri" w:hAnsi="Calibri" w:cs="Calibri"/>
          <w:bCs/>
          <w:color w:val="0C0C0C"/>
          <w:sz w:val="18"/>
          <w:szCs w:val="18"/>
        </w:rPr>
        <w:t>Wnioskodawca jest przedsiębiorstwem energetycznym w rozumieniu przepisów ustawy z dnia 10 kwietnia 1997 r. Prawo energetyczne (dalej jako P.e.) i dysponuje koncesją       nr DEE/42/19029/W/2/2007/BT, na dystrybucję energii elektrycznej, udzieloną przez Prezesa Urzędu Regulacji Energetyki na okres od dnia 1 lipca 2007 roku do dnia 31 grudnia 2025 roku na obszarze wskazanym szczegółowo w treści koncesji, na którym położona jest m.in. nieruchomość objęta niniejszym wnioskiem. Wnioskodawca pełni funkcję Operatora Systemu Dystrybucyjnego na obszarze objętym wskazaną koncesją.</w:t>
      </w:r>
    </w:p>
    <w:p w14:paraId="4C83DA63" w14:textId="77777777" w:rsidR="00D5083E" w:rsidRPr="008B204D" w:rsidRDefault="00D5083E" w:rsidP="00D5083E">
      <w:pPr>
        <w:jc w:val="both"/>
        <w:rPr>
          <w:rFonts w:ascii="Calibri" w:eastAsia="Calibri" w:hAnsi="Calibri" w:cs="Calibri"/>
          <w:color w:val="0C0C0C"/>
          <w:sz w:val="18"/>
          <w:szCs w:val="18"/>
        </w:rPr>
      </w:pPr>
    </w:p>
    <w:p w14:paraId="795DF728" w14:textId="77777777" w:rsidR="00D5083E" w:rsidRPr="008B204D" w:rsidRDefault="00D5083E" w:rsidP="00D5083E">
      <w:pPr>
        <w:jc w:val="both"/>
        <w:rPr>
          <w:rFonts w:ascii="Calibri" w:eastAsia="Calibri" w:hAnsi="Calibri" w:cs="Calibri"/>
          <w:color w:val="0C0C0C"/>
          <w:sz w:val="18"/>
          <w:szCs w:val="18"/>
        </w:rPr>
      </w:pPr>
      <w:r w:rsidRPr="008B204D">
        <w:rPr>
          <w:rFonts w:ascii="Calibri" w:eastAsia="Calibri" w:hAnsi="Calibri" w:cs="Calibri"/>
          <w:color w:val="0C0C0C"/>
          <w:sz w:val="18"/>
          <w:szCs w:val="18"/>
        </w:rPr>
        <w:t>Zgodnie z przepisem art. 4 ust. 1 P.e.:</w:t>
      </w:r>
    </w:p>
    <w:p w14:paraId="24DFA8A7" w14:textId="77777777" w:rsidR="00D5083E" w:rsidRPr="008B204D" w:rsidRDefault="00D5083E" w:rsidP="00D5083E">
      <w:pPr>
        <w:jc w:val="both"/>
        <w:rPr>
          <w:rFonts w:ascii="Calibri" w:eastAsia="Calibri" w:hAnsi="Calibri" w:cs="Calibri"/>
          <w:color w:val="0C0C0C"/>
          <w:sz w:val="18"/>
          <w:szCs w:val="18"/>
        </w:rPr>
      </w:pPr>
    </w:p>
    <w:p w14:paraId="3355D088" w14:textId="77777777" w:rsidR="00D5083E" w:rsidRPr="008B204D" w:rsidRDefault="00D5083E" w:rsidP="00D5083E">
      <w:pPr>
        <w:jc w:val="both"/>
        <w:rPr>
          <w:rFonts w:ascii="Calibri" w:eastAsia="Calibri" w:hAnsi="Calibri" w:cs="Calibri"/>
          <w:iCs/>
          <w:color w:val="0C0C0C"/>
          <w:sz w:val="18"/>
          <w:szCs w:val="18"/>
        </w:rPr>
      </w:pPr>
      <w:r w:rsidRPr="008B204D">
        <w:rPr>
          <w:rFonts w:ascii="Calibri" w:eastAsia="Calibri" w:hAnsi="Calibri" w:cs="Calibri"/>
          <w:iCs/>
          <w:color w:val="0C0C0C"/>
          <w:sz w:val="18"/>
          <w:szCs w:val="18"/>
        </w:rPr>
        <w:t xml:space="preserve">„Przedsiębiorstwo energetyczne zajmujące się przesyłaniem lub dystrybucją paliw lub energii, magazynowaniem paliw gazowych, w tym skroplonego gazu ziemnego, skraplaniem gazu ziemnego lub regazyfikacją skroplonego gazu ziemnego </w:t>
      </w:r>
      <w:r w:rsidRPr="008B204D">
        <w:rPr>
          <w:rFonts w:ascii="Calibri" w:eastAsia="Calibri" w:hAnsi="Calibri" w:cs="Calibri"/>
          <w:b/>
          <w:bCs/>
          <w:iCs/>
          <w:color w:val="0C0C0C"/>
          <w:sz w:val="18"/>
          <w:szCs w:val="18"/>
        </w:rPr>
        <w:t>jest obowiązane utrzymywać zdolność urządzeń, instalacji i sieci</w:t>
      </w:r>
      <w:r w:rsidRPr="008B204D">
        <w:rPr>
          <w:rFonts w:ascii="Calibri" w:eastAsia="Calibri" w:hAnsi="Calibri" w:cs="Calibri"/>
          <w:iCs/>
          <w:color w:val="0C0C0C"/>
          <w:sz w:val="18"/>
          <w:szCs w:val="18"/>
        </w:rPr>
        <w:t xml:space="preserve"> do realizacji zaopatrzenia w te paliwa lub energię </w:t>
      </w:r>
      <w:r w:rsidRPr="008B204D">
        <w:rPr>
          <w:rFonts w:ascii="Calibri" w:eastAsia="Calibri" w:hAnsi="Calibri" w:cs="Calibri"/>
          <w:b/>
          <w:bCs/>
          <w:iCs/>
          <w:color w:val="0C0C0C"/>
          <w:sz w:val="18"/>
          <w:szCs w:val="18"/>
        </w:rPr>
        <w:t>w sposób ciągły i niezawodny</w:t>
      </w:r>
      <w:r w:rsidRPr="008B204D">
        <w:rPr>
          <w:rFonts w:ascii="Calibri" w:eastAsia="Calibri" w:hAnsi="Calibri" w:cs="Calibri"/>
          <w:iCs/>
          <w:color w:val="0C0C0C"/>
          <w:sz w:val="18"/>
          <w:szCs w:val="18"/>
        </w:rPr>
        <w:t xml:space="preserve">, przy zachowaniu obowiązujących </w:t>
      </w:r>
      <w:r w:rsidRPr="008B204D">
        <w:rPr>
          <w:rFonts w:ascii="Calibri" w:eastAsia="Calibri" w:hAnsi="Calibri" w:cs="Calibri"/>
          <w:b/>
          <w:bCs/>
          <w:iCs/>
          <w:color w:val="0C0C0C"/>
          <w:sz w:val="18"/>
          <w:szCs w:val="18"/>
        </w:rPr>
        <w:t>wymagań jakościowych</w:t>
      </w:r>
      <w:r w:rsidRPr="008B204D">
        <w:rPr>
          <w:rFonts w:ascii="Calibri" w:eastAsia="Calibri" w:hAnsi="Calibri" w:cs="Calibri"/>
          <w:iCs/>
          <w:color w:val="0C0C0C"/>
          <w:sz w:val="18"/>
          <w:szCs w:val="18"/>
        </w:rPr>
        <w:t>”.</w:t>
      </w:r>
    </w:p>
    <w:p w14:paraId="7E2DBE47" w14:textId="77777777" w:rsidR="00D5083E" w:rsidRPr="008B204D" w:rsidRDefault="00D5083E" w:rsidP="00D5083E">
      <w:pPr>
        <w:tabs>
          <w:tab w:val="left" w:pos="0"/>
        </w:tabs>
        <w:jc w:val="both"/>
        <w:rPr>
          <w:rFonts w:ascii="Calibri" w:hAnsi="Calibri" w:cs="Calibri"/>
          <w:iCs/>
          <w:color w:val="0C0C0C"/>
          <w:sz w:val="18"/>
          <w:szCs w:val="18"/>
        </w:rPr>
      </w:pPr>
    </w:p>
    <w:p w14:paraId="3BE9B7EF" w14:textId="77777777" w:rsidR="00D5083E" w:rsidRPr="008B204D" w:rsidRDefault="00D5083E" w:rsidP="00D5083E">
      <w:pPr>
        <w:jc w:val="both"/>
        <w:rPr>
          <w:rFonts w:ascii="Calibri" w:hAnsi="Calibri" w:cs="Calibri"/>
          <w:sz w:val="18"/>
          <w:szCs w:val="18"/>
        </w:rPr>
      </w:pPr>
      <w:r w:rsidRPr="008B204D">
        <w:rPr>
          <w:rFonts w:ascii="Calibri" w:hAnsi="Calibri" w:cs="Calibri"/>
          <w:sz w:val="18"/>
          <w:szCs w:val="18"/>
        </w:rPr>
        <w:t xml:space="preserve">Linia kablowa / napowietrzna ________ napięcia ____kV znajdująca się na Nieruchomości stanowi własność Wnioskodawcy i jest wykorzystywana do wskazanej działalności koncesjonowanej w zakresie dystrybucji energii elektrycznej. Linia została wybudowana przez Wnioskodawcę / poprzednika prawnego Wnioskodawcy w ______ roku/latach ………., a ________ 2022 r. uległa awarii. Linia ma istotne znaczenie w kontekście zapewnienia nieprzerwanych dostaw energii dla </w:t>
      </w:r>
      <w:commentRangeStart w:id="22"/>
      <w:r w:rsidRPr="008B204D">
        <w:rPr>
          <w:rFonts w:ascii="Calibri" w:hAnsi="Calibri" w:cs="Calibri"/>
          <w:sz w:val="18"/>
          <w:szCs w:val="18"/>
        </w:rPr>
        <w:t>__________________</w:t>
      </w:r>
      <w:commentRangeEnd w:id="22"/>
      <w:r w:rsidRPr="008B204D">
        <w:rPr>
          <w:rStyle w:val="Odwoaniedokomentarza"/>
          <w:rFonts w:ascii="Calibri" w:hAnsi="Calibri" w:cs="Calibri"/>
          <w:sz w:val="18"/>
          <w:szCs w:val="18"/>
        </w:rPr>
        <w:commentReference w:id="22"/>
      </w:r>
      <w:r w:rsidRPr="008B204D">
        <w:rPr>
          <w:rFonts w:ascii="Calibri" w:hAnsi="Calibri" w:cs="Calibri"/>
          <w:sz w:val="18"/>
          <w:szCs w:val="18"/>
        </w:rPr>
        <w:t xml:space="preserve"> . </w:t>
      </w:r>
    </w:p>
    <w:p w14:paraId="10421555" w14:textId="77777777" w:rsidR="00D5083E" w:rsidRPr="008B204D" w:rsidRDefault="00D5083E" w:rsidP="00D5083E">
      <w:pPr>
        <w:jc w:val="both"/>
        <w:rPr>
          <w:rFonts w:ascii="Calibri" w:hAnsi="Calibri" w:cs="Calibri"/>
          <w:sz w:val="18"/>
          <w:szCs w:val="18"/>
        </w:rPr>
      </w:pPr>
    </w:p>
    <w:p w14:paraId="5239189F" w14:textId="77777777" w:rsidR="00D5083E" w:rsidRPr="008B204D" w:rsidRDefault="00D5083E" w:rsidP="00D5083E">
      <w:pPr>
        <w:jc w:val="both"/>
        <w:rPr>
          <w:rFonts w:ascii="Calibri" w:hAnsi="Calibri" w:cs="Calibri"/>
          <w:sz w:val="18"/>
          <w:szCs w:val="18"/>
        </w:rPr>
      </w:pPr>
      <w:r w:rsidRPr="008B204D">
        <w:rPr>
          <w:rFonts w:ascii="Calibri" w:hAnsi="Calibri" w:cs="Calibri"/>
          <w:sz w:val="18"/>
          <w:szCs w:val="18"/>
        </w:rPr>
        <w:t>Prawo własności Linii zostało nabyte jako składnik praw do przedsiębiorstwa w rozumieniu przepisu art. 55</w:t>
      </w:r>
      <w:r w:rsidRPr="008B204D">
        <w:rPr>
          <w:rFonts w:ascii="Calibri" w:hAnsi="Calibri" w:cs="Calibri"/>
          <w:sz w:val="18"/>
          <w:szCs w:val="18"/>
          <w:vertAlign w:val="superscript"/>
        </w:rPr>
        <w:t>1</w:t>
      </w:r>
      <w:r w:rsidRPr="008B204D">
        <w:rPr>
          <w:rFonts w:ascii="Calibri" w:hAnsi="Calibri" w:cs="Calibri"/>
          <w:sz w:val="18"/>
          <w:szCs w:val="18"/>
        </w:rPr>
        <w:t xml:space="preserve"> K.c. Przekształcenia własnościowe w sektorze energetyki odbywały się w sposób globalny i dotyczyły przedsiębiorstw państwowych, a następnie spółek prawa handlowego, jako całości – transfer praw obejmował wszystkie urządzenia wchodzące w skład sieci dystrybucyjnej elektroenergetycznej, nie zawierano umów, których przedmiotem były poszczególne linie energetyczne. Linia widnieje w ewidencji środków trwałych Wnioskodawcy, co wykazano za pomocą stosownych dokumentów.</w:t>
      </w:r>
    </w:p>
    <w:p w14:paraId="7372752F" w14:textId="77777777" w:rsidR="00D5083E" w:rsidRPr="008B204D" w:rsidRDefault="00D5083E" w:rsidP="00D5083E">
      <w:pPr>
        <w:jc w:val="both"/>
        <w:rPr>
          <w:rFonts w:ascii="Calibri" w:hAnsi="Calibri" w:cs="Calibri"/>
          <w:sz w:val="18"/>
          <w:szCs w:val="18"/>
        </w:rPr>
      </w:pPr>
    </w:p>
    <w:p w14:paraId="09067BB9" w14:textId="77777777" w:rsidR="00D5083E" w:rsidRPr="008B204D" w:rsidRDefault="00D5083E" w:rsidP="00D5083E">
      <w:pPr>
        <w:jc w:val="both"/>
        <w:rPr>
          <w:rFonts w:ascii="Calibri" w:hAnsi="Calibri" w:cs="Calibri"/>
          <w:spacing w:val="-6"/>
          <w:sz w:val="18"/>
          <w:szCs w:val="18"/>
        </w:rPr>
      </w:pPr>
      <w:r w:rsidRPr="008B204D">
        <w:rPr>
          <w:rFonts w:ascii="Calibri" w:hAnsi="Calibri" w:cs="Calibri"/>
          <w:spacing w:val="-6"/>
          <w:sz w:val="18"/>
          <w:szCs w:val="18"/>
        </w:rPr>
        <w:t xml:space="preserve">Prace objęte wnioskiem wymagają zajęcia Nieruchomości na okres _____ dni i będą obejmowały następujące czynności: </w:t>
      </w:r>
    </w:p>
    <w:p w14:paraId="58C50E32" w14:textId="77777777" w:rsidR="00D5083E" w:rsidRPr="008B204D" w:rsidRDefault="00D5083E" w:rsidP="00D5083E">
      <w:pPr>
        <w:numPr>
          <w:ilvl w:val="0"/>
          <w:numId w:val="18"/>
        </w:numPr>
        <w:spacing w:after="0"/>
        <w:jc w:val="both"/>
        <w:rPr>
          <w:rFonts w:ascii="Calibri" w:hAnsi="Calibri" w:cs="Calibri"/>
          <w:color w:val="0C0C0C"/>
          <w:spacing w:val="-6"/>
          <w:sz w:val="18"/>
          <w:szCs w:val="18"/>
        </w:rPr>
      </w:pPr>
      <w:commentRangeStart w:id="23"/>
      <w:r w:rsidRPr="008B204D">
        <w:rPr>
          <w:rFonts w:ascii="Calibri" w:hAnsi="Calibri" w:cs="Calibri"/>
          <w:color w:val="0C0C0C"/>
          <w:spacing w:val="-6"/>
          <w:sz w:val="18"/>
          <w:szCs w:val="18"/>
        </w:rPr>
        <w:t>___________________,</w:t>
      </w:r>
      <w:commentRangeEnd w:id="23"/>
      <w:r w:rsidRPr="008B204D">
        <w:rPr>
          <w:rStyle w:val="Odwoaniedokomentarza"/>
          <w:rFonts w:ascii="Calibri" w:hAnsi="Calibri" w:cs="Calibri"/>
          <w:sz w:val="18"/>
          <w:szCs w:val="18"/>
        </w:rPr>
        <w:commentReference w:id="23"/>
      </w:r>
    </w:p>
    <w:p w14:paraId="1ABE7187" w14:textId="77777777" w:rsidR="00D5083E" w:rsidRPr="008B204D" w:rsidRDefault="00D5083E" w:rsidP="00D5083E">
      <w:pPr>
        <w:numPr>
          <w:ilvl w:val="0"/>
          <w:numId w:val="18"/>
        </w:numPr>
        <w:spacing w:after="0"/>
        <w:jc w:val="both"/>
        <w:rPr>
          <w:rFonts w:ascii="Calibri" w:hAnsi="Calibri" w:cs="Calibri"/>
          <w:color w:val="0C0C0C"/>
          <w:spacing w:val="-6"/>
          <w:sz w:val="18"/>
          <w:szCs w:val="18"/>
        </w:rPr>
      </w:pPr>
      <w:r w:rsidRPr="008B204D">
        <w:rPr>
          <w:rFonts w:ascii="Calibri" w:hAnsi="Calibri" w:cs="Calibri"/>
          <w:color w:val="0C0C0C"/>
          <w:spacing w:val="-6"/>
          <w:sz w:val="18"/>
          <w:szCs w:val="18"/>
        </w:rPr>
        <w:t>___________________,</w:t>
      </w:r>
    </w:p>
    <w:p w14:paraId="171607F6" w14:textId="77777777" w:rsidR="00D5083E" w:rsidRPr="008B204D" w:rsidRDefault="00D5083E" w:rsidP="00D5083E">
      <w:pPr>
        <w:numPr>
          <w:ilvl w:val="0"/>
          <w:numId w:val="18"/>
        </w:numPr>
        <w:spacing w:after="0"/>
        <w:jc w:val="both"/>
        <w:rPr>
          <w:rFonts w:ascii="Calibri" w:hAnsi="Calibri" w:cs="Calibri"/>
          <w:color w:val="0C0C0C"/>
          <w:spacing w:val="-6"/>
          <w:sz w:val="18"/>
          <w:szCs w:val="18"/>
        </w:rPr>
      </w:pPr>
      <w:r w:rsidRPr="008B204D">
        <w:rPr>
          <w:rFonts w:ascii="Calibri" w:hAnsi="Calibri" w:cs="Calibri"/>
          <w:color w:val="0C0C0C"/>
          <w:spacing w:val="-6"/>
          <w:sz w:val="18"/>
          <w:szCs w:val="18"/>
        </w:rPr>
        <w:t>___________________.</w:t>
      </w:r>
    </w:p>
    <w:p w14:paraId="433C1985" w14:textId="77777777" w:rsidR="00D5083E" w:rsidRPr="008B204D" w:rsidRDefault="00D5083E" w:rsidP="00D5083E">
      <w:pPr>
        <w:jc w:val="both"/>
        <w:rPr>
          <w:rFonts w:ascii="Calibri" w:hAnsi="Calibri" w:cs="Calibri"/>
          <w:color w:val="0C0C0C"/>
          <w:spacing w:val="-6"/>
          <w:sz w:val="18"/>
          <w:szCs w:val="18"/>
        </w:rPr>
      </w:pPr>
    </w:p>
    <w:p w14:paraId="73ABE326" w14:textId="77777777" w:rsidR="00D5083E" w:rsidRPr="008B204D" w:rsidRDefault="00D5083E" w:rsidP="00D5083E">
      <w:pPr>
        <w:jc w:val="both"/>
        <w:rPr>
          <w:rFonts w:ascii="Calibri" w:hAnsi="Calibri" w:cs="Calibri"/>
          <w:color w:val="0C0C0C"/>
          <w:spacing w:val="-6"/>
          <w:sz w:val="18"/>
          <w:szCs w:val="18"/>
        </w:rPr>
      </w:pPr>
      <w:r w:rsidRPr="008B204D">
        <w:rPr>
          <w:rFonts w:ascii="Calibri" w:hAnsi="Calibri" w:cs="Calibri"/>
          <w:color w:val="0C0C0C"/>
          <w:spacing w:val="-6"/>
          <w:sz w:val="18"/>
          <w:szCs w:val="18"/>
        </w:rPr>
        <w:t>Do wykonania prac zostaną wykorzystane następujące pojazdy: ________________________________.</w:t>
      </w:r>
    </w:p>
    <w:p w14:paraId="24360EDC" w14:textId="77777777" w:rsidR="00D5083E" w:rsidRPr="008B204D" w:rsidRDefault="00D5083E" w:rsidP="00D5083E">
      <w:pPr>
        <w:jc w:val="both"/>
        <w:rPr>
          <w:rFonts w:ascii="Calibri" w:hAnsi="Calibri" w:cs="Calibri"/>
          <w:sz w:val="18"/>
          <w:szCs w:val="18"/>
        </w:rPr>
      </w:pPr>
    </w:p>
    <w:p w14:paraId="48E4D0AF" w14:textId="77777777" w:rsidR="00D5083E" w:rsidRPr="008B204D" w:rsidRDefault="00D5083E" w:rsidP="00D5083E">
      <w:pPr>
        <w:jc w:val="both"/>
        <w:rPr>
          <w:rFonts w:ascii="Calibri" w:hAnsi="Calibri" w:cs="Calibri"/>
          <w:sz w:val="18"/>
          <w:szCs w:val="18"/>
        </w:rPr>
      </w:pPr>
      <w:r w:rsidRPr="008B204D">
        <w:rPr>
          <w:rFonts w:ascii="Calibri" w:hAnsi="Calibri" w:cs="Calibri"/>
          <w:sz w:val="18"/>
          <w:szCs w:val="18"/>
        </w:rPr>
        <w:t>W wyniku wykonania prac stan Nieruchomości nie ulegnie pogorszeniu, a w istocie ulegnie poprawie, albowiem zostaną zamontowane nowe i sprawne urządzenia, które będą funkcjonowały przez wiele lat bez konieczności uzyskiwania przez Wnioskodawcę dostępu do Nieruchomości.</w:t>
      </w:r>
    </w:p>
    <w:p w14:paraId="0D269D59" w14:textId="77777777" w:rsidR="00D5083E" w:rsidRPr="008B204D" w:rsidRDefault="00D5083E" w:rsidP="00D5083E">
      <w:pPr>
        <w:jc w:val="both"/>
        <w:rPr>
          <w:rFonts w:ascii="Calibri" w:hAnsi="Calibri" w:cs="Calibri"/>
          <w:color w:val="0C0C0C"/>
          <w:sz w:val="18"/>
          <w:szCs w:val="18"/>
        </w:rPr>
      </w:pPr>
    </w:p>
    <w:p w14:paraId="1D6F15A8" w14:textId="77777777" w:rsidR="00D5083E" w:rsidRPr="008B204D" w:rsidRDefault="00D5083E" w:rsidP="00D5083E">
      <w:pPr>
        <w:jc w:val="both"/>
        <w:rPr>
          <w:rFonts w:ascii="Calibri" w:hAnsi="Calibri" w:cs="Calibri"/>
          <w:b/>
          <w:color w:val="0C0C0C"/>
          <w:sz w:val="18"/>
          <w:szCs w:val="18"/>
        </w:rPr>
      </w:pPr>
      <w:r w:rsidRPr="008B204D">
        <w:rPr>
          <w:rFonts w:ascii="Calibri" w:hAnsi="Calibri" w:cs="Calibri"/>
          <w:b/>
          <w:color w:val="0C0C0C"/>
          <w:sz w:val="18"/>
          <w:szCs w:val="18"/>
        </w:rPr>
        <w:t>II. Zakres i termin udostępnienia Nieruchomości</w:t>
      </w:r>
    </w:p>
    <w:p w14:paraId="499E9BF5" w14:textId="77777777" w:rsidR="00D5083E" w:rsidRPr="008B204D" w:rsidRDefault="00D5083E" w:rsidP="00D5083E">
      <w:pPr>
        <w:jc w:val="both"/>
        <w:rPr>
          <w:rFonts w:ascii="Calibri" w:hAnsi="Calibri" w:cs="Calibri"/>
          <w:color w:val="0C0C0C"/>
          <w:sz w:val="18"/>
          <w:szCs w:val="18"/>
        </w:rPr>
      </w:pPr>
    </w:p>
    <w:p w14:paraId="64D1DC3F"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 xml:space="preserve">Udostępnienie Nieruchomości dotyczyć będzie jej </w:t>
      </w:r>
      <w:r w:rsidRPr="008B204D">
        <w:rPr>
          <w:rFonts w:ascii="Calibri" w:hAnsi="Calibri" w:cs="Calibri"/>
          <w:b/>
          <w:bCs/>
          <w:color w:val="0C0C0C"/>
          <w:sz w:val="18"/>
          <w:szCs w:val="18"/>
        </w:rPr>
        <w:t>części, zobrazowanej na mapie</w:t>
      </w:r>
      <w:r w:rsidRPr="008B204D">
        <w:rPr>
          <w:rFonts w:ascii="Calibri" w:hAnsi="Calibri" w:cs="Calibri"/>
          <w:color w:val="0C0C0C"/>
          <w:sz w:val="18"/>
          <w:szCs w:val="18"/>
        </w:rPr>
        <w:t xml:space="preserve"> stanowiącej załącznik do niniejszego wniosku, o powierzchni wynoszącej </w:t>
      </w:r>
      <w:commentRangeStart w:id="24"/>
      <w:r w:rsidRPr="008B204D">
        <w:rPr>
          <w:rFonts w:ascii="Calibri" w:hAnsi="Calibri" w:cs="Calibri"/>
          <w:color w:val="0C0C0C"/>
          <w:sz w:val="18"/>
          <w:szCs w:val="18"/>
        </w:rPr>
        <w:t>_______</w:t>
      </w:r>
      <w:commentRangeEnd w:id="24"/>
      <w:r w:rsidRPr="008B204D">
        <w:rPr>
          <w:rStyle w:val="Odwoaniedokomentarza"/>
          <w:rFonts w:ascii="Calibri" w:hAnsi="Calibri" w:cs="Calibri"/>
          <w:sz w:val="18"/>
          <w:szCs w:val="18"/>
        </w:rPr>
        <w:commentReference w:id="24"/>
      </w:r>
      <w:r w:rsidRPr="008B204D">
        <w:rPr>
          <w:rFonts w:ascii="Calibri" w:hAnsi="Calibri" w:cs="Calibri"/>
          <w:color w:val="0C0C0C"/>
          <w:sz w:val="18"/>
          <w:szCs w:val="18"/>
        </w:rPr>
        <w:t xml:space="preserve"> m</w:t>
      </w:r>
      <w:r w:rsidRPr="008B204D">
        <w:rPr>
          <w:rFonts w:ascii="Calibri" w:hAnsi="Calibri" w:cs="Calibri"/>
          <w:color w:val="0C0C0C"/>
          <w:sz w:val="18"/>
          <w:szCs w:val="18"/>
          <w:vertAlign w:val="superscript"/>
        </w:rPr>
        <w:t>2</w:t>
      </w:r>
      <w:r w:rsidRPr="008B204D">
        <w:rPr>
          <w:rFonts w:ascii="Calibri" w:hAnsi="Calibri" w:cs="Calibri"/>
          <w:color w:val="0C0C0C"/>
          <w:sz w:val="18"/>
          <w:szCs w:val="18"/>
        </w:rPr>
        <w:t>. Wnioskowany okres ________ dni udostępnienia Nieruchomości uzasadniony jest zakresem prac niezbędnych do wykonania, szczegółowo opisanych powyżej.</w:t>
      </w:r>
    </w:p>
    <w:p w14:paraId="61FB3959" w14:textId="77777777" w:rsidR="00D5083E" w:rsidRPr="008B204D" w:rsidRDefault="00D5083E" w:rsidP="00D5083E">
      <w:pPr>
        <w:jc w:val="both"/>
        <w:rPr>
          <w:rFonts w:ascii="Calibri" w:hAnsi="Calibri" w:cs="Calibri"/>
          <w:b/>
          <w:color w:val="0C0C0C"/>
          <w:spacing w:val="-6"/>
          <w:sz w:val="18"/>
          <w:szCs w:val="18"/>
        </w:rPr>
      </w:pPr>
    </w:p>
    <w:p w14:paraId="7DD3EAB6"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 xml:space="preserve">Wnioskodawca wnosi o określenie czasu udostępnienia Nieruchomości </w:t>
      </w:r>
      <w:r w:rsidRPr="008B204D">
        <w:rPr>
          <w:rFonts w:ascii="Calibri" w:hAnsi="Calibri" w:cs="Calibri"/>
          <w:b/>
          <w:bCs/>
          <w:color w:val="0C0C0C"/>
          <w:sz w:val="18"/>
          <w:szCs w:val="18"/>
        </w:rPr>
        <w:t>od dnia jej zajęcia</w:t>
      </w:r>
      <w:r w:rsidRPr="008B204D">
        <w:rPr>
          <w:rFonts w:ascii="Calibri" w:hAnsi="Calibri" w:cs="Calibri"/>
          <w:color w:val="0C0C0C"/>
          <w:sz w:val="18"/>
          <w:szCs w:val="18"/>
        </w:rPr>
        <w:t xml:space="preserve">. Taki sposób określenia terminu, w ocenie Wnioskodawcy, realizuje w pełni konstytucyjną zasadę ochrony prawa własności i nieograniczania go ponad potrzebę. Ustawodawca nie przewidział w tym zakresie szczegółowych rozwiązań, wprowadzając jedynie ogólny, maksymalny okres korzystania z nieruchomości wynoszący 6 miesięcy. </w:t>
      </w:r>
    </w:p>
    <w:p w14:paraId="45E05116" w14:textId="77777777" w:rsidR="00D5083E" w:rsidRPr="008B204D" w:rsidRDefault="00D5083E" w:rsidP="00D5083E">
      <w:pPr>
        <w:jc w:val="both"/>
        <w:rPr>
          <w:rFonts w:ascii="Calibri" w:hAnsi="Calibri" w:cs="Calibri"/>
          <w:color w:val="0C0C0C"/>
          <w:sz w:val="18"/>
          <w:szCs w:val="18"/>
        </w:rPr>
      </w:pPr>
    </w:p>
    <w:p w14:paraId="49939454"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 xml:space="preserve">Wydaje się nie budzić wątpliwości, iż każda czynność wymaga innego okresu zajęcia nieruchomości, a okres wskazany w decyzji powinien być adekwatny dla charakteru i zakresu planowanych prac – z tym zastrzeżeniem, że prace nie mogą trwać dłużej niż wzmiankowane 6 miesięcy. Należy jeszcze zwrócić uwagę, iż prace mogą wymagać uzyskania dostępu do wielu </w:t>
      </w:r>
      <w:r w:rsidRPr="008B204D">
        <w:rPr>
          <w:rFonts w:ascii="Calibri" w:hAnsi="Calibri" w:cs="Calibri"/>
          <w:color w:val="0C0C0C"/>
          <w:sz w:val="18"/>
          <w:szCs w:val="18"/>
        </w:rPr>
        <w:lastRenderedPageBreak/>
        <w:t xml:space="preserve">nieruchomości, zatem tytuły prawne będą pozyskiwane w innych okresach, ponadto wykonawstwo prac może zostać zlecone w formie odrębnych przetargów, po uzyskaniu kompletu tytułów prawnych. </w:t>
      </w:r>
    </w:p>
    <w:p w14:paraId="3DAE4477" w14:textId="77777777" w:rsidR="00D5083E" w:rsidRPr="008B204D" w:rsidRDefault="00D5083E" w:rsidP="00D5083E">
      <w:pPr>
        <w:jc w:val="both"/>
        <w:rPr>
          <w:rFonts w:ascii="Calibri" w:hAnsi="Calibri" w:cs="Calibri"/>
          <w:color w:val="0C0C0C"/>
          <w:sz w:val="18"/>
          <w:szCs w:val="18"/>
        </w:rPr>
      </w:pPr>
    </w:p>
    <w:p w14:paraId="61855CEC"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Z uwagi na powyższe, termin obliczany dla każdej z nieruchomości od dnia jej zajęcia w pełni chroni interesy obu stron: Wnioskodawcy i właściciela Nieruchomości. Wnioskodawca uzyska efektywny, a jednocześnie elastyczny w wykorzystaniu tytuł prawny (będzie mógł skorelować prace na różnych nieruchomościach i przeprowadzić w razie potrzeby dodatkowe procedury przetargowe), właściciel Nieruchomości zaś będzie chroniony przed zbyt długim, nieadekwatnym dla zakresu prac, czasowym ograniczeniem prawa własności. Jednocześnie celem zakreślenia granic czasowych udostępnienia Nieruchomości we wniosku wskazano graniczny termin, do którego zajęcie na pewno nastąpi.</w:t>
      </w:r>
    </w:p>
    <w:p w14:paraId="544AC5D1" w14:textId="77777777" w:rsidR="00D5083E" w:rsidRPr="008B204D" w:rsidRDefault="00D5083E" w:rsidP="00D5083E">
      <w:pPr>
        <w:jc w:val="both"/>
        <w:rPr>
          <w:rFonts w:ascii="Calibri" w:hAnsi="Calibri" w:cs="Calibri"/>
          <w:color w:val="0C0C0C"/>
          <w:sz w:val="18"/>
          <w:szCs w:val="18"/>
        </w:rPr>
      </w:pPr>
    </w:p>
    <w:p w14:paraId="5393B4F9"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Powyższe jest w pełni zgodne ze stanowiskiem sądów administracyjnych. Naczelny Sąd Administracyjny w wyroku wydanym 13 kwietnia 2021 r. w sprawie I OSK 3989/18 wskazał w tym zakresie, co następuje:</w:t>
      </w:r>
    </w:p>
    <w:p w14:paraId="64928A53" w14:textId="77777777" w:rsidR="00D5083E" w:rsidRPr="008B204D" w:rsidRDefault="00D5083E" w:rsidP="00D5083E">
      <w:pPr>
        <w:jc w:val="both"/>
        <w:rPr>
          <w:rFonts w:ascii="Calibri" w:hAnsi="Calibri" w:cs="Calibri"/>
          <w:color w:val="0C0C0C"/>
          <w:sz w:val="18"/>
          <w:szCs w:val="18"/>
        </w:rPr>
      </w:pPr>
    </w:p>
    <w:p w14:paraId="64D17222" w14:textId="77777777" w:rsidR="00D5083E" w:rsidRPr="008B204D" w:rsidRDefault="00D5083E" w:rsidP="00D5083E">
      <w:pPr>
        <w:jc w:val="both"/>
        <w:rPr>
          <w:rFonts w:ascii="Calibri" w:hAnsi="Calibri" w:cs="Calibri"/>
          <w:i/>
          <w:iCs/>
          <w:color w:val="0C0C0C"/>
          <w:sz w:val="18"/>
          <w:szCs w:val="18"/>
        </w:rPr>
      </w:pPr>
      <w:r w:rsidRPr="008B204D">
        <w:rPr>
          <w:rFonts w:ascii="Calibri" w:hAnsi="Calibri" w:cs="Calibri"/>
          <w:i/>
          <w:iCs/>
          <w:color w:val="0C0C0C"/>
          <w:sz w:val="18"/>
          <w:szCs w:val="18"/>
        </w:rPr>
        <w:t>Odnosząc się z kolei do zarzutu braku wskazania w decyzji administracyjnej maksymalnego terminu zajęcia nieruchomości, należy wskazać, że zgodnie z art. 124b ust. 3 ugn obowiązek udostępnienia nieruchomości może być ustanowiony na czas nie dłuższy niż 6 miesięcy. Przepis ten nie nakazuje zatem wskazania konkretnej daty, w której ustaje obowiązek nałożony decyzją zobowiązującą do udostępnienia nieruchomości. Przewiduje jedynie, że udostępnienie nie może przekraczać 6 miesięcy, przy czym należy wskazać, że analizowany przepis nie określa początkowego terminu, od kiedy liczony ma być okres udostępnienia. Ustawodawca wprost nie uregulował, od kiedy powinien być liczony okres udostępnienia nieruchomości, przez co stwierdzić należy, że organ dysponuje w tym względzie uznaniem administracyjnym, a zatem może być on liczony zarówno od dnia wydania decyzji, od dnia uprawomocnienia się decyzji, ale także od dnia zajęcia nieruchomości (por. wyroki Naczelnego Sądu Administracyjnego z 12 listopada 2019 r., sygn. akt I OSK 2865/18, i z 23 września 2020 r., sygn. akt I OSK 468/20).</w:t>
      </w:r>
    </w:p>
    <w:p w14:paraId="52147657" w14:textId="77777777" w:rsidR="00D5083E" w:rsidRPr="008B204D" w:rsidRDefault="00D5083E" w:rsidP="00D5083E">
      <w:pPr>
        <w:jc w:val="both"/>
        <w:rPr>
          <w:rFonts w:ascii="Calibri" w:hAnsi="Calibri" w:cs="Calibri"/>
          <w:color w:val="0C0C0C"/>
          <w:sz w:val="18"/>
          <w:szCs w:val="18"/>
        </w:rPr>
      </w:pPr>
    </w:p>
    <w:p w14:paraId="760CC856"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Należy również zwrócić uwagę, iż w przywołanym wyżej wyroku Naczelnego Sądu Administracyjnego z 23 września 2020 r. wskazano dodatkowo, iż „określenie momentu, od którego winien biec okres udostępnienia nieruchomości powinno być dokonane z uwzględnieniem interesu obu stron postępowania”. W ocenie Wnioskodawcy, z uwagi na okoliczności opisane powyżej, okres korzystania obliczany od dnia zajęcia Nieruchomości najpełniej realizuje wytyczne Naczelnego Sądu Administracyjnego.</w:t>
      </w:r>
    </w:p>
    <w:p w14:paraId="636E7830" w14:textId="77777777" w:rsidR="00D5083E" w:rsidRPr="008B204D" w:rsidRDefault="00D5083E" w:rsidP="00D5083E">
      <w:pPr>
        <w:jc w:val="both"/>
        <w:rPr>
          <w:rFonts w:ascii="Calibri" w:hAnsi="Calibri" w:cs="Calibri"/>
          <w:color w:val="0C0C0C"/>
          <w:sz w:val="18"/>
          <w:szCs w:val="18"/>
        </w:rPr>
      </w:pPr>
    </w:p>
    <w:p w14:paraId="2005A77A" w14:textId="77777777" w:rsidR="00D5083E" w:rsidRPr="008B204D" w:rsidRDefault="00D5083E" w:rsidP="00D5083E">
      <w:pPr>
        <w:rPr>
          <w:rFonts w:ascii="Calibri" w:hAnsi="Calibri" w:cs="Calibri"/>
          <w:b/>
          <w:color w:val="0C0C0C"/>
          <w:sz w:val="18"/>
          <w:szCs w:val="18"/>
        </w:rPr>
      </w:pPr>
      <w:r w:rsidRPr="008B204D">
        <w:rPr>
          <w:rFonts w:ascii="Calibri" w:hAnsi="Calibri" w:cs="Calibri"/>
          <w:b/>
          <w:color w:val="0C0C0C"/>
          <w:sz w:val="18"/>
          <w:szCs w:val="18"/>
        </w:rPr>
        <w:t>III. Dane Nieruchomości i brak zgody jej właściciela na wykonanie prac</w:t>
      </w:r>
    </w:p>
    <w:p w14:paraId="13F6A53A" w14:textId="77777777" w:rsidR="00D5083E" w:rsidRPr="008B204D" w:rsidRDefault="00D5083E" w:rsidP="00D5083E">
      <w:pPr>
        <w:rPr>
          <w:rFonts w:ascii="Calibri" w:hAnsi="Calibri" w:cs="Calibri"/>
          <w:b/>
          <w:color w:val="0C0C0C"/>
          <w:sz w:val="18"/>
          <w:szCs w:val="18"/>
        </w:rPr>
      </w:pPr>
    </w:p>
    <w:p w14:paraId="782D547E"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 xml:space="preserve">Linia, której dotyczy wniosek, posadowiona jest na nieruchomości obejmującej działkę nr _______, w obrębie ewidencyjnym _______, dla której prowadzona jest księga wieczysta nr ____________. Właścicielem nieruchomości jest _________. </w:t>
      </w:r>
    </w:p>
    <w:p w14:paraId="7E0F6F57" w14:textId="77777777" w:rsidR="00D5083E" w:rsidRPr="008B204D" w:rsidRDefault="00D5083E" w:rsidP="00D5083E">
      <w:pPr>
        <w:rPr>
          <w:rFonts w:ascii="Calibri" w:hAnsi="Calibri" w:cs="Calibri"/>
          <w:b/>
          <w:color w:val="0C0C0C"/>
          <w:sz w:val="18"/>
          <w:szCs w:val="18"/>
        </w:rPr>
      </w:pPr>
    </w:p>
    <w:p w14:paraId="312F4954"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 xml:space="preserve">Wnioskodawca podjął starania mające na celu uzyskanie zgody właściciela na udostępnienie Nieruchomości, informując go o konieczności przeprowadzenia prac polegających na usunięciu awarii Linii. Szczegółowy opis czynności podjętych przez Wnioskodawcę i stanowisko właściciela nieruchomości przedstawiono poniżej. </w:t>
      </w:r>
    </w:p>
    <w:p w14:paraId="7E1CE491" w14:textId="77777777" w:rsidR="00D5083E" w:rsidRPr="008B204D" w:rsidRDefault="00D5083E" w:rsidP="00D5083E">
      <w:pPr>
        <w:jc w:val="both"/>
        <w:rPr>
          <w:rFonts w:ascii="Calibri" w:hAnsi="Calibri" w:cs="Calibri"/>
          <w:i/>
          <w:iCs/>
          <w:color w:val="0C0C0C"/>
          <w:sz w:val="18"/>
          <w:szCs w:val="18"/>
        </w:rPr>
      </w:pPr>
    </w:p>
    <w:p w14:paraId="357992B3" w14:textId="77777777" w:rsidR="00D5083E" w:rsidRPr="008B204D" w:rsidRDefault="00D5083E" w:rsidP="00D5083E">
      <w:pPr>
        <w:jc w:val="both"/>
        <w:rPr>
          <w:rFonts w:ascii="Calibri" w:hAnsi="Calibri" w:cs="Calibri"/>
          <w:i/>
          <w:iCs/>
          <w:color w:val="0C0C0C"/>
          <w:sz w:val="18"/>
          <w:szCs w:val="18"/>
        </w:rPr>
      </w:pPr>
      <w:r w:rsidRPr="008B204D">
        <w:rPr>
          <w:rFonts w:ascii="Calibri" w:hAnsi="Calibri" w:cs="Calibri"/>
          <w:i/>
          <w:iCs/>
          <w:color w:val="0C0C0C"/>
          <w:sz w:val="18"/>
          <w:szCs w:val="18"/>
        </w:rPr>
        <w:t xml:space="preserve">_______________ opis procesu pozyskiwania zgody  i przyczyn jej </w:t>
      </w:r>
      <w:commentRangeStart w:id="25"/>
      <w:r w:rsidRPr="008B204D">
        <w:rPr>
          <w:rFonts w:ascii="Calibri" w:hAnsi="Calibri" w:cs="Calibri"/>
          <w:i/>
          <w:iCs/>
          <w:color w:val="0C0C0C"/>
          <w:sz w:val="18"/>
          <w:szCs w:val="18"/>
        </w:rPr>
        <w:t>braku</w:t>
      </w:r>
      <w:commentRangeEnd w:id="25"/>
      <w:r w:rsidRPr="008B204D">
        <w:rPr>
          <w:rStyle w:val="Odwoaniedokomentarza"/>
          <w:rFonts w:ascii="Calibri" w:hAnsi="Calibri" w:cs="Calibri"/>
          <w:sz w:val="18"/>
          <w:szCs w:val="18"/>
        </w:rPr>
        <w:commentReference w:id="25"/>
      </w:r>
      <w:r w:rsidRPr="008B204D">
        <w:rPr>
          <w:rFonts w:ascii="Calibri" w:hAnsi="Calibri" w:cs="Calibri"/>
          <w:i/>
          <w:iCs/>
          <w:color w:val="0C0C0C"/>
          <w:sz w:val="18"/>
          <w:szCs w:val="18"/>
        </w:rPr>
        <w:t xml:space="preserve"> ________________________</w:t>
      </w:r>
    </w:p>
    <w:p w14:paraId="13FDB8F8" w14:textId="77777777" w:rsidR="00D5083E" w:rsidRPr="008B204D" w:rsidRDefault="00D5083E" w:rsidP="00D5083E">
      <w:pPr>
        <w:jc w:val="both"/>
        <w:rPr>
          <w:rFonts w:ascii="Calibri" w:hAnsi="Calibri" w:cs="Calibri"/>
          <w:color w:val="0C0C0C"/>
          <w:sz w:val="18"/>
          <w:szCs w:val="18"/>
        </w:rPr>
      </w:pPr>
    </w:p>
    <w:p w14:paraId="07ADB0B4"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 xml:space="preserve">Pomimo podjętych czynności Wnioskodawca nie uzyskał od właściciela Nieruchomości zgody na jej udostępnienie w niezbędnym zakresie. </w:t>
      </w:r>
    </w:p>
    <w:p w14:paraId="2D609C1E" w14:textId="77777777" w:rsidR="00D5083E" w:rsidRPr="008B204D" w:rsidRDefault="00D5083E" w:rsidP="00D5083E">
      <w:pPr>
        <w:jc w:val="both"/>
        <w:rPr>
          <w:rFonts w:ascii="Calibri" w:hAnsi="Calibri" w:cs="Calibri"/>
          <w:sz w:val="18"/>
          <w:szCs w:val="18"/>
        </w:rPr>
      </w:pPr>
    </w:p>
    <w:p w14:paraId="6E52039C" w14:textId="77777777" w:rsidR="00D5083E" w:rsidRPr="008B204D" w:rsidRDefault="00D5083E" w:rsidP="00D5083E">
      <w:pPr>
        <w:jc w:val="both"/>
        <w:rPr>
          <w:rFonts w:ascii="Calibri" w:hAnsi="Calibri" w:cs="Calibri"/>
          <w:sz w:val="18"/>
          <w:szCs w:val="18"/>
        </w:rPr>
      </w:pPr>
      <w:r w:rsidRPr="008B204D">
        <w:rPr>
          <w:rFonts w:ascii="Calibri" w:hAnsi="Calibri" w:cs="Calibri"/>
          <w:sz w:val="18"/>
          <w:szCs w:val="18"/>
        </w:rPr>
        <w:t>Stosownie do przepisu art. 124b ust. 1 u.g.n., wydanie decyzji zobowiązującej właściciela nieruchomości do jej udostępnienia może nastąpić, jeśli nie wyraża on na to zgody. W kontekście tej przesłanki, należy zwrócić uwagę, iż przepis art. 124b ust. 1 u.g.n. nie wymaga przeprowadzenia rokowań, jak w przypadku trwałego ograniczenia własności, lecz wprowadza jedynie wymóg braku zgody właściciela nieruchomości na wykonanie wnioskowanych prac.</w:t>
      </w:r>
    </w:p>
    <w:p w14:paraId="5B617A45" w14:textId="77777777" w:rsidR="00D5083E" w:rsidRPr="008B204D" w:rsidRDefault="00D5083E" w:rsidP="00D5083E">
      <w:pPr>
        <w:jc w:val="both"/>
        <w:rPr>
          <w:rFonts w:ascii="Calibri" w:hAnsi="Calibri" w:cs="Calibri"/>
          <w:color w:val="0C0C0C"/>
          <w:sz w:val="18"/>
          <w:szCs w:val="18"/>
        </w:rPr>
      </w:pPr>
    </w:p>
    <w:p w14:paraId="459C99FC"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Powyższe zostało szczegółowo rozważone w orzecznictwie sądów administracyjnych,     z którego wypływają wnioski, iż brak zgody oznacza stan, w którym:</w:t>
      </w:r>
    </w:p>
    <w:p w14:paraId="23CC281F" w14:textId="77777777" w:rsidR="00D5083E" w:rsidRPr="008B204D" w:rsidRDefault="00D5083E" w:rsidP="00D5083E">
      <w:pPr>
        <w:numPr>
          <w:ilvl w:val="0"/>
          <w:numId w:val="19"/>
        </w:numPr>
        <w:spacing w:after="0"/>
        <w:jc w:val="both"/>
        <w:rPr>
          <w:rFonts w:ascii="Calibri" w:hAnsi="Calibri" w:cs="Calibri"/>
          <w:color w:val="0C0C0C"/>
          <w:sz w:val="18"/>
          <w:szCs w:val="18"/>
        </w:rPr>
      </w:pPr>
      <w:r w:rsidRPr="008B204D">
        <w:rPr>
          <w:rFonts w:ascii="Calibri" w:hAnsi="Calibri" w:cs="Calibri"/>
          <w:color w:val="0C0C0C"/>
          <w:sz w:val="18"/>
          <w:szCs w:val="18"/>
        </w:rPr>
        <w:t>właściciel nieruchomości stawia dodatkowe warunki wobec zaproponowanych przez właściciela urządzeń, na które on się nie godzi,</w:t>
      </w:r>
    </w:p>
    <w:p w14:paraId="6A2C035A" w14:textId="77777777" w:rsidR="00D5083E" w:rsidRPr="008B204D" w:rsidRDefault="00D5083E" w:rsidP="00D5083E">
      <w:pPr>
        <w:numPr>
          <w:ilvl w:val="0"/>
          <w:numId w:val="19"/>
        </w:numPr>
        <w:spacing w:after="0"/>
        <w:jc w:val="both"/>
        <w:rPr>
          <w:rFonts w:ascii="Calibri" w:hAnsi="Calibri" w:cs="Calibri"/>
          <w:color w:val="0C0C0C"/>
          <w:sz w:val="18"/>
          <w:szCs w:val="18"/>
        </w:rPr>
      </w:pPr>
      <w:r w:rsidRPr="008B204D">
        <w:rPr>
          <w:rFonts w:ascii="Calibri" w:hAnsi="Calibri" w:cs="Calibri"/>
          <w:color w:val="0C0C0C"/>
          <w:sz w:val="18"/>
          <w:szCs w:val="18"/>
        </w:rPr>
        <w:lastRenderedPageBreak/>
        <w:t>właściciel nieruchomości żąda opłatności za udostępnienie, w sytuacji gdy właściciel urządzeń wnioskuje o udostępnienie nieodpłatne,</w:t>
      </w:r>
    </w:p>
    <w:p w14:paraId="35898896" w14:textId="77777777" w:rsidR="00D5083E" w:rsidRPr="008B204D" w:rsidRDefault="00D5083E" w:rsidP="00D5083E">
      <w:pPr>
        <w:numPr>
          <w:ilvl w:val="0"/>
          <w:numId w:val="19"/>
        </w:numPr>
        <w:spacing w:after="0"/>
        <w:jc w:val="both"/>
        <w:rPr>
          <w:rFonts w:ascii="Calibri" w:hAnsi="Calibri" w:cs="Calibri"/>
          <w:color w:val="0C0C0C"/>
          <w:sz w:val="18"/>
          <w:szCs w:val="18"/>
        </w:rPr>
      </w:pPr>
      <w:r w:rsidRPr="008B204D">
        <w:rPr>
          <w:rFonts w:ascii="Calibri" w:hAnsi="Calibri" w:cs="Calibri"/>
          <w:color w:val="0C0C0C"/>
          <w:sz w:val="18"/>
          <w:szCs w:val="18"/>
        </w:rPr>
        <w:t>właściciel nieruchomości nie odpowiada na wnioski właściciela urządzeń przesyłowych o udostępnienie nieruchomości.</w:t>
      </w:r>
    </w:p>
    <w:p w14:paraId="7849A3C0" w14:textId="77777777" w:rsidR="00D5083E" w:rsidRPr="008B204D" w:rsidRDefault="00D5083E" w:rsidP="00D5083E">
      <w:pPr>
        <w:jc w:val="both"/>
        <w:rPr>
          <w:rFonts w:ascii="Calibri" w:hAnsi="Calibri" w:cs="Calibri"/>
          <w:color w:val="0C0C0C"/>
          <w:sz w:val="18"/>
          <w:szCs w:val="18"/>
        </w:rPr>
      </w:pPr>
    </w:p>
    <w:p w14:paraId="3C1C04F8"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Poniżej przykładowe orzeczenia korespondujące z zaprezentowanymi wnioskami.</w:t>
      </w:r>
    </w:p>
    <w:p w14:paraId="19F780A1" w14:textId="77777777" w:rsidR="00D5083E" w:rsidRPr="008B204D" w:rsidRDefault="00D5083E" w:rsidP="00D5083E">
      <w:pPr>
        <w:jc w:val="both"/>
        <w:rPr>
          <w:rFonts w:ascii="Calibri" w:hAnsi="Calibri" w:cs="Calibri"/>
          <w:color w:val="0C0C0C"/>
          <w:sz w:val="18"/>
          <w:szCs w:val="18"/>
        </w:rPr>
      </w:pPr>
    </w:p>
    <w:p w14:paraId="470E4E7F"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Wyrok Naczelnego Sądu Administracyjnego z 13 kwietnia 2021 r. w sprawie I OSK 3989/18:</w:t>
      </w:r>
    </w:p>
    <w:p w14:paraId="0AE625D9" w14:textId="77777777" w:rsidR="00D5083E" w:rsidRPr="008B204D" w:rsidRDefault="00D5083E" w:rsidP="00D5083E">
      <w:pPr>
        <w:jc w:val="both"/>
        <w:rPr>
          <w:rFonts w:ascii="Calibri" w:hAnsi="Calibri" w:cs="Calibri"/>
          <w:color w:val="0C0C0C"/>
          <w:sz w:val="18"/>
          <w:szCs w:val="18"/>
        </w:rPr>
      </w:pPr>
    </w:p>
    <w:p w14:paraId="3A46A2CA" w14:textId="77777777" w:rsidR="00D5083E" w:rsidRPr="008B204D" w:rsidRDefault="00D5083E" w:rsidP="00D5083E">
      <w:pPr>
        <w:jc w:val="both"/>
        <w:rPr>
          <w:rFonts w:ascii="Calibri" w:hAnsi="Calibri" w:cs="Calibri"/>
          <w:i/>
          <w:iCs/>
          <w:color w:val="0C0C0C"/>
          <w:sz w:val="18"/>
          <w:szCs w:val="18"/>
        </w:rPr>
      </w:pPr>
      <w:r w:rsidRPr="008B204D">
        <w:rPr>
          <w:rFonts w:ascii="Calibri" w:hAnsi="Calibri" w:cs="Calibri"/>
          <w:i/>
          <w:iCs/>
          <w:color w:val="0C0C0C"/>
          <w:sz w:val="18"/>
          <w:szCs w:val="18"/>
        </w:rPr>
        <w:t>Przechodząc do rozpoznawania kolejnych zarzutów autora skargi kasacyjnej związanych z naruszeniem art. 124b ust. 1 GospNierU, należy wskazać, że przepis art. 124b w odróżnieniu od art. 124 ust. 3 tej ustawy nie przewiduje prowadzenia negocjacji czy rokowań w zakresie uzyskania zgody na udostępnienie nieruchomości w celu przeprowadzenia remontu linii elektroenergetycznej. Przepis art. 124b ust. 1 wskazuje jedynie, że przesłanką wydania decyzji zobowiązującej do udostępnienia nieruchomości jest brak zgody właściciela, użytkownika wieczystego lub osoby, której przysługują inne prawa rzeczowe do nieruchomości na takie udostępnienie.</w:t>
      </w:r>
    </w:p>
    <w:p w14:paraId="42DFF89F" w14:textId="77777777" w:rsidR="00D5083E" w:rsidRPr="008B204D" w:rsidRDefault="00D5083E" w:rsidP="00D5083E">
      <w:pPr>
        <w:jc w:val="both"/>
        <w:rPr>
          <w:rFonts w:ascii="Calibri" w:hAnsi="Calibri" w:cs="Calibri"/>
          <w:color w:val="0C0C0C"/>
          <w:sz w:val="18"/>
          <w:szCs w:val="18"/>
        </w:rPr>
      </w:pPr>
    </w:p>
    <w:p w14:paraId="2551D26A"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Wyrok Wojewódzkiego Sądu Administracyjnego w Rzeszowie z 19 marca 2014 r. w sprawie II SA/Rz 1308/13:</w:t>
      </w:r>
    </w:p>
    <w:p w14:paraId="4F020080" w14:textId="77777777" w:rsidR="00D5083E" w:rsidRPr="008B204D" w:rsidRDefault="00D5083E" w:rsidP="00D5083E">
      <w:pPr>
        <w:jc w:val="both"/>
        <w:rPr>
          <w:rFonts w:ascii="Calibri" w:hAnsi="Calibri" w:cs="Calibri"/>
          <w:color w:val="0C0C0C"/>
          <w:sz w:val="18"/>
          <w:szCs w:val="18"/>
        </w:rPr>
      </w:pPr>
    </w:p>
    <w:p w14:paraId="1ADA2018" w14:textId="77777777" w:rsidR="00D5083E" w:rsidRPr="008B204D" w:rsidRDefault="00D5083E" w:rsidP="00D5083E">
      <w:pPr>
        <w:jc w:val="both"/>
        <w:rPr>
          <w:rFonts w:ascii="Calibri" w:hAnsi="Calibri" w:cs="Calibri"/>
          <w:i/>
          <w:color w:val="0C0C0C"/>
          <w:sz w:val="18"/>
          <w:szCs w:val="18"/>
        </w:rPr>
      </w:pPr>
      <w:r w:rsidRPr="008B204D">
        <w:rPr>
          <w:rFonts w:ascii="Calibri" w:hAnsi="Calibri" w:cs="Calibri"/>
          <w:i/>
          <w:color w:val="0C0C0C"/>
          <w:sz w:val="18"/>
          <w:szCs w:val="18"/>
        </w:rPr>
        <w:t xml:space="preserve">„Brak zgody będzie oznaczać milczenie lub stawianie warunków, których przedsiębiorca nie będzie chciał spełnić (np. wyrażenie zgody pod warunkiem zapłaty określonej kwoty stanowi w tym przypadku brak zgody) (por. ustawa o gospodarce nieruchomościami. Komentarz. Kalus Stanisława, Matusik Grzegorz, Gdesz Mirosław, Mzyk Eugeniusz, Bieniek Gerard Autor komentarza do dz. III roz. 4 art. 124: Matusik Grzegorz)”. </w:t>
      </w:r>
    </w:p>
    <w:p w14:paraId="3D0DFA48" w14:textId="77777777" w:rsidR="00D5083E" w:rsidRPr="008B204D" w:rsidRDefault="00D5083E" w:rsidP="00D5083E">
      <w:pPr>
        <w:jc w:val="both"/>
        <w:rPr>
          <w:rFonts w:ascii="Calibri" w:hAnsi="Calibri" w:cs="Calibri"/>
          <w:color w:val="0C0C0C"/>
          <w:sz w:val="18"/>
          <w:szCs w:val="18"/>
        </w:rPr>
      </w:pPr>
    </w:p>
    <w:p w14:paraId="5C477385"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Wyrok Wojewódzkiego Sądu Administracyjnego w Bydgoszczy z 3 lutego 2016 r. w sprawie II SA/Bd 1127/15:</w:t>
      </w:r>
    </w:p>
    <w:p w14:paraId="3C27AD94" w14:textId="77777777" w:rsidR="00D5083E" w:rsidRPr="008B204D" w:rsidRDefault="00D5083E" w:rsidP="00D5083E">
      <w:pPr>
        <w:jc w:val="both"/>
        <w:rPr>
          <w:rFonts w:ascii="Calibri" w:hAnsi="Calibri" w:cs="Calibri"/>
          <w:color w:val="0C0C0C"/>
          <w:sz w:val="18"/>
          <w:szCs w:val="18"/>
        </w:rPr>
      </w:pPr>
    </w:p>
    <w:p w14:paraId="593ACEB2"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i/>
          <w:iCs/>
          <w:color w:val="0C0C0C"/>
          <w:sz w:val="18"/>
          <w:szCs w:val="18"/>
        </w:rPr>
        <w:t>Zgoda nie zostanie wydana w przypadku braku jakiejkolwiek odpowiedzi na propozycję, ale także w przypadku braku porozumienia odnośnie do warunków udostępnienia nieruchomości (np. wyrażenie zgody pod warunkiem zapłaty określonej kwoty stanowi w tym przypadku brak zgody)</w:t>
      </w:r>
      <w:r w:rsidRPr="008B204D">
        <w:rPr>
          <w:rFonts w:ascii="Calibri" w:hAnsi="Calibri" w:cs="Calibri"/>
          <w:color w:val="0C0C0C"/>
          <w:sz w:val="18"/>
          <w:szCs w:val="18"/>
        </w:rPr>
        <w:t xml:space="preserve">. </w:t>
      </w:r>
    </w:p>
    <w:p w14:paraId="40186AE4" w14:textId="77777777" w:rsidR="00D5083E" w:rsidRPr="008B204D" w:rsidRDefault="00D5083E" w:rsidP="00D5083E">
      <w:pPr>
        <w:jc w:val="both"/>
        <w:rPr>
          <w:rFonts w:ascii="Calibri" w:hAnsi="Calibri" w:cs="Calibri"/>
          <w:color w:val="0C0C0C"/>
          <w:sz w:val="18"/>
          <w:szCs w:val="18"/>
        </w:rPr>
      </w:pPr>
    </w:p>
    <w:p w14:paraId="03C979B5"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Wyrok Wojewódzkiego Sądu Administracyjnego w Białymstoku z 8 lutego 2017 r. w sprawie II SA/Bk 818/17:</w:t>
      </w:r>
    </w:p>
    <w:p w14:paraId="634ED62A" w14:textId="77777777" w:rsidR="00D5083E" w:rsidRPr="008B204D" w:rsidRDefault="00D5083E" w:rsidP="00D5083E">
      <w:pPr>
        <w:jc w:val="both"/>
        <w:rPr>
          <w:rFonts w:ascii="Calibri" w:hAnsi="Calibri" w:cs="Calibri"/>
          <w:color w:val="0C0C0C"/>
          <w:sz w:val="18"/>
          <w:szCs w:val="18"/>
        </w:rPr>
      </w:pPr>
    </w:p>
    <w:p w14:paraId="627AF90D" w14:textId="77777777" w:rsidR="00D5083E" w:rsidRPr="008B204D" w:rsidRDefault="00D5083E" w:rsidP="00D5083E">
      <w:pPr>
        <w:jc w:val="both"/>
        <w:rPr>
          <w:rFonts w:ascii="Calibri" w:hAnsi="Calibri" w:cs="Calibri"/>
          <w:i/>
          <w:iCs/>
          <w:color w:val="0C0C0C"/>
          <w:sz w:val="18"/>
          <w:szCs w:val="18"/>
        </w:rPr>
      </w:pPr>
      <w:r w:rsidRPr="008B204D">
        <w:rPr>
          <w:rFonts w:ascii="Calibri" w:hAnsi="Calibri" w:cs="Calibri"/>
          <w:color w:val="0C0C0C"/>
          <w:sz w:val="18"/>
          <w:szCs w:val="18"/>
        </w:rPr>
        <w:t>„</w:t>
      </w:r>
      <w:r w:rsidRPr="008B204D">
        <w:rPr>
          <w:rFonts w:ascii="Calibri" w:hAnsi="Calibri" w:cs="Calibri"/>
          <w:i/>
          <w:iCs/>
          <w:color w:val="0C0C0C"/>
          <w:sz w:val="18"/>
          <w:szCs w:val="18"/>
        </w:rPr>
        <w:t>Niemożność uzyskania zgody zachodzi natomiast wówczas, gdy właściciel nieruchomości nie odpowiedział na zaproszenie do rokowań, sprzeciwił się wyrażeniu zgody albo też strony postawiły sobie wzajemnie warunki nieakceptowalne.</w:t>
      </w:r>
    </w:p>
    <w:p w14:paraId="22B141DD" w14:textId="77777777" w:rsidR="00D5083E" w:rsidRPr="008B204D" w:rsidRDefault="00D5083E" w:rsidP="00D5083E">
      <w:pPr>
        <w:jc w:val="both"/>
        <w:rPr>
          <w:rFonts w:ascii="Calibri" w:hAnsi="Calibri" w:cs="Calibri"/>
          <w:color w:val="0C0C0C"/>
          <w:sz w:val="18"/>
          <w:szCs w:val="18"/>
        </w:rPr>
      </w:pPr>
    </w:p>
    <w:p w14:paraId="05388279" w14:textId="77777777" w:rsidR="00D5083E" w:rsidRPr="008B204D" w:rsidRDefault="00D5083E" w:rsidP="00D5083E">
      <w:pPr>
        <w:jc w:val="both"/>
        <w:rPr>
          <w:rFonts w:ascii="Calibri" w:hAnsi="Calibri" w:cs="Calibri"/>
          <w:color w:val="0C0C0C"/>
          <w:sz w:val="18"/>
          <w:szCs w:val="18"/>
        </w:rPr>
      </w:pPr>
      <w:r w:rsidRPr="008B204D">
        <w:rPr>
          <w:rFonts w:ascii="Calibri" w:hAnsi="Calibri" w:cs="Calibri"/>
          <w:color w:val="0C0C0C"/>
          <w:sz w:val="18"/>
          <w:szCs w:val="18"/>
        </w:rPr>
        <w:t xml:space="preserve">Mając na uwadze okoliczności opisane w treści wniosku, w ocenie Wnioskodawcy zaktualizowały się ustawowe przesłanki dla zobowiązania właściciela nieruchomości do jej czasowego udostępnienia, określone w przepisie art. 124b ust. 1 u.g.n. </w:t>
      </w:r>
    </w:p>
    <w:p w14:paraId="63F1FE7F" w14:textId="77777777" w:rsidR="00D5083E" w:rsidRPr="008B204D" w:rsidRDefault="00D5083E" w:rsidP="00D5083E">
      <w:pPr>
        <w:jc w:val="both"/>
        <w:rPr>
          <w:rFonts w:ascii="Calibri" w:hAnsi="Calibri" w:cs="Calibri"/>
          <w:color w:val="0C0C0C"/>
          <w:sz w:val="18"/>
          <w:szCs w:val="18"/>
        </w:rPr>
      </w:pPr>
    </w:p>
    <w:p w14:paraId="55BD4439" w14:textId="77777777" w:rsidR="00D5083E" w:rsidRPr="008B204D" w:rsidRDefault="00D5083E" w:rsidP="00D5083E">
      <w:pPr>
        <w:tabs>
          <w:tab w:val="left" w:pos="540"/>
        </w:tabs>
        <w:jc w:val="both"/>
        <w:rPr>
          <w:rFonts w:ascii="Calibri" w:hAnsi="Calibri" w:cs="Calibri"/>
          <w:b/>
          <w:color w:val="0C0C0C"/>
          <w:sz w:val="18"/>
          <w:szCs w:val="18"/>
        </w:rPr>
      </w:pPr>
      <w:r w:rsidRPr="008B204D">
        <w:rPr>
          <w:rFonts w:ascii="Calibri" w:hAnsi="Calibri" w:cs="Calibri"/>
          <w:b/>
          <w:color w:val="0C0C0C"/>
          <w:sz w:val="18"/>
          <w:szCs w:val="18"/>
        </w:rPr>
        <w:t>Załączniki:</w:t>
      </w:r>
    </w:p>
    <w:p w14:paraId="58EF22BC" w14:textId="77777777" w:rsidR="00D5083E" w:rsidRPr="008B204D" w:rsidRDefault="00D5083E" w:rsidP="00D5083E">
      <w:pPr>
        <w:numPr>
          <w:ilvl w:val="0"/>
          <w:numId w:val="15"/>
        </w:numPr>
        <w:spacing w:after="0"/>
        <w:jc w:val="both"/>
        <w:rPr>
          <w:rFonts w:ascii="Calibri" w:eastAsia="Calibri" w:hAnsi="Calibri" w:cs="Calibri"/>
          <w:color w:val="0C0C0C"/>
          <w:sz w:val="18"/>
          <w:szCs w:val="18"/>
        </w:rPr>
      </w:pPr>
      <w:r w:rsidRPr="008B204D">
        <w:rPr>
          <w:rFonts w:ascii="Calibri" w:eastAsia="Calibri" w:hAnsi="Calibri" w:cs="Calibri"/>
          <w:color w:val="0C0C0C"/>
          <w:sz w:val="18"/>
          <w:szCs w:val="18"/>
        </w:rPr>
        <w:t>pełnomocnictwo,</w:t>
      </w:r>
    </w:p>
    <w:p w14:paraId="691472F1" w14:textId="77777777" w:rsidR="00D5083E" w:rsidRPr="008B204D" w:rsidRDefault="00D5083E" w:rsidP="00D5083E">
      <w:pPr>
        <w:numPr>
          <w:ilvl w:val="0"/>
          <w:numId w:val="15"/>
        </w:numPr>
        <w:spacing w:after="0"/>
        <w:jc w:val="both"/>
        <w:rPr>
          <w:rFonts w:ascii="Calibri" w:eastAsia="Calibri" w:hAnsi="Calibri" w:cs="Calibri"/>
          <w:color w:val="0C0C0C"/>
          <w:sz w:val="18"/>
          <w:szCs w:val="18"/>
        </w:rPr>
      </w:pPr>
      <w:r w:rsidRPr="008B204D">
        <w:rPr>
          <w:rFonts w:ascii="Calibri" w:hAnsi="Calibri" w:cs="Calibri"/>
          <w:color w:val="0C0C0C"/>
          <w:sz w:val="18"/>
          <w:szCs w:val="18"/>
        </w:rPr>
        <w:t xml:space="preserve">informacja odpowiadająca odpisowi aktualnemu z KRS </w:t>
      </w:r>
      <w:r w:rsidRPr="008B204D">
        <w:rPr>
          <w:rFonts w:ascii="Calibri" w:eastAsia="Calibri" w:hAnsi="Calibri" w:cs="Calibri"/>
          <w:color w:val="0C0C0C"/>
          <w:sz w:val="18"/>
          <w:szCs w:val="18"/>
        </w:rPr>
        <w:t>Wnioskodawcy,</w:t>
      </w:r>
    </w:p>
    <w:p w14:paraId="508A6FED" w14:textId="77777777" w:rsidR="00D5083E" w:rsidRPr="008B204D" w:rsidRDefault="00D5083E" w:rsidP="00D5083E">
      <w:pPr>
        <w:numPr>
          <w:ilvl w:val="0"/>
          <w:numId w:val="15"/>
        </w:numPr>
        <w:spacing w:after="0"/>
        <w:jc w:val="both"/>
        <w:rPr>
          <w:rFonts w:ascii="Calibri" w:eastAsia="Calibri" w:hAnsi="Calibri" w:cs="Calibri"/>
          <w:color w:val="0C0C0C"/>
          <w:sz w:val="18"/>
          <w:szCs w:val="18"/>
        </w:rPr>
      </w:pPr>
      <w:r w:rsidRPr="008B204D">
        <w:rPr>
          <w:rFonts w:ascii="Calibri" w:hAnsi="Calibri" w:cs="Calibri"/>
          <w:bCs/>
          <w:color w:val="0C0C0C"/>
          <w:sz w:val="18"/>
          <w:szCs w:val="18"/>
          <w:lang w:eastAsia="zh-CN"/>
        </w:rPr>
        <w:t xml:space="preserve">decyzja Prezesa Urzędu Regulacji Energetyki z 7.03.2022 (znak DRE.WOSE.4111.2.2.3.2022.DSł) </w:t>
      </w:r>
    </w:p>
    <w:p w14:paraId="69F4B1E9" w14:textId="77777777" w:rsidR="00D5083E" w:rsidRPr="008B204D" w:rsidRDefault="00D5083E" w:rsidP="00D5083E">
      <w:pPr>
        <w:numPr>
          <w:ilvl w:val="0"/>
          <w:numId w:val="15"/>
        </w:numPr>
        <w:spacing w:after="0"/>
        <w:jc w:val="both"/>
        <w:rPr>
          <w:rFonts w:ascii="Calibri" w:eastAsia="Calibri" w:hAnsi="Calibri" w:cs="Calibri"/>
          <w:color w:val="0C0C0C"/>
          <w:sz w:val="18"/>
          <w:szCs w:val="18"/>
        </w:rPr>
      </w:pPr>
      <w:r w:rsidRPr="008B204D">
        <w:rPr>
          <w:rFonts w:ascii="Calibri" w:hAnsi="Calibri" w:cs="Calibri"/>
          <w:bCs/>
          <w:color w:val="0C0C0C"/>
          <w:sz w:val="18"/>
          <w:szCs w:val="18"/>
          <w:lang w:eastAsia="zh-CN"/>
        </w:rPr>
        <w:t>karta środka trwałego ___________________ ,</w:t>
      </w:r>
    </w:p>
    <w:p w14:paraId="6B5A172D" w14:textId="77777777" w:rsidR="00D5083E" w:rsidRPr="008B204D" w:rsidRDefault="00D5083E" w:rsidP="00D5083E">
      <w:pPr>
        <w:numPr>
          <w:ilvl w:val="0"/>
          <w:numId w:val="15"/>
        </w:numPr>
        <w:spacing w:after="0"/>
        <w:jc w:val="both"/>
        <w:rPr>
          <w:rFonts w:ascii="Calibri" w:hAnsi="Calibri" w:cs="Calibri"/>
          <w:bCs/>
          <w:color w:val="0C0C0C"/>
          <w:sz w:val="18"/>
          <w:szCs w:val="18"/>
          <w:lang w:eastAsia="zh-CN"/>
        </w:rPr>
      </w:pPr>
      <w:r w:rsidRPr="008B204D">
        <w:rPr>
          <w:rFonts w:ascii="Calibri" w:hAnsi="Calibri" w:cs="Calibri"/>
          <w:bCs/>
          <w:color w:val="0C0C0C"/>
          <w:sz w:val="18"/>
          <w:szCs w:val="18"/>
          <w:lang w:eastAsia="zh-CN"/>
        </w:rPr>
        <w:t xml:space="preserve">dowód przyjęcia środka trwałego nr _______ z dnia _______ r. </w:t>
      </w:r>
    </w:p>
    <w:p w14:paraId="7A3809E3" w14:textId="77777777" w:rsidR="00D5083E" w:rsidRPr="008B204D" w:rsidRDefault="00D5083E" w:rsidP="00D5083E">
      <w:pPr>
        <w:numPr>
          <w:ilvl w:val="0"/>
          <w:numId w:val="15"/>
        </w:numPr>
        <w:spacing w:after="0"/>
        <w:jc w:val="both"/>
        <w:rPr>
          <w:rFonts w:ascii="Calibri" w:hAnsi="Calibri" w:cs="Calibri"/>
          <w:bCs/>
          <w:color w:val="0C0C0C"/>
          <w:sz w:val="18"/>
          <w:szCs w:val="18"/>
          <w:lang w:eastAsia="zh-CN"/>
        </w:rPr>
      </w:pPr>
      <w:r w:rsidRPr="008B204D">
        <w:rPr>
          <w:rFonts w:ascii="Calibri" w:hAnsi="Calibri" w:cs="Calibri"/>
          <w:bCs/>
          <w:color w:val="0C0C0C"/>
          <w:sz w:val="18"/>
          <w:szCs w:val="18"/>
          <w:lang w:eastAsia="zh-CN"/>
        </w:rPr>
        <w:t>wydruk aktualnej treści elektronicznej księgi wieczystej nr _____________,</w:t>
      </w:r>
    </w:p>
    <w:p w14:paraId="52E04313" w14:textId="77777777" w:rsidR="00D5083E" w:rsidRPr="008B204D" w:rsidRDefault="00D5083E" w:rsidP="00D5083E">
      <w:pPr>
        <w:numPr>
          <w:ilvl w:val="0"/>
          <w:numId w:val="15"/>
        </w:numPr>
        <w:spacing w:after="0"/>
        <w:jc w:val="both"/>
        <w:rPr>
          <w:rFonts w:ascii="Calibri" w:hAnsi="Calibri" w:cs="Calibri"/>
          <w:bCs/>
          <w:color w:val="0C0C0C"/>
          <w:sz w:val="18"/>
          <w:szCs w:val="18"/>
          <w:lang w:eastAsia="zh-CN"/>
        </w:rPr>
      </w:pPr>
      <w:r w:rsidRPr="008B204D">
        <w:rPr>
          <w:rFonts w:ascii="Calibri" w:hAnsi="Calibri" w:cs="Calibri"/>
          <w:bCs/>
          <w:color w:val="0C0C0C"/>
          <w:sz w:val="18"/>
          <w:szCs w:val="18"/>
          <w:lang w:eastAsia="zh-CN"/>
        </w:rPr>
        <w:t>mapa przedstawiająca zakres zajęcia Nieruchomości,</w:t>
      </w:r>
    </w:p>
    <w:p w14:paraId="007A0241" w14:textId="77777777" w:rsidR="00D5083E" w:rsidRPr="008B204D" w:rsidRDefault="00D5083E" w:rsidP="00D5083E">
      <w:pPr>
        <w:numPr>
          <w:ilvl w:val="0"/>
          <w:numId w:val="15"/>
        </w:numPr>
        <w:spacing w:after="0"/>
        <w:jc w:val="both"/>
        <w:rPr>
          <w:rFonts w:ascii="Calibri" w:hAnsi="Calibri" w:cs="Calibri"/>
          <w:bCs/>
          <w:color w:val="0C0C0C"/>
          <w:sz w:val="18"/>
          <w:szCs w:val="18"/>
          <w:lang w:eastAsia="zh-CN"/>
        </w:rPr>
      </w:pPr>
      <w:r w:rsidRPr="008B204D">
        <w:rPr>
          <w:rFonts w:ascii="Calibri" w:hAnsi="Calibri" w:cs="Calibri"/>
          <w:bCs/>
          <w:color w:val="0C0C0C"/>
          <w:sz w:val="18"/>
          <w:szCs w:val="18"/>
          <w:lang w:eastAsia="zh-CN"/>
        </w:rPr>
        <w:t>zdjęcie przedstawiające miejsce awarii _______,</w:t>
      </w:r>
    </w:p>
    <w:p w14:paraId="63B51CA0" w14:textId="77777777" w:rsidR="00D5083E" w:rsidRPr="008B204D" w:rsidRDefault="00D5083E" w:rsidP="00D5083E">
      <w:pPr>
        <w:numPr>
          <w:ilvl w:val="0"/>
          <w:numId w:val="15"/>
        </w:numPr>
        <w:spacing w:after="0"/>
        <w:jc w:val="both"/>
        <w:rPr>
          <w:rFonts w:ascii="Calibri" w:hAnsi="Calibri" w:cs="Calibri"/>
          <w:bCs/>
          <w:color w:val="0C0C0C"/>
          <w:sz w:val="18"/>
          <w:szCs w:val="18"/>
          <w:lang w:eastAsia="zh-CN"/>
        </w:rPr>
      </w:pPr>
      <w:r w:rsidRPr="008B204D">
        <w:rPr>
          <w:rFonts w:ascii="Calibri" w:hAnsi="Calibri" w:cs="Calibri"/>
          <w:bCs/>
          <w:color w:val="0C0C0C"/>
          <w:sz w:val="18"/>
          <w:szCs w:val="18"/>
          <w:lang w:eastAsia="zh-CN"/>
        </w:rPr>
        <w:t>_________________</w:t>
      </w:r>
    </w:p>
    <w:p w14:paraId="5FEFBD6E" w14:textId="76512C66" w:rsidR="00D5083E" w:rsidRDefault="00D5083E">
      <w:pPr>
        <w:rPr>
          <w:rFonts w:ascii="Calibri" w:eastAsia="Times New Roman" w:hAnsi="Calibri" w:cs="Calibri"/>
        </w:rPr>
      </w:pPr>
      <w:r>
        <w:rPr>
          <w:rFonts w:ascii="Calibri" w:eastAsia="Times New Roman" w:hAnsi="Calibri" w:cs="Calibri"/>
        </w:rPr>
        <w:br w:type="page"/>
      </w:r>
    </w:p>
    <w:p w14:paraId="23213BF8" w14:textId="638B71BF" w:rsidR="00D5083E" w:rsidRDefault="00D5083E" w:rsidP="00D5083E">
      <w:pPr>
        <w:jc w:val="both"/>
        <w:rPr>
          <w:rFonts w:ascii="Calibri" w:hAnsi="Calibri" w:cs="Calibri"/>
          <w:bCs/>
          <w:color w:val="0C0C0C"/>
          <w:sz w:val="18"/>
          <w:szCs w:val="18"/>
          <w:lang w:eastAsia="zh-CN"/>
        </w:rPr>
      </w:pPr>
      <w:r>
        <w:rPr>
          <w:rFonts w:ascii="Calibri" w:hAnsi="Calibri" w:cs="Calibri"/>
          <w:bCs/>
          <w:color w:val="0C0C0C"/>
          <w:sz w:val="18"/>
          <w:szCs w:val="18"/>
          <w:lang w:eastAsia="zh-CN"/>
        </w:rPr>
        <w:lastRenderedPageBreak/>
        <w:t>Wniosek o art. 126 UGN</w:t>
      </w:r>
    </w:p>
    <w:p w14:paraId="77979F8C" w14:textId="515A50B4" w:rsidR="00D5083E" w:rsidRDefault="00D5083E" w:rsidP="00D5083E">
      <w:pPr>
        <w:jc w:val="both"/>
        <w:rPr>
          <w:rFonts w:ascii="Calibri" w:hAnsi="Calibri" w:cs="Calibri"/>
          <w:bCs/>
          <w:color w:val="0C0C0C"/>
          <w:sz w:val="18"/>
          <w:szCs w:val="18"/>
          <w:lang w:eastAsia="zh-CN"/>
        </w:rPr>
      </w:pPr>
    </w:p>
    <w:p w14:paraId="1920BAD9" w14:textId="77777777" w:rsidR="00D5083E" w:rsidRPr="006D0AAD" w:rsidRDefault="00D5083E" w:rsidP="00D5083E">
      <w:pPr>
        <w:spacing w:after="0" w:line="276" w:lineRule="auto"/>
        <w:jc w:val="right"/>
        <w:rPr>
          <w:rFonts w:ascii="Calibri" w:hAnsi="Calibri" w:cs="Calibri"/>
          <w:sz w:val="18"/>
          <w:szCs w:val="18"/>
        </w:rPr>
      </w:pPr>
      <w:r w:rsidRPr="006D0AAD">
        <w:rPr>
          <w:rFonts w:ascii="Calibri" w:hAnsi="Calibri" w:cs="Calibri"/>
          <w:sz w:val="18"/>
          <w:szCs w:val="18"/>
        </w:rPr>
        <w:t>_____________, _____________ r.</w:t>
      </w:r>
    </w:p>
    <w:p w14:paraId="17ACD21A" w14:textId="77777777" w:rsidR="00D5083E" w:rsidRPr="006D0AAD" w:rsidRDefault="00D5083E" w:rsidP="00D5083E">
      <w:pPr>
        <w:spacing w:after="0" w:line="276" w:lineRule="auto"/>
        <w:rPr>
          <w:rFonts w:ascii="Calibri" w:hAnsi="Calibri" w:cs="Calibri"/>
          <w:b/>
          <w:bCs/>
          <w:sz w:val="18"/>
          <w:szCs w:val="18"/>
        </w:rPr>
      </w:pPr>
      <w:r w:rsidRPr="006D0AAD">
        <w:rPr>
          <w:rFonts w:ascii="Calibri" w:hAnsi="Calibri" w:cs="Calibri"/>
          <w:b/>
          <w:bCs/>
          <w:sz w:val="18"/>
          <w:szCs w:val="18"/>
        </w:rPr>
        <w:t xml:space="preserve">PGE Dystrybucja spółka akcyjna </w:t>
      </w:r>
    </w:p>
    <w:p w14:paraId="5C04FCEB" w14:textId="77777777" w:rsidR="00D5083E" w:rsidRPr="006D0AAD" w:rsidRDefault="00D5083E" w:rsidP="00D5083E">
      <w:pPr>
        <w:spacing w:after="0" w:line="276" w:lineRule="auto"/>
        <w:rPr>
          <w:rFonts w:ascii="Calibri" w:hAnsi="Calibri" w:cs="Calibri"/>
          <w:sz w:val="18"/>
          <w:szCs w:val="18"/>
        </w:rPr>
      </w:pPr>
      <w:r w:rsidRPr="006D0AAD">
        <w:rPr>
          <w:rFonts w:ascii="Calibri" w:hAnsi="Calibri" w:cs="Calibri"/>
          <w:sz w:val="18"/>
          <w:szCs w:val="18"/>
        </w:rPr>
        <w:t>z siedzibą w Lublinie (KRS: 0000343124)</w:t>
      </w:r>
    </w:p>
    <w:p w14:paraId="4667BC88" w14:textId="77777777" w:rsidR="00D5083E" w:rsidRPr="006D0AAD" w:rsidRDefault="00D5083E" w:rsidP="00D5083E">
      <w:pPr>
        <w:spacing w:after="0" w:line="276" w:lineRule="auto"/>
        <w:rPr>
          <w:rFonts w:ascii="Calibri" w:hAnsi="Calibri" w:cs="Calibri"/>
          <w:sz w:val="18"/>
          <w:szCs w:val="18"/>
        </w:rPr>
      </w:pPr>
      <w:r w:rsidRPr="006D0AAD">
        <w:rPr>
          <w:rFonts w:ascii="Calibri" w:hAnsi="Calibri" w:cs="Calibri"/>
          <w:sz w:val="18"/>
          <w:szCs w:val="18"/>
        </w:rPr>
        <w:t>ul. Garbarska 21A, 20-340 Lublin</w:t>
      </w:r>
    </w:p>
    <w:p w14:paraId="14B87C3C" w14:textId="77777777" w:rsidR="00D5083E" w:rsidRPr="006D0AAD" w:rsidRDefault="00D5083E" w:rsidP="00D5083E">
      <w:pPr>
        <w:spacing w:after="0" w:line="276" w:lineRule="auto"/>
        <w:rPr>
          <w:rFonts w:ascii="Calibri" w:hAnsi="Calibri" w:cs="Calibri"/>
          <w:sz w:val="18"/>
          <w:szCs w:val="18"/>
        </w:rPr>
      </w:pPr>
      <w:r w:rsidRPr="006D0AAD">
        <w:rPr>
          <w:rFonts w:ascii="Calibri" w:hAnsi="Calibri" w:cs="Calibri"/>
          <w:sz w:val="18"/>
          <w:szCs w:val="18"/>
        </w:rPr>
        <w:t>reprezentowana przez _____________</w:t>
      </w:r>
    </w:p>
    <w:p w14:paraId="0482C093" w14:textId="77777777" w:rsidR="00D5083E" w:rsidRPr="006D0AAD" w:rsidRDefault="00D5083E" w:rsidP="00D5083E">
      <w:pPr>
        <w:spacing w:after="0" w:line="276" w:lineRule="auto"/>
        <w:rPr>
          <w:rFonts w:ascii="Calibri" w:hAnsi="Calibri" w:cs="Calibri"/>
          <w:sz w:val="18"/>
          <w:szCs w:val="18"/>
        </w:rPr>
      </w:pPr>
      <w:r w:rsidRPr="006D0AAD">
        <w:rPr>
          <w:rFonts w:ascii="Calibri" w:hAnsi="Calibri" w:cs="Calibri"/>
          <w:sz w:val="18"/>
          <w:szCs w:val="18"/>
        </w:rPr>
        <w:t>tel.  ____________, adres e-mail ____________</w:t>
      </w:r>
    </w:p>
    <w:p w14:paraId="2722726A" w14:textId="77777777" w:rsidR="00D5083E" w:rsidRPr="006D0AAD" w:rsidRDefault="00D5083E" w:rsidP="00D5083E">
      <w:pPr>
        <w:spacing w:after="0" w:line="276" w:lineRule="auto"/>
        <w:rPr>
          <w:rFonts w:ascii="Calibri" w:hAnsi="Calibri" w:cs="Calibri"/>
          <w:sz w:val="18"/>
          <w:szCs w:val="18"/>
          <w:u w:val="single"/>
        </w:rPr>
      </w:pPr>
      <w:r w:rsidRPr="006D0AAD">
        <w:rPr>
          <w:rFonts w:ascii="Calibri" w:hAnsi="Calibri" w:cs="Calibri"/>
          <w:sz w:val="18"/>
          <w:szCs w:val="18"/>
          <w:u w:val="single"/>
        </w:rPr>
        <w:t>adres do doręczeń:</w:t>
      </w:r>
      <w:r w:rsidRPr="006D0AAD">
        <w:rPr>
          <w:rFonts w:ascii="Calibri" w:hAnsi="Calibri" w:cs="Calibri"/>
          <w:i/>
          <w:iCs/>
          <w:color w:val="FF0000"/>
          <w:sz w:val="18"/>
          <w:szCs w:val="18"/>
        </w:rPr>
        <w:t xml:space="preserve"> </w:t>
      </w:r>
    </w:p>
    <w:p w14:paraId="6F8C0A05" w14:textId="77777777" w:rsidR="00D5083E" w:rsidRPr="006D0AAD" w:rsidRDefault="00D5083E" w:rsidP="00D5083E">
      <w:pPr>
        <w:spacing w:after="0" w:line="276" w:lineRule="auto"/>
        <w:rPr>
          <w:rFonts w:ascii="Calibri" w:hAnsi="Calibri" w:cs="Calibri"/>
          <w:sz w:val="18"/>
          <w:szCs w:val="18"/>
        </w:rPr>
      </w:pPr>
      <w:r w:rsidRPr="006D0AAD">
        <w:rPr>
          <w:rFonts w:ascii="Calibri" w:hAnsi="Calibri" w:cs="Calibri"/>
          <w:sz w:val="18"/>
          <w:szCs w:val="18"/>
        </w:rPr>
        <w:t>_____________</w:t>
      </w:r>
    </w:p>
    <w:p w14:paraId="6A6966E3" w14:textId="77777777" w:rsidR="00D5083E" w:rsidRPr="006D0AAD" w:rsidRDefault="00D5083E" w:rsidP="00D5083E">
      <w:pPr>
        <w:spacing w:after="0" w:line="276" w:lineRule="auto"/>
        <w:rPr>
          <w:rFonts w:ascii="Calibri" w:hAnsi="Calibri" w:cs="Calibri"/>
          <w:sz w:val="18"/>
          <w:szCs w:val="18"/>
        </w:rPr>
      </w:pPr>
      <w:r w:rsidRPr="006D0AAD">
        <w:rPr>
          <w:rFonts w:ascii="Calibri" w:hAnsi="Calibri" w:cs="Calibri"/>
          <w:sz w:val="18"/>
          <w:szCs w:val="18"/>
        </w:rPr>
        <w:t>_____________</w:t>
      </w:r>
    </w:p>
    <w:p w14:paraId="689D0314" w14:textId="77777777" w:rsidR="00D5083E" w:rsidRPr="006D0AAD" w:rsidRDefault="00D5083E" w:rsidP="00D5083E">
      <w:pPr>
        <w:spacing w:after="0" w:line="276" w:lineRule="auto"/>
        <w:rPr>
          <w:rFonts w:ascii="Calibri" w:hAnsi="Calibri" w:cs="Calibri"/>
          <w:sz w:val="18"/>
          <w:szCs w:val="18"/>
        </w:rPr>
      </w:pPr>
    </w:p>
    <w:p w14:paraId="6A8C16B1" w14:textId="77777777" w:rsidR="00D5083E" w:rsidRPr="006D0AAD" w:rsidRDefault="00D5083E" w:rsidP="00D5083E">
      <w:pPr>
        <w:spacing w:after="0" w:line="276" w:lineRule="auto"/>
        <w:ind w:left="3540" w:firstLine="708"/>
        <w:rPr>
          <w:rFonts w:ascii="Calibri" w:hAnsi="Calibri" w:cs="Calibri"/>
          <w:b/>
          <w:bCs/>
          <w:sz w:val="18"/>
          <w:szCs w:val="18"/>
        </w:rPr>
      </w:pPr>
      <w:commentRangeStart w:id="26"/>
      <w:r w:rsidRPr="006D0AAD">
        <w:rPr>
          <w:rFonts w:ascii="Calibri" w:hAnsi="Calibri" w:cs="Calibri"/>
          <w:b/>
          <w:bCs/>
          <w:sz w:val="18"/>
          <w:szCs w:val="18"/>
        </w:rPr>
        <w:t xml:space="preserve">Starosta ___________ </w:t>
      </w:r>
      <w:r w:rsidRPr="006D0AAD">
        <w:rPr>
          <w:rFonts w:ascii="Calibri" w:hAnsi="Calibri" w:cs="Calibri"/>
          <w:b/>
          <w:bCs/>
          <w:color w:val="FF0000"/>
          <w:sz w:val="18"/>
          <w:szCs w:val="18"/>
        </w:rPr>
        <w:t>/</w:t>
      </w:r>
    </w:p>
    <w:p w14:paraId="1B4F6AE1" w14:textId="77777777" w:rsidR="00D5083E" w:rsidRPr="006D0AAD" w:rsidRDefault="00D5083E" w:rsidP="00D5083E">
      <w:pPr>
        <w:spacing w:after="0" w:line="276" w:lineRule="auto"/>
        <w:ind w:left="3540" w:firstLine="708"/>
        <w:rPr>
          <w:rFonts w:ascii="Calibri" w:hAnsi="Calibri" w:cs="Calibri"/>
          <w:b/>
          <w:bCs/>
          <w:sz w:val="18"/>
          <w:szCs w:val="18"/>
        </w:rPr>
      </w:pPr>
      <w:r w:rsidRPr="006D0AAD">
        <w:rPr>
          <w:rFonts w:ascii="Calibri" w:hAnsi="Calibri" w:cs="Calibri"/>
          <w:b/>
          <w:bCs/>
          <w:sz w:val="18"/>
          <w:szCs w:val="18"/>
        </w:rPr>
        <w:t>Prezydent Miasta ________________</w:t>
      </w:r>
      <w:commentRangeEnd w:id="26"/>
      <w:r w:rsidRPr="006D0AAD">
        <w:rPr>
          <w:rStyle w:val="Odwoaniedokomentarza"/>
          <w:rFonts w:ascii="Calibri" w:hAnsi="Calibri" w:cs="Calibri"/>
          <w:sz w:val="18"/>
          <w:szCs w:val="18"/>
        </w:rPr>
        <w:commentReference w:id="26"/>
      </w:r>
      <w:r w:rsidRPr="006D0AAD">
        <w:rPr>
          <w:rFonts w:ascii="Calibri" w:hAnsi="Calibri" w:cs="Calibri"/>
          <w:b/>
          <w:bCs/>
          <w:color w:val="FF0000"/>
          <w:sz w:val="18"/>
          <w:szCs w:val="18"/>
        </w:rPr>
        <w:t>*</w:t>
      </w:r>
    </w:p>
    <w:p w14:paraId="50C406C4" w14:textId="77777777" w:rsidR="00D5083E" w:rsidRPr="006D0AAD" w:rsidRDefault="00D5083E" w:rsidP="00D5083E">
      <w:pPr>
        <w:spacing w:after="0" w:line="276" w:lineRule="auto"/>
        <w:ind w:left="3540" w:firstLine="708"/>
        <w:rPr>
          <w:rFonts w:ascii="Calibri" w:hAnsi="Calibri" w:cs="Calibri"/>
          <w:sz w:val="18"/>
          <w:szCs w:val="18"/>
        </w:rPr>
      </w:pPr>
      <w:r w:rsidRPr="006D0AAD">
        <w:rPr>
          <w:rFonts w:ascii="Calibri" w:hAnsi="Calibri" w:cs="Calibri"/>
          <w:sz w:val="18"/>
          <w:szCs w:val="18"/>
        </w:rPr>
        <w:t>_____________</w:t>
      </w:r>
    </w:p>
    <w:p w14:paraId="0B445C8E" w14:textId="77777777" w:rsidR="00D5083E" w:rsidRPr="006D0AAD" w:rsidRDefault="00D5083E" w:rsidP="00D5083E">
      <w:pPr>
        <w:spacing w:after="0" w:line="276" w:lineRule="auto"/>
        <w:ind w:left="3540" w:firstLine="708"/>
        <w:rPr>
          <w:rFonts w:ascii="Calibri" w:hAnsi="Calibri" w:cs="Calibri"/>
          <w:sz w:val="18"/>
          <w:szCs w:val="18"/>
        </w:rPr>
      </w:pPr>
      <w:r w:rsidRPr="006D0AAD">
        <w:rPr>
          <w:rFonts w:ascii="Calibri" w:hAnsi="Calibri" w:cs="Calibri"/>
          <w:sz w:val="18"/>
          <w:szCs w:val="18"/>
        </w:rPr>
        <w:t>_____________</w:t>
      </w:r>
    </w:p>
    <w:p w14:paraId="589F74C6" w14:textId="77777777" w:rsidR="00D5083E" w:rsidRPr="006D0AAD" w:rsidRDefault="00D5083E" w:rsidP="00D5083E">
      <w:pPr>
        <w:spacing w:after="0" w:line="276" w:lineRule="auto"/>
        <w:rPr>
          <w:rFonts w:ascii="Calibri" w:hAnsi="Calibri" w:cs="Calibri"/>
          <w:sz w:val="18"/>
          <w:szCs w:val="18"/>
        </w:rPr>
      </w:pPr>
    </w:p>
    <w:p w14:paraId="784FAAD1" w14:textId="77777777" w:rsidR="00D5083E" w:rsidRPr="006D0AAD" w:rsidRDefault="00D5083E" w:rsidP="00D5083E">
      <w:pPr>
        <w:spacing w:after="0" w:line="276" w:lineRule="auto"/>
        <w:jc w:val="center"/>
        <w:rPr>
          <w:rFonts w:ascii="Calibri" w:hAnsi="Calibri" w:cs="Calibri"/>
          <w:b/>
          <w:bCs/>
          <w:caps/>
          <w:sz w:val="18"/>
          <w:szCs w:val="18"/>
        </w:rPr>
      </w:pPr>
      <w:r w:rsidRPr="006D0AAD">
        <w:rPr>
          <w:rFonts w:ascii="Calibri" w:hAnsi="Calibri" w:cs="Calibri"/>
          <w:b/>
          <w:bCs/>
          <w:caps/>
          <w:sz w:val="18"/>
          <w:szCs w:val="18"/>
        </w:rPr>
        <w:t>Wniosek o wydanie decyzji z art. 126 ust. 1 u.g.n.</w:t>
      </w:r>
    </w:p>
    <w:p w14:paraId="2358FA6E" w14:textId="77777777" w:rsidR="00D5083E" w:rsidRPr="006D0AAD" w:rsidRDefault="00D5083E" w:rsidP="00D5083E">
      <w:pPr>
        <w:spacing w:after="0" w:line="276" w:lineRule="auto"/>
        <w:jc w:val="center"/>
        <w:rPr>
          <w:rFonts w:ascii="Calibri" w:hAnsi="Calibri" w:cs="Calibri"/>
          <w:b/>
          <w:bCs/>
          <w:caps/>
          <w:sz w:val="18"/>
          <w:szCs w:val="18"/>
        </w:rPr>
      </w:pPr>
    </w:p>
    <w:p w14:paraId="278C1405"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Działając w imieniu spółki pod firmą PGE Dystrybucja spółka akcyjna z siedzibą w Lublinie (dalej: PGE Dystrybucja S.A., Wnioskodawca lub Spółka), na podstawie załączonego pełnomocnictwa, na podstawie przepisów art. 126 ust. 1 i 2 ustawy z dnia 21 sierpnia 1997 r. o gospodarce nieruchomościami (dalej: u.g.n.), wnoszę o:</w:t>
      </w:r>
    </w:p>
    <w:p w14:paraId="43E8D749" w14:textId="77777777" w:rsidR="00D5083E" w:rsidRPr="006D0AAD" w:rsidRDefault="00D5083E" w:rsidP="00D5083E">
      <w:pPr>
        <w:spacing w:after="0" w:line="276" w:lineRule="auto"/>
        <w:jc w:val="both"/>
        <w:rPr>
          <w:rFonts w:ascii="Calibri" w:hAnsi="Calibri" w:cs="Calibri"/>
          <w:sz w:val="18"/>
          <w:szCs w:val="18"/>
        </w:rPr>
      </w:pPr>
    </w:p>
    <w:p w14:paraId="5697F2B2" w14:textId="77777777" w:rsidR="00D5083E" w:rsidRPr="006D0AAD" w:rsidRDefault="00D5083E" w:rsidP="00D5083E">
      <w:pPr>
        <w:pStyle w:val="Akapitzlist"/>
        <w:numPr>
          <w:ilvl w:val="0"/>
          <w:numId w:val="11"/>
        </w:numPr>
        <w:spacing w:after="0" w:line="276" w:lineRule="auto"/>
        <w:jc w:val="both"/>
        <w:rPr>
          <w:rFonts w:ascii="Calibri" w:hAnsi="Calibri" w:cs="Calibri"/>
          <w:sz w:val="18"/>
          <w:szCs w:val="18"/>
        </w:rPr>
      </w:pPr>
      <w:r w:rsidRPr="006D0AAD">
        <w:rPr>
          <w:rFonts w:ascii="Calibri" w:hAnsi="Calibri" w:cs="Calibri"/>
          <w:sz w:val="18"/>
          <w:szCs w:val="18"/>
        </w:rPr>
        <w:t xml:space="preserve">udzielenie PGE Dystrybucja S.A. zezwolenia na czasowe zajęcie nieruchomości położonej w _____________, zewidencjonowanej jako działka nr ____ w obrębie ____, dla której to nieruchomości prowadzona jest księga wieczysta nr ____ (dalej:  Nieruchomość), stanowiącej przedmiot własności </w:t>
      </w:r>
      <w:r w:rsidRPr="006D0AAD">
        <w:rPr>
          <w:rFonts w:ascii="Calibri" w:hAnsi="Calibri" w:cs="Calibri"/>
          <w:color w:val="FF0000"/>
          <w:sz w:val="18"/>
          <w:szCs w:val="18"/>
        </w:rPr>
        <w:t>/</w:t>
      </w:r>
      <w:r w:rsidRPr="006D0AAD">
        <w:rPr>
          <w:rFonts w:ascii="Calibri" w:hAnsi="Calibri" w:cs="Calibri"/>
          <w:sz w:val="18"/>
          <w:szCs w:val="18"/>
        </w:rPr>
        <w:t xml:space="preserve"> użytkowania wieczystego</w:t>
      </w:r>
      <w:r w:rsidRPr="006D0AAD">
        <w:rPr>
          <w:rFonts w:ascii="Calibri" w:hAnsi="Calibri" w:cs="Calibri"/>
          <w:b/>
          <w:bCs/>
          <w:color w:val="FF0000"/>
          <w:sz w:val="18"/>
          <w:szCs w:val="18"/>
        </w:rPr>
        <w:t>*</w:t>
      </w:r>
      <w:r w:rsidRPr="006D0AAD">
        <w:rPr>
          <w:rFonts w:ascii="Calibri" w:hAnsi="Calibri" w:cs="Calibri"/>
          <w:sz w:val="18"/>
          <w:szCs w:val="18"/>
        </w:rPr>
        <w:t xml:space="preserve"> ____________, na okres _________ dni licząc od dnia zajęcia nieruchomości, w celu wykonania prac polegających na usunięciu/przycięciu gałęzi </w:t>
      </w:r>
      <w:commentRangeStart w:id="27"/>
      <w:r w:rsidRPr="006D0AAD">
        <w:rPr>
          <w:rFonts w:ascii="Calibri" w:hAnsi="Calibri" w:cs="Calibri"/>
          <w:sz w:val="18"/>
          <w:szCs w:val="18"/>
        </w:rPr>
        <w:t xml:space="preserve">__________________ </w:t>
      </w:r>
      <w:commentRangeEnd w:id="27"/>
      <w:r w:rsidRPr="006D0AAD">
        <w:rPr>
          <w:rStyle w:val="Odwoaniedokomentarza"/>
          <w:rFonts w:ascii="Calibri" w:hAnsi="Calibri" w:cs="Calibri"/>
          <w:sz w:val="18"/>
          <w:szCs w:val="18"/>
        </w:rPr>
        <w:commentReference w:id="27"/>
      </w:r>
      <w:r w:rsidRPr="006D0AAD">
        <w:rPr>
          <w:rFonts w:ascii="Calibri" w:hAnsi="Calibri" w:cs="Calibri"/>
          <w:sz w:val="18"/>
          <w:szCs w:val="18"/>
        </w:rPr>
        <w:t>oraz zapewnienia dojścia lub dojazdu do obszaru, w którym będą wykonywane powyższe prace</w:t>
      </w:r>
      <w:r w:rsidRPr="006D0AAD">
        <w:rPr>
          <w:rFonts w:ascii="Calibri" w:hAnsi="Calibri" w:cs="Calibri"/>
          <w:i/>
          <w:iCs/>
          <w:sz w:val="18"/>
          <w:szCs w:val="18"/>
        </w:rPr>
        <w:t xml:space="preserve"> </w:t>
      </w:r>
      <w:r w:rsidRPr="006D0AAD">
        <w:rPr>
          <w:rFonts w:ascii="Calibri" w:hAnsi="Calibri" w:cs="Calibri"/>
          <w:sz w:val="18"/>
          <w:szCs w:val="18"/>
        </w:rPr>
        <w:t xml:space="preserve">– w zakresie całej powyższej nieruchomości </w:t>
      </w:r>
      <w:r w:rsidRPr="006D0AAD">
        <w:rPr>
          <w:rFonts w:ascii="Calibri" w:hAnsi="Calibri" w:cs="Calibri"/>
          <w:color w:val="FF0000"/>
          <w:sz w:val="18"/>
          <w:szCs w:val="18"/>
        </w:rPr>
        <w:t>/</w:t>
      </w:r>
      <w:r w:rsidRPr="006D0AAD">
        <w:rPr>
          <w:rFonts w:ascii="Calibri" w:hAnsi="Calibri" w:cs="Calibri"/>
          <w:sz w:val="18"/>
          <w:szCs w:val="18"/>
        </w:rPr>
        <w:t xml:space="preserve"> w zakresie części powyższej nieruchomości o powierzchni </w:t>
      </w:r>
      <w:commentRangeStart w:id="28"/>
      <w:r w:rsidRPr="006D0AAD">
        <w:rPr>
          <w:rFonts w:ascii="Calibri" w:hAnsi="Calibri" w:cs="Calibri"/>
          <w:sz w:val="18"/>
          <w:szCs w:val="18"/>
        </w:rPr>
        <w:t xml:space="preserve">____ </w:t>
      </w:r>
      <w:commentRangeEnd w:id="28"/>
      <w:r w:rsidRPr="006D0AAD">
        <w:rPr>
          <w:rStyle w:val="Odwoaniedokomentarza"/>
          <w:rFonts w:ascii="Calibri" w:hAnsi="Calibri" w:cs="Calibri"/>
          <w:sz w:val="18"/>
          <w:szCs w:val="18"/>
        </w:rPr>
        <w:commentReference w:id="28"/>
      </w:r>
      <w:r w:rsidRPr="006D0AAD">
        <w:rPr>
          <w:rFonts w:ascii="Calibri" w:hAnsi="Calibri" w:cs="Calibri"/>
          <w:sz w:val="18"/>
          <w:szCs w:val="18"/>
        </w:rPr>
        <w:t>m</w:t>
      </w:r>
      <w:r w:rsidRPr="006D0AAD">
        <w:rPr>
          <w:rFonts w:ascii="Calibri" w:hAnsi="Calibri" w:cs="Calibri"/>
          <w:sz w:val="18"/>
          <w:szCs w:val="18"/>
          <w:vertAlign w:val="superscript"/>
        </w:rPr>
        <w:t>2</w:t>
      </w:r>
      <w:r w:rsidRPr="006D0AAD">
        <w:rPr>
          <w:rFonts w:ascii="Calibri" w:hAnsi="Calibri" w:cs="Calibri"/>
          <w:sz w:val="18"/>
          <w:szCs w:val="18"/>
        </w:rPr>
        <w:t>, zgodnie z załączoną mapą, która powinna stanowić integralną część zawnioskowanej decyzji;</w:t>
      </w:r>
    </w:p>
    <w:p w14:paraId="1E467513" w14:textId="77777777" w:rsidR="00D5083E" w:rsidRPr="006D0AAD" w:rsidRDefault="00D5083E" w:rsidP="00D5083E">
      <w:pPr>
        <w:pStyle w:val="Akapitzlist"/>
        <w:spacing w:after="0" w:line="276" w:lineRule="auto"/>
        <w:rPr>
          <w:rFonts w:ascii="Calibri" w:hAnsi="Calibri" w:cs="Calibri"/>
          <w:sz w:val="18"/>
          <w:szCs w:val="18"/>
        </w:rPr>
      </w:pPr>
    </w:p>
    <w:p w14:paraId="10062EA6" w14:textId="77777777" w:rsidR="00D5083E" w:rsidRPr="006D0AAD" w:rsidRDefault="00D5083E" w:rsidP="00D5083E">
      <w:pPr>
        <w:pStyle w:val="Akapitzlist"/>
        <w:numPr>
          <w:ilvl w:val="0"/>
          <w:numId w:val="11"/>
        </w:numPr>
        <w:spacing w:after="160" w:line="259" w:lineRule="auto"/>
        <w:jc w:val="both"/>
        <w:rPr>
          <w:rFonts w:ascii="Calibri" w:hAnsi="Calibri" w:cs="Calibri"/>
          <w:sz w:val="18"/>
          <w:szCs w:val="18"/>
        </w:rPr>
      </w:pPr>
      <w:r w:rsidRPr="006D0AAD">
        <w:rPr>
          <w:rFonts w:ascii="Calibri" w:hAnsi="Calibri" w:cs="Calibri"/>
          <w:sz w:val="18"/>
          <w:szCs w:val="18"/>
        </w:rPr>
        <w:t>nadanie zawnioskowanej decyzji rygoru natychmiastowej wykonalności, stosownie do obowiązku przewidzianego przepisem art. 126 ust. 2 u.g.n.;</w:t>
      </w:r>
    </w:p>
    <w:p w14:paraId="58385A7D" w14:textId="77777777" w:rsidR="00D5083E" w:rsidRPr="006D0AAD" w:rsidRDefault="00D5083E" w:rsidP="00D5083E">
      <w:pPr>
        <w:pStyle w:val="Akapitzlist"/>
        <w:rPr>
          <w:rFonts w:ascii="Calibri" w:hAnsi="Calibri" w:cs="Calibri"/>
          <w:sz w:val="18"/>
          <w:szCs w:val="18"/>
        </w:rPr>
      </w:pPr>
    </w:p>
    <w:p w14:paraId="04F4527E" w14:textId="77777777" w:rsidR="00D5083E" w:rsidRPr="006D0AAD" w:rsidRDefault="00D5083E" w:rsidP="00D5083E">
      <w:pPr>
        <w:pStyle w:val="Akapitzlist"/>
        <w:numPr>
          <w:ilvl w:val="0"/>
          <w:numId w:val="11"/>
        </w:numPr>
        <w:spacing w:after="0" w:line="276" w:lineRule="auto"/>
        <w:jc w:val="both"/>
        <w:rPr>
          <w:rFonts w:ascii="Calibri" w:hAnsi="Calibri" w:cs="Calibri"/>
          <w:sz w:val="18"/>
          <w:szCs w:val="18"/>
        </w:rPr>
      </w:pPr>
      <w:r w:rsidRPr="006D0AAD">
        <w:rPr>
          <w:rFonts w:ascii="Calibri" w:hAnsi="Calibri" w:cs="Calibri"/>
          <w:sz w:val="18"/>
          <w:szCs w:val="18"/>
        </w:rPr>
        <w:t xml:space="preserve">dopuszczenie i przeprowadzenie dowodu z załączonych dokumentów, odpisów i wydruków, jakimi </w:t>
      </w:r>
      <w:commentRangeStart w:id="29"/>
      <w:r w:rsidRPr="006D0AAD">
        <w:rPr>
          <w:rFonts w:ascii="Calibri" w:hAnsi="Calibri" w:cs="Calibri"/>
          <w:sz w:val="18"/>
          <w:szCs w:val="18"/>
        </w:rPr>
        <w:t>są</w:t>
      </w:r>
      <w:commentRangeEnd w:id="29"/>
      <w:r w:rsidRPr="006D0AAD">
        <w:rPr>
          <w:rStyle w:val="Odwoaniedokomentarza"/>
          <w:rFonts w:ascii="Calibri" w:hAnsi="Calibri" w:cs="Calibri"/>
          <w:sz w:val="18"/>
          <w:szCs w:val="18"/>
        </w:rPr>
        <w:commentReference w:id="29"/>
      </w:r>
      <w:r w:rsidRPr="006D0AAD">
        <w:rPr>
          <w:rFonts w:ascii="Calibri" w:hAnsi="Calibri" w:cs="Calibri"/>
          <w:sz w:val="18"/>
          <w:szCs w:val="18"/>
        </w:rPr>
        <w:t>:</w:t>
      </w:r>
      <w:r w:rsidRPr="006D0AAD">
        <w:rPr>
          <w:rFonts w:ascii="Calibri" w:hAnsi="Calibri" w:cs="Calibri"/>
          <w:i/>
          <w:iCs/>
          <w:sz w:val="18"/>
          <w:szCs w:val="18"/>
        </w:rPr>
        <w:t xml:space="preserve"> </w:t>
      </w:r>
    </w:p>
    <w:p w14:paraId="2C0D6086" w14:textId="77777777" w:rsidR="00D5083E" w:rsidRPr="006D0AAD" w:rsidRDefault="00D5083E" w:rsidP="00D5083E">
      <w:pPr>
        <w:spacing w:after="0" w:line="276" w:lineRule="auto"/>
        <w:jc w:val="both"/>
        <w:rPr>
          <w:rFonts w:ascii="Calibri" w:hAnsi="Calibri" w:cs="Calibri"/>
          <w:sz w:val="18"/>
          <w:szCs w:val="18"/>
        </w:rPr>
      </w:pPr>
    </w:p>
    <w:p w14:paraId="183CC9BA" w14:textId="77777777" w:rsidR="00D5083E" w:rsidRPr="006D0AAD" w:rsidRDefault="00D5083E" w:rsidP="00D5083E">
      <w:pPr>
        <w:pStyle w:val="Akapitzlist"/>
        <w:numPr>
          <w:ilvl w:val="1"/>
          <w:numId w:val="11"/>
        </w:numPr>
        <w:spacing w:after="0" w:line="276" w:lineRule="auto"/>
        <w:jc w:val="both"/>
        <w:rPr>
          <w:rFonts w:ascii="Calibri" w:hAnsi="Calibri" w:cs="Calibri"/>
          <w:sz w:val="18"/>
          <w:szCs w:val="18"/>
        </w:rPr>
      </w:pPr>
      <w:r w:rsidRPr="006D0AAD">
        <w:rPr>
          <w:rFonts w:ascii="Calibri" w:hAnsi="Calibri" w:cs="Calibri"/>
          <w:sz w:val="18"/>
          <w:szCs w:val="18"/>
        </w:rPr>
        <w:t xml:space="preserve">informacja odpowiadająca odpisowi pełnemu z rejestru przedsiębiorców Krajowego Rejestru Sądowego Wnioskodawcy, na okoliczności: treści tego dowodu oraz przedmiotu działalności gospodarczej Wnioskodawcy, </w:t>
      </w:r>
    </w:p>
    <w:p w14:paraId="6F139E43" w14:textId="77777777" w:rsidR="00D5083E" w:rsidRPr="006D0AAD" w:rsidRDefault="00D5083E" w:rsidP="00D5083E">
      <w:pPr>
        <w:pStyle w:val="Akapitzlist"/>
        <w:spacing w:after="0" w:line="276" w:lineRule="auto"/>
        <w:ind w:left="1440"/>
        <w:jc w:val="both"/>
        <w:rPr>
          <w:rFonts w:ascii="Calibri" w:hAnsi="Calibri" w:cs="Calibri"/>
          <w:sz w:val="18"/>
          <w:szCs w:val="18"/>
        </w:rPr>
      </w:pPr>
    </w:p>
    <w:p w14:paraId="5EAB6B4C" w14:textId="77777777" w:rsidR="00D5083E" w:rsidRPr="006D0AAD" w:rsidRDefault="00D5083E" w:rsidP="00D5083E">
      <w:pPr>
        <w:pStyle w:val="Akapitzlist"/>
        <w:numPr>
          <w:ilvl w:val="1"/>
          <w:numId w:val="11"/>
        </w:numPr>
        <w:spacing w:after="0" w:line="276" w:lineRule="auto"/>
        <w:jc w:val="both"/>
        <w:rPr>
          <w:rFonts w:ascii="Calibri" w:hAnsi="Calibri" w:cs="Calibri"/>
          <w:sz w:val="18"/>
          <w:szCs w:val="18"/>
        </w:rPr>
      </w:pPr>
      <w:r w:rsidRPr="006D0AAD">
        <w:rPr>
          <w:rFonts w:ascii="Calibri" w:hAnsi="Calibri" w:cs="Calibri"/>
          <w:sz w:val="18"/>
          <w:szCs w:val="18"/>
        </w:rPr>
        <w:t>decyzja Prezesa Urzędu Regulacji Energetyki z 7 marca 2022 r. (DRE.WOSE.4111.2.2.3.2022.DSł) w sprawie zmiany decyzji tego organu z dnia 30 maja 2007 r. nr DEE/42/13844/W/2/2007/BT (zastąpioną numerem DEE/42/19029/W/2/2007/BT) ze zm., w sprawie udzielenia Wnioskodawcy koncesji na dystrybucję energii elektrycznej, na okres od dnia 1 lipca 2007 roku do dnia 31 grudnia 2025 roku, opublikowanej w rejestrze przedsiębiorstw energetycznych posiadających koncesję, o którym mowa w przepisie art. 43b ustawy z dnia 10 kwietnia 1997 r. Prawo energetyczne na okoliczności: treści tego dowodu, przysługiwania Wnioskodawcy koncesji na dystrybucję energii elektrycznej oraz zakresu terytorialnego przedmiotowej koncesji, przysługiwania Wnioskodawcy własności Linii stanowiącej odcinek sieci dystrybucyjnej,</w:t>
      </w:r>
    </w:p>
    <w:p w14:paraId="71401F4B" w14:textId="77777777" w:rsidR="00D5083E" w:rsidRPr="006D0AAD" w:rsidRDefault="00D5083E" w:rsidP="00D5083E">
      <w:pPr>
        <w:pStyle w:val="Akapitzlist"/>
        <w:rPr>
          <w:rFonts w:ascii="Calibri" w:hAnsi="Calibri" w:cs="Calibri"/>
          <w:sz w:val="18"/>
          <w:szCs w:val="18"/>
        </w:rPr>
      </w:pPr>
    </w:p>
    <w:p w14:paraId="43FD7489" w14:textId="77777777" w:rsidR="00D5083E" w:rsidRPr="006D0AAD" w:rsidRDefault="00D5083E" w:rsidP="00D5083E">
      <w:pPr>
        <w:pStyle w:val="Akapitzlist"/>
        <w:numPr>
          <w:ilvl w:val="1"/>
          <w:numId w:val="11"/>
        </w:numPr>
        <w:spacing w:after="0" w:line="276" w:lineRule="auto"/>
        <w:jc w:val="both"/>
        <w:rPr>
          <w:rFonts w:ascii="Calibri" w:hAnsi="Calibri" w:cs="Calibri"/>
          <w:sz w:val="18"/>
          <w:szCs w:val="18"/>
        </w:rPr>
      </w:pPr>
      <w:r w:rsidRPr="006D0AAD">
        <w:rPr>
          <w:rFonts w:ascii="Calibri" w:hAnsi="Calibri" w:cs="Calibri"/>
          <w:sz w:val="18"/>
          <w:szCs w:val="18"/>
        </w:rPr>
        <w:t xml:space="preserve">karta środka trwałego __________ / dowód przyjęcia środka trwałego nr ________ z dnia _________ </w:t>
      </w:r>
      <w:r w:rsidRPr="006D0AAD">
        <w:rPr>
          <w:rFonts w:ascii="Calibri" w:hAnsi="Calibri" w:cs="Calibri"/>
          <w:sz w:val="18"/>
          <w:szCs w:val="18"/>
          <w:u w:val="single"/>
        </w:rPr>
        <w:t>celem wykazania:</w:t>
      </w:r>
      <w:r w:rsidRPr="006D0AAD">
        <w:rPr>
          <w:rFonts w:ascii="Calibri" w:hAnsi="Calibri" w:cs="Calibri"/>
          <w:sz w:val="18"/>
          <w:szCs w:val="18"/>
        </w:rPr>
        <w:t xml:space="preserve"> treści tego dowodu, przysługiwania PGE Dystrybucja S.A. prawa własności </w:t>
      </w:r>
      <w:commentRangeStart w:id="30"/>
      <w:r w:rsidRPr="006D0AAD">
        <w:rPr>
          <w:rFonts w:ascii="Calibri" w:hAnsi="Calibri" w:cs="Calibri"/>
          <w:sz w:val="18"/>
          <w:szCs w:val="18"/>
        </w:rPr>
        <w:t xml:space="preserve">__________ </w:t>
      </w:r>
      <w:commentRangeEnd w:id="30"/>
      <w:r w:rsidRPr="006D0AAD">
        <w:rPr>
          <w:rStyle w:val="Odwoaniedokomentarza"/>
          <w:rFonts w:ascii="Calibri" w:hAnsi="Calibri" w:cs="Calibri"/>
          <w:sz w:val="18"/>
          <w:szCs w:val="18"/>
        </w:rPr>
        <w:commentReference w:id="30"/>
      </w:r>
      <w:r w:rsidRPr="006D0AAD">
        <w:rPr>
          <w:rFonts w:ascii="Calibri" w:hAnsi="Calibri" w:cs="Calibri"/>
          <w:sz w:val="18"/>
          <w:szCs w:val="18"/>
        </w:rPr>
        <w:t>(dalej: Urządzenia) oraz wchodzenia Urządzeń w skład sieci dystrybucyjnej Spółki,</w:t>
      </w:r>
    </w:p>
    <w:p w14:paraId="6D6C8202" w14:textId="77777777" w:rsidR="00D5083E" w:rsidRPr="006D0AAD" w:rsidRDefault="00D5083E" w:rsidP="00D5083E">
      <w:pPr>
        <w:pStyle w:val="Akapitzlist"/>
        <w:rPr>
          <w:rFonts w:ascii="Calibri" w:hAnsi="Calibri" w:cs="Calibri"/>
          <w:sz w:val="18"/>
          <w:szCs w:val="18"/>
        </w:rPr>
      </w:pPr>
    </w:p>
    <w:p w14:paraId="76C4898C" w14:textId="77777777" w:rsidR="00D5083E" w:rsidRPr="006D0AAD" w:rsidRDefault="00D5083E" w:rsidP="00D5083E">
      <w:pPr>
        <w:pStyle w:val="Akapitzlist"/>
        <w:numPr>
          <w:ilvl w:val="1"/>
          <w:numId w:val="11"/>
        </w:numPr>
        <w:spacing w:after="0" w:line="276" w:lineRule="auto"/>
        <w:jc w:val="both"/>
        <w:rPr>
          <w:rFonts w:ascii="Calibri" w:hAnsi="Calibri" w:cs="Calibri"/>
          <w:sz w:val="18"/>
          <w:szCs w:val="18"/>
        </w:rPr>
      </w:pPr>
      <w:r w:rsidRPr="006D0AAD">
        <w:rPr>
          <w:rFonts w:ascii="Calibri" w:hAnsi="Calibri" w:cs="Calibri"/>
          <w:sz w:val="18"/>
          <w:szCs w:val="18"/>
        </w:rPr>
        <w:t xml:space="preserve">wydruk aktualnej treści elektronicznej księgi wieczystej nr _______________ prowadzonej dla Nieruchomości </w:t>
      </w:r>
      <w:r w:rsidRPr="006D0AAD">
        <w:rPr>
          <w:rFonts w:ascii="Calibri" w:hAnsi="Calibri" w:cs="Calibri"/>
          <w:sz w:val="18"/>
          <w:szCs w:val="18"/>
          <w:u w:val="single"/>
        </w:rPr>
        <w:t>celem wykazania:</w:t>
      </w:r>
      <w:r w:rsidRPr="006D0AAD">
        <w:rPr>
          <w:rFonts w:ascii="Calibri" w:hAnsi="Calibri" w:cs="Calibri"/>
          <w:sz w:val="18"/>
          <w:szCs w:val="18"/>
        </w:rPr>
        <w:t xml:space="preserve"> treści tego dowodu, przysługiwania ______________________ prawa własności </w:t>
      </w:r>
      <w:r w:rsidRPr="006D0AAD">
        <w:rPr>
          <w:rFonts w:ascii="Calibri" w:hAnsi="Calibri" w:cs="Calibri"/>
          <w:color w:val="FF0000"/>
          <w:sz w:val="18"/>
          <w:szCs w:val="18"/>
        </w:rPr>
        <w:t>/</w:t>
      </w:r>
      <w:r w:rsidRPr="006D0AAD">
        <w:rPr>
          <w:rFonts w:ascii="Calibri" w:hAnsi="Calibri" w:cs="Calibri"/>
          <w:sz w:val="18"/>
          <w:szCs w:val="18"/>
        </w:rPr>
        <w:t xml:space="preserve"> prawa użytkowania wieczystego</w:t>
      </w:r>
      <w:r w:rsidRPr="006D0AAD">
        <w:rPr>
          <w:rFonts w:ascii="Calibri" w:hAnsi="Calibri" w:cs="Calibri"/>
          <w:b/>
          <w:bCs/>
          <w:color w:val="FF0000"/>
          <w:sz w:val="18"/>
          <w:szCs w:val="18"/>
        </w:rPr>
        <w:t>*</w:t>
      </w:r>
      <w:r w:rsidRPr="006D0AAD">
        <w:rPr>
          <w:rFonts w:ascii="Calibri" w:hAnsi="Calibri" w:cs="Calibri"/>
          <w:sz w:val="18"/>
          <w:szCs w:val="18"/>
        </w:rPr>
        <w:t xml:space="preserve"> Nieruchomości,</w:t>
      </w:r>
    </w:p>
    <w:p w14:paraId="6CDDC5C1" w14:textId="77777777" w:rsidR="00D5083E" w:rsidRPr="006D0AAD" w:rsidRDefault="00D5083E" w:rsidP="00D5083E">
      <w:pPr>
        <w:pStyle w:val="Akapitzlist"/>
        <w:rPr>
          <w:rFonts w:ascii="Calibri" w:hAnsi="Calibri" w:cs="Calibri"/>
          <w:sz w:val="18"/>
          <w:szCs w:val="18"/>
        </w:rPr>
      </w:pPr>
    </w:p>
    <w:p w14:paraId="12F86DBC" w14:textId="77777777" w:rsidR="00D5083E" w:rsidRPr="006D0AAD" w:rsidRDefault="00D5083E" w:rsidP="00D5083E">
      <w:pPr>
        <w:pStyle w:val="Akapitzlist"/>
        <w:numPr>
          <w:ilvl w:val="1"/>
          <w:numId w:val="11"/>
        </w:numPr>
        <w:spacing w:after="0" w:line="276" w:lineRule="auto"/>
        <w:jc w:val="both"/>
        <w:rPr>
          <w:rFonts w:ascii="Calibri" w:hAnsi="Calibri" w:cs="Calibri"/>
          <w:sz w:val="18"/>
          <w:szCs w:val="18"/>
        </w:rPr>
      </w:pPr>
      <w:r w:rsidRPr="006D0AAD">
        <w:rPr>
          <w:rFonts w:ascii="Calibri" w:hAnsi="Calibri" w:cs="Calibri"/>
          <w:sz w:val="18"/>
          <w:szCs w:val="18"/>
        </w:rPr>
        <w:t xml:space="preserve">____________ </w:t>
      </w:r>
      <w:commentRangeStart w:id="31"/>
      <w:r w:rsidRPr="006D0AAD">
        <w:rPr>
          <w:rFonts w:ascii="Calibri" w:hAnsi="Calibri" w:cs="Calibri"/>
          <w:sz w:val="18"/>
          <w:szCs w:val="18"/>
          <w:u w:val="single"/>
        </w:rPr>
        <w:t>celem</w:t>
      </w:r>
      <w:commentRangeEnd w:id="31"/>
      <w:r w:rsidRPr="006D0AAD">
        <w:rPr>
          <w:rStyle w:val="Odwoaniedokomentarza"/>
          <w:rFonts w:ascii="Calibri" w:hAnsi="Calibri" w:cs="Calibri"/>
          <w:sz w:val="18"/>
          <w:szCs w:val="18"/>
        </w:rPr>
        <w:commentReference w:id="31"/>
      </w:r>
      <w:r w:rsidRPr="006D0AAD">
        <w:rPr>
          <w:rFonts w:ascii="Calibri" w:hAnsi="Calibri" w:cs="Calibri"/>
          <w:sz w:val="18"/>
          <w:szCs w:val="18"/>
          <w:u w:val="single"/>
        </w:rPr>
        <w:t xml:space="preserve"> wykazania:</w:t>
      </w:r>
      <w:r w:rsidRPr="006D0AAD">
        <w:rPr>
          <w:rFonts w:ascii="Calibri" w:hAnsi="Calibri" w:cs="Calibri"/>
          <w:sz w:val="18"/>
          <w:szCs w:val="18"/>
        </w:rPr>
        <w:t xml:space="preserve"> treści tego dowodu, wyglądu Urządzeń i ich otoczenia, roślinności występującej w pobliżu Urządzeń, występowania nagłej potrzeby zapobieżenia powstaniu znacznej szkody,</w:t>
      </w:r>
    </w:p>
    <w:p w14:paraId="5F967912" w14:textId="77777777" w:rsidR="00D5083E" w:rsidRPr="006D0AAD" w:rsidRDefault="00D5083E" w:rsidP="00D5083E">
      <w:pPr>
        <w:pStyle w:val="Akapitzlist"/>
        <w:rPr>
          <w:rFonts w:ascii="Calibri" w:hAnsi="Calibri" w:cs="Calibri"/>
          <w:sz w:val="18"/>
          <w:szCs w:val="18"/>
        </w:rPr>
      </w:pPr>
    </w:p>
    <w:p w14:paraId="2AAF9516" w14:textId="77777777" w:rsidR="00D5083E" w:rsidRPr="006D0AAD" w:rsidRDefault="00D5083E" w:rsidP="00D5083E">
      <w:pPr>
        <w:pStyle w:val="Akapitzlist"/>
        <w:numPr>
          <w:ilvl w:val="1"/>
          <w:numId w:val="11"/>
        </w:numPr>
        <w:spacing w:after="0" w:line="276" w:lineRule="auto"/>
        <w:jc w:val="both"/>
        <w:rPr>
          <w:rFonts w:ascii="Calibri" w:hAnsi="Calibri" w:cs="Calibri"/>
          <w:sz w:val="18"/>
          <w:szCs w:val="18"/>
        </w:rPr>
      </w:pPr>
      <w:r w:rsidRPr="006D0AAD">
        <w:rPr>
          <w:rFonts w:ascii="Calibri" w:hAnsi="Calibri" w:cs="Calibri"/>
          <w:sz w:val="18"/>
          <w:szCs w:val="18"/>
        </w:rPr>
        <w:t>____________</w:t>
      </w:r>
      <w:commentRangeStart w:id="32"/>
      <w:r w:rsidRPr="006D0AAD">
        <w:rPr>
          <w:rFonts w:ascii="Calibri" w:hAnsi="Calibri" w:cs="Calibri"/>
          <w:sz w:val="18"/>
          <w:szCs w:val="18"/>
        </w:rPr>
        <w:t xml:space="preserve"> </w:t>
      </w:r>
      <w:r w:rsidRPr="006D0AAD">
        <w:rPr>
          <w:rFonts w:ascii="Calibri" w:hAnsi="Calibri" w:cs="Calibri"/>
          <w:sz w:val="18"/>
          <w:szCs w:val="18"/>
          <w:u w:val="single"/>
        </w:rPr>
        <w:t xml:space="preserve">celem </w:t>
      </w:r>
      <w:commentRangeEnd w:id="32"/>
      <w:r w:rsidRPr="006D0AAD">
        <w:rPr>
          <w:rStyle w:val="Odwoaniedokomentarza"/>
          <w:rFonts w:ascii="Calibri" w:hAnsi="Calibri" w:cs="Calibri"/>
          <w:sz w:val="18"/>
          <w:szCs w:val="18"/>
        </w:rPr>
        <w:commentReference w:id="32"/>
      </w:r>
      <w:r w:rsidRPr="006D0AAD">
        <w:rPr>
          <w:rFonts w:ascii="Calibri" w:hAnsi="Calibri" w:cs="Calibri"/>
          <w:sz w:val="18"/>
          <w:szCs w:val="18"/>
          <w:u w:val="single"/>
        </w:rPr>
        <w:t>wykazania:</w:t>
      </w:r>
      <w:r w:rsidRPr="006D0AAD">
        <w:rPr>
          <w:rFonts w:ascii="Calibri" w:hAnsi="Calibri" w:cs="Calibri"/>
          <w:sz w:val="18"/>
          <w:szCs w:val="18"/>
        </w:rPr>
        <w:t xml:space="preserve"> treści tego dowodu, powzięcia dnia  ______ r. przez Spółkę wiedzy o występowaniu na Nieruchomości stanu zagrożenia powstaniem znacznej szkody, związanego z nadmiernym zbliżeniem roślinności do Urządzeń,</w:t>
      </w:r>
    </w:p>
    <w:p w14:paraId="2CF735E6" w14:textId="77777777" w:rsidR="00D5083E" w:rsidRPr="006D0AAD" w:rsidRDefault="00D5083E" w:rsidP="00D5083E">
      <w:pPr>
        <w:pStyle w:val="Akapitzlist"/>
        <w:rPr>
          <w:rFonts w:ascii="Calibri" w:hAnsi="Calibri" w:cs="Calibri"/>
          <w:sz w:val="18"/>
          <w:szCs w:val="18"/>
        </w:rPr>
      </w:pPr>
    </w:p>
    <w:p w14:paraId="22DB8848" w14:textId="77777777" w:rsidR="00D5083E" w:rsidRPr="006D0AAD" w:rsidRDefault="00D5083E" w:rsidP="00D5083E">
      <w:pPr>
        <w:pStyle w:val="Akapitzlist"/>
        <w:numPr>
          <w:ilvl w:val="1"/>
          <w:numId w:val="11"/>
        </w:numPr>
        <w:spacing w:after="0" w:line="276" w:lineRule="auto"/>
        <w:jc w:val="both"/>
        <w:rPr>
          <w:rFonts w:ascii="Calibri" w:hAnsi="Calibri" w:cs="Calibri"/>
          <w:sz w:val="18"/>
          <w:szCs w:val="18"/>
        </w:rPr>
      </w:pPr>
      <w:r w:rsidRPr="006D0AAD">
        <w:rPr>
          <w:rFonts w:ascii="Calibri" w:hAnsi="Calibri" w:cs="Calibri"/>
          <w:sz w:val="18"/>
          <w:szCs w:val="18"/>
        </w:rPr>
        <w:t>___________</w:t>
      </w:r>
      <w:commentRangeStart w:id="33"/>
      <w:r w:rsidRPr="006D0AAD">
        <w:rPr>
          <w:rFonts w:ascii="Calibri" w:hAnsi="Calibri" w:cs="Calibri"/>
          <w:sz w:val="18"/>
          <w:szCs w:val="18"/>
        </w:rPr>
        <w:t xml:space="preserve">_ </w:t>
      </w:r>
      <w:r w:rsidRPr="006D0AAD">
        <w:rPr>
          <w:rFonts w:ascii="Calibri" w:hAnsi="Calibri" w:cs="Calibri"/>
          <w:sz w:val="18"/>
          <w:szCs w:val="18"/>
          <w:u w:val="single"/>
        </w:rPr>
        <w:t xml:space="preserve">celem </w:t>
      </w:r>
      <w:commentRangeEnd w:id="33"/>
      <w:r w:rsidRPr="006D0AAD">
        <w:rPr>
          <w:rStyle w:val="Odwoaniedokomentarza"/>
          <w:rFonts w:ascii="Calibri" w:hAnsi="Calibri" w:cs="Calibri"/>
          <w:sz w:val="18"/>
          <w:szCs w:val="18"/>
        </w:rPr>
        <w:commentReference w:id="33"/>
      </w:r>
      <w:r w:rsidRPr="006D0AAD">
        <w:rPr>
          <w:rFonts w:ascii="Calibri" w:hAnsi="Calibri" w:cs="Calibri"/>
          <w:sz w:val="18"/>
          <w:szCs w:val="18"/>
          <w:u w:val="single"/>
        </w:rPr>
        <w:t>wykazania:</w:t>
      </w:r>
      <w:r w:rsidRPr="006D0AAD">
        <w:rPr>
          <w:rFonts w:ascii="Calibri" w:hAnsi="Calibri" w:cs="Calibri"/>
          <w:sz w:val="18"/>
          <w:szCs w:val="18"/>
        </w:rPr>
        <w:t xml:space="preserve"> treści tego dowodu, obszaru Nieruchomości niezbędnego do zajęcia w celu wykonania prac polegających na ________________, zakresu czynności niezbędnych do podjęcia na Nieruchomości w celu wykonania prac polegających na ________________ i wymaganego w tym celu czasu,</w:t>
      </w:r>
    </w:p>
    <w:p w14:paraId="5B07EFD2" w14:textId="77777777" w:rsidR="00D5083E" w:rsidRPr="006D0AAD" w:rsidRDefault="00D5083E" w:rsidP="00D5083E">
      <w:pPr>
        <w:pStyle w:val="Akapitzlist"/>
        <w:rPr>
          <w:rFonts w:ascii="Calibri" w:hAnsi="Calibri" w:cs="Calibri"/>
          <w:sz w:val="18"/>
          <w:szCs w:val="18"/>
        </w:rPr>
      </w:pPr>
    </w:p>
    <w:p w14:paraId="5A8837EF" w14:textId="77777777" w:rsidR="00D5083E" w:rsidRPr="006D0AAD" w:rsidRDefault="00D5083E" w:rsidP="00D5083E">
      <w:pPr>
        <w:pStyle w:val="Akapitzlist"/>
        <w:numPr>
          <w:ilvl w:val="1"/>
          <w:numId w:val="11"/>
        </w:numPr>
        <w:spacing w:after="0" w:line="276" w:lineRule="auto"/>
        <w:jc w:val="both"/>
        <w:rPr>
          <w:rFonts w:ascii="Calibri" w:hAnsi="Calibri" w:cs="Calibri"/>
          <w:sz w:val="18"/>
          <w:szCs w:val="18"/>
        </w:rPr>
      </w:pPr>
      <w:r w:rsidRPr="006D0AAD">
        <w:rPr>
          <w:rFonts w:ascii="Calibri" w:hAnsi="Calibri" w:cs="Calibri"/>
          <w:sz w:val="18"/>
          <w:szCs w:val="18"/>
        </w:rPr>
        <w:t xml:space="preserve">____________ </w:t>
      </w:r>
      <w:commentRangeStart w:id="34"/>
      <w:r w:rsidRPr="006D0AAD">
        <w:rPr>
          <w:rFonts w:ascii="Calibri" w:hAnsi="Calibri" w:cs="Calibri"/>
          <w:sz w:val="18"/>
          <w:szCs w:val="18"/>
          <w:u w:val="single"/>
        </w:rPr>
        <w:t xml:space="preserve">celem </w:t>
      </w:r>
      <w:commentRangeEnd w:id="34"/>
      <w:r w:rsidRPr="006D0AAD">
        <w:rPr>
          <w:rStyle w:val="Odwoaniedokomentarza"/>
          <w:rFonts w:ascii="Calibri" w:hAnsi="Calibri" w:cs="Calibri"/>
          <w:sz w:val="18"/>
          <w:szCs w:val="18"/>
        </w:rPr>
        <w:commentReference w:id="34"/>
      </w:r>
      <w:r w:rsidRPr="006D0AAD">
        <w:rPr>
          <w:rFonts w:ascii="Calibri" w:hAnsi="Calibri" w:cs="Calibri"/>
          <w:sz w:val="18"/>
          <w:szCs w:val="18"/>
          <w:u w:val="single"/>
        </w:rPr>
        <w:t>wykazania:</w:t>
      </w:r>
      <w:r w:rsidRPr="006D0AAD">
        <w:rPr>
          <w:rFonts w:ascii="Calibri" w:hAnsi="Calibri" w:cs="Calibri"/>
          <w:sz w:val="18"/>
          <w:szCs w:val="18"/>
        </w:rPr>
        <w:t xml:space="preserve"> treści tego dowodu, występowania nagłej potrzeby zapobieżenia powstaniu znacznej szkody.</w:t>
      </w:r>
    </w:p>
    <w:p w14:paraId="36D6B433" w14:textId="77777777" w:rsidR="00D5083E" w:rsidRPr="006D0AAD" w:rsidRDefault="00D5083E" w:rsidP="00D5083E">
      <w:pPr>
        <w:pStyle w:val="Akapitzlist"/>
        <w:spacing w:after="0" w:line="276" w:lineRule="auto"/>
        <w:ind w:left="1440"/>
        <w:jc w:val="both"/>
        <w:rPr>
          <w:rFonts w:ascii="Calibri" w:hAnsi="Calibri" w:cs="Calibri"/>
          <w:sz w:val="18"/>
          <w:szCs w:val="18"/>
        </w:rPr>
      </w:pPr>
    </w:p>
    <w:p w14:paraId="65CBE357" w14:textId="77777777" w:rsidR="00D5083E" w:rsidRPr="006D0AAD" w:rsidRDefault="00D5083E" w:rsidP="00D5083E">
      <w:pPr>
        <w:pStyle w:val="Akapitzlist"/>
        <w:spacing w:after="0" w:line="276" w:lineRule="auto"/>
        <w:ind w:left="1440"/>
        <w:jc w:val="both"/>
        <w:rPr>
          <w:rFonts w:ascii="Calibri" w:hAnsi="Calibri" w:cs="Calibri"/>
          <w:sz w:val="18"/>
          <w:szCs w:val="18"/>
        </w:rPr>
      </w:pPr>
    </w:p>
    <w:p w14:paraId="59DD6023" w14:textId="77777777" w:rsidR="00D5083E" w:rsidRPr="006D0AAD" w:rsidRDefault="00D5083E" w:rsidP="00D5083E">
      <w:pPr>
        <w:pStyle w:val="Akapitzlist"/>
        <w:spacing w:after="0" w:line="276" w:lineRule="auto"/>
        <w:ind w:left="1440"/>
        <w:jc w:val="both"/>
        <w:rPr>
          <w:rFonts w:ascii="Calibri" w:hAnsi="Calibri" w:cs="Calibri"/>
          <w:sz w:val="18"/>
          <w:szCs w:val="18"/>
        </w:rPr>
      </w:pPr>
    </w:p>
    <w:p w14:paraId="1CBE0F42" w14:textId="77777777" w:rsidR="00D5083E" w:rsidRPr="006D0AAD" w:rsidRDefault="00D5083E" w:rsidP="00D5083E">
      <w:pPr>
        <w:spacing w:after="0" w:line="276" w:lineRule="auto"/>
        <w:jc w:val="center"/>
        <w:rPr>
          <w:rFonts w:ascii="Calibri" w:hAnsi="Calibri" w:cs="Calibri"/>
          <w:b/>
          <w:bCs/>
          <w:sz w:val="18"/>
          <w:szCs w:val="18"/>
        </w:rPr>
      </w:pPr>
      <w:r w:rsidRPr="006D0AAD">
        <w:rPr>
          <w:rFonts w:ascii="Calibri" w:hAnsi="Calibri" w:cs="Calibri"/>
          <w:b/>
          <w:bCs/>
          <w:sz w:val="18"/>
          <w:szCs w:val="18"/>
        </w:rPr>
        <w:t>Uzasadnienie</w:t>
      </w:r>
    </w:p>
    <w:p w14:paraId="425C2A12" w14:textId="77777777" w:rsidR="00D5083E" w:rsidRPr="006D0AAD" w:rsidRDefault="00D5083E" w:rsidP="00D5083E">
      <w:pPr>
        <w:spacing w:after="0" w:line="276" w:lineRule="auto"/>
        <w:rPr>
          <w:rFonts w:ascii="Calibri" w:hAnsi="Calibri" w:cs="Calibri"/>
          <w:b/>
          <w:bCs/>
          <w:sz w:val="18"/>
          <w:szCs w:val="18"/>
        </w:rPr>
      </w:pPr>
    </w:p>
    <w:p w14:paraId="64C6DF3C"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 xml:space="preserve">Spółka prowadzi działalność w zakresie dystrybucji energii elektrycznej w oparciu o koncesję udzieloną jej przez Prezesa Urzędu Regulacji Energetyki m.in. na obszarze, gdzie położona jest Nieruchomości i jest ona Operatorem Systemu Dystrybucyjnego – ciążą na niej obowiązki wynikające z przepisów art. 4 ust. 1 ustawy z dnia 10 kwietnia 1997 r. Prawo energetyczne oraz z art. 9c ust. 3 pkt 2 tej ustawy. </w:t>
      </w:r>
    </w:p>
    <w:p w14:paraId="3C6EF3D0" w14:textId="77777777" w:rsidR="00D5083E" w:rsidRPr="006D0AAD" w:rsidRDefault="00D5083E" w:rsidP="00D5083E">
      <w:pPr>
        <w:spacing w:after="0" w:line="276" w:lineRule="auto"/>
        <w:jc w:val="both"/>
        <w:rPr>
          <w:rFonts w:ascii="Calibri" w:hAnsi="Calibri" w:cs="Calibri"/>
          <w:sz w:val="18"/>
          <w:szCs w:val="18"/>
        </w:rPr>
      </w:pPr>
    </w:p>
    <w:p w14:paraId="078C4570"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Spółka jest właścicielem Urządzeń, które wchodzą w skład jej sieci dystrybucyjnej. Urządzenia nie stanowią części składowych Nieruchomości – stosownie do przepisu art. 49 § 1 ustawy z dnia 23 kwietnia 1964 r. Kodeks cywilny.</w:t>
      </w:r>
    </w:p>
    <w:p w14:paraId="2B50891E" w14:textId="77777777" w:rsidR="00D5083E" w:rsidRPr="006D0AAD" w:rsidRDefault="00D5083E" w:rsidP="00D5083E">
      <w:pPr>
        <w:spacing w:after="0" w:line="276" w:lineRule="auto"/>
        <w:jc w:val="both"/>
        <w:rPr>
          <w:rFonts w:ascii="Calibri" w:hAnsi="Calibri" w:cs="Calibri"/>
          <w:sz w:val="18"/>
          <w:szCs w:val="18"/>
        </w:rPr>
      </w:pPr>
    </w:p>
    <w:p w14:paraId="4BA91CEA"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 xml:space="preserve">Właścicielem </w:t>
      </w:r>
      <w:r w:rsidRPr="006D0AAD">
        <w:rPr>
          <w:rFonts w:ascii="Calibri" w:hAnsi="Calibri" w:cs="Calibri"/>
          <w:color w:val="FF0000"/>
          <w:sz w:val="18"/>
          <w:szCs w:val="18"/>
        </w:rPr>
        <w:t>/</w:t>
      </w:r>
      <w:r w:rsidRPr="006D0AAD">
        <w:rPr>
          <w:rFonts w:ascii="Calibri" w:hAnsi="Calibri" w:cs="Calibri"/>
          <w:sz w:val="18"/>
          <w:szCs w:val="18"/>
        </w:rPr>
        <w:t xml:space="preserve"> użytkownikiem wieczystym</w:t>
      </w:r>
      <w:r w:rsidRPr="006D0AAD">
        <w:rPr>
          <w:rFonts w:ascii="Calibri" w:hAnsi="Calibri" w:cs="Calibri"/>
          <w:b/>
          <w:bCs/>
          <w:color w:val="FF0000"/>
          <w:sz w:val="18"/>
          <w:szCs w:val="18"/>
        </w:rPr>
        <w:t>*</w:t>
      </w:r>
      <w:r w:rsidRPr="006D0AAD">
        <w:rPr>
          <w:rFonts w:ascii="Calibri" w:hAnsi="Calibri" w:cs="Calibri"/>
          <w:sz w:val="18"/>
          <w:szCs w:val="18"/>
        </w:rPr>
        <w:t xml:space="preserve"> Nieruchomości jest ________________. Na Nieruchomości znajdują się Urządzenia, zaś w ich pobliżu rosną drzewa </w:t>
      </w:r>
      <w:r w:rsidRPr="006D0AAD">
        <w:rPr>
          <w:rFonts w:ascii="Calibri" w:hAnsi="Calibri" w:cs="Calibri"/>
          <w:color w:val="FF0000"/>
          <w:sz w:val="18"/>
          <w:szCs w:val="18"/>
        </w:rPr>
        <w:t xml:space="preserve">/ </w:t>
      </w:r>
      <w:r w:rsidRPr="006D0AAD">
        <w:rPr>
          <w:rFonts w:ascii="Calibri" w:hAnsi="Calibri" w:cs="Calibri"/>
          <w:sz w:val="18"/>
          <w:szCs w:val="18"/>
        </w:rPr>
        <w:t>krzewy</w:t>
      </w:r>
      <w:r w:rsidRPr="006D0AAD">
        <w:rPr>
          <w:rFonts w:ascii="Calibri" w:hAnsi="Calibri" w:cs="Calibri"/>
          <w:b/>
          <w:bCs/>
          <w:color w:val="FF0000"/>
          <w:sz w:val="18"/>
          <w:szCs w:val="18"/>
        </w:rPr>
        <w:t>*</w:t>
      </w:r>
      <w:r w:rsidRPr="006D0AAD">
        <w:rPr>
          <w:rFonts w:ascii="Calibri" w:hAnsi="Calibri" w:cs="Calibri"/>
          <w:sz w:val="18"/>
          <w:szCs w:val="18"/>
        </w:rPr>
        <w:t xml:space="preserve"> </w:t>
      </w:r>
      <w:commentRangeStart w:id="35"/>
      <w:r w:rsidRPr="006D0AAD">
        <w:rPr>
          <w:rFonts w:ascii="Calibri" w:hAnsi="Calibri" w:cs="Calibri"/>
          <w:sz w:val="18"/>
          <w:szCs w:val="18"/>
        </w:rPr>
        <w:t>____________</w:t>
      </w:r>
      <w:commentRangeEnd w:id="35"/>
      <w:r w:rsidRPr="006D0AAD">
        <w:rPr>
          <w:rStyle w:val="Odwoaniedokomentarza"/>
          <w:rFonts w:ascii="Calibri" w:hAnsi="Calibri" w:cs="Calibri"/>
          <w:sz w:val="18"/>
          <w:szCs w:val="18"/>
        </w:rPr>
        <w:commentReference w:id="35"/>
      </w:r>
      <w:r w:rsidRPr="006D0AAD">
        <w:rPr>
          <w:rFonts w:ascii="Calibri" w:hAnsi="Calibri" w:cs="Calibri"/>
          <w:i/>
          <w:iCs/>
          <w:sz w:val="18"/>
          <w:szCs w:val="18"/>
        </w:rPr>
        <w:t>.</w:t>
      </w:r>
      <w:r w:rsidRPr="006D0AAD">
        <w:rPr>
          <w:rFonts w:ascii="Calibri" w:hAnsi="Calibri" w:cs="Calibri"/>
          <w:i/>
          <w:iCs/>
          <w:color w:val="FF0000"/>
          <w:sz w:val="18"/>
          <w:szCs w:val="18"/>
        </w:rPr>
        <w:t xml:space="preserve"> </w:t>
      </w:r>
      <w:r w:rsidRPr="006D0AAD">
        <w:rPr>
          <w:rFonts w:ascii="Calibri" w:hAnsi="Calibri" w:cs="Calibri"/>
          <w:sz w:val="18"/>
          <w:szCs w:val="18"/>
        </w:rPr>
        <w:t xml:space="preserve">Urządzenia zasilają w energię elektryczną </w:t>
      </w:r>
      <w:commentRangeStart w:id="36"/>
      <w:r w:rsidRPr="006D0AAD">
        <w:rPr>
          <w:rFonts w:ascii="Calibri" w:hAnsi="Calibri" w:cs="Calibri"/>
          <w:sz w:val="18"/>
          <w:szCs w:val="18"/>
        </w:rPr>
        <w:t>______________</w:t>
      </w:r>
      <w:commentRangeEnd w:id="36"/>
      <w:r w:rsidRPr="006D0AAD">
        <w:rPr>
          <w:rStyle w:val="Odwoaniedokomentarza"/>
          <w:rFonts w:ascii="Calibri" w:hAnsi="Calibri" w:cs="Calibri"/>
          <w:sz w:val="18"/>
          <w:szCs w:val="18"/>
        </w:rPr>
        <w:commentReference w:id="36"/>
      </w:r>
      <w:r w:rsidRPr="006D0AAD">
        <w:rPr>
          <w:rFonts w:ascii="Calibri" w:hAnsi="Calibri" w:cs="Calibri"/>
          <w:sz w:val="18"/>
          <w:szCs w:val="18"/>
        </w:rPr>
        <w:t>.</w:t>
      </w:r>
    </w:p>
    <w:p w14:paraId="31C70EC1" w14:textId="77777777" w:rsidR="00D5083E" w:rsidRPr="006D0AAD" w:rsidRDefault="00D5083E" w:rsidP="00D5083E">
      <w:pPr>
        <w:spacing w:after="0" w:line="276" w:lineRule="auto"/>
        <w:jc w:val="both"/>
        <w:rPr>
          <w:rFonts w:ascii="Calibri" w:hAnsi="Calibri" w:cs="Calibri"/>
          <w:sz w:val="18"/>
          <w:szCs w:val="18"/>
        </w:rPr>
      </w:pPr>
    </w:p>
    <w:p w14:paraId="3C8DE279"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 xml:space="preserve">Dnia ______________  r. pracownicy Spółki </w:t>
      </w:r>
      <w:commentRangeStart w:id="37"/>
      <w:r w:rsidRPr="006D0AAD">
        <w:rPr>
          <w:rFonts w:ascii="Calibri" w:hAnsi="Calibri" w:cs="Calibri"/>
          <w:sz w:val="18"/>
          <w:szCs w:val="18"/>
        </w:rPr>
        <w:t>______________</w:t>
      </w:r>
      <w:commentRangeEnd w:id="37"/>
      <w:r w:rsidRPr="006D0AAD">
        <w:rPr>
          <w:rStyle w:val="Odwoaniedokomentarza"/>
          <w:rFonts w:ascii="Calibri" w:hAnsi="Calibri" w:cs="Calibri"/>
          <w:sz w:val="18"/>
          <w:szCs w:val="18"/>
        </w:rPr>
        <w:commentReference w:id="37"/>
      </w:r>
      <w:r w:rsidRPr="006D0AAD">
        <w:rPr>
          <w:rFonts w:ascii="Calibri" w:hAnsi="Calibri" w:cs="Calibri"/>
          <w:sz w:val="18"/>
          <w:szCs w:val="18"/>
        </w:rPr>
        <w:t xml:space="preserve"> powzięli wiadomość o tym, że w przypadku Urządzeń na Nieruchomości występuje nadmierne zbliżenie elementów roślinności do Urządzeń. Tego dnia pracownicy Spółki zaobserwowali </w:t>
      </w:r>
      <w:commentRangeStart w:id="38"/>
      <w:r w:rsidRPr="006D0AAD">
        <w:rPr>
          <w:rFonts w:ascii="Calibri" w:hAnsi="Calibri" w:cs="Calibri"/>
          <w:sz w:val="18"/>
          <w:szCs w:val="18"/>
        </w:rPr>
        <w:t>______________</w:t>
      </w:r>
      <w:commentRangeEnd w:id="38"/>
      <w:r w:rsidRPr="006D0AAD">
        <w:rPr>
          <w:rStyle w:val="Odwoaniedokomentarza"/>
          <w:rFonts w:ascii="Calibri" w:hAnsi="Calibri" w:cs="Calibri"/>
          <w:sz w:val="18"/>
          <w:szCs w:val="18"/>
        </w:rPr>
        <w:commentReference w:id="38"/>
      </w:r>
      <w:r w:rsidRPr="006D0AAD">
        <w:rPr>
          <w:rFonts w:ascii="Calibri" w:hAnsi="Calibri" w:cs="Calibri"/>
          <w:i/>
          <w:iCs/>
          <w:sz w:val="18"/>
          <w:szCs w:val="18"/>
        </w:rPr>
        <w:t>.</w:t>
      </w:r>
    </w:p>
    <w:p w14:paraId="2A360610" w14:textId="77777777" w:rsidR="00D5083E" w:rsidRPr="006D0AAD" w:rsidRDefault="00D5083E" w:rsidP="00D5083E">
      <w:pPr>
        <w:spacing w:after="0" w:line="276" w:lineRule="auto"/>
        <w:jc w:val="both"/>
        <w:rPr>
          <w:rFonts w:ascii="Calibri" w:hAnsi="Calibri" w:cs="Calibri"/>
          <w:sz w:val="18"/>
          <w:szCs w:val="18"/>
        </w:rPr>
      </w:pPr>
    </w:p>
    <w:p w14:paraId="75935FF0"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 xml:space="preserve">Stan ten został udokumentowany poprzez </w:t>
      </w:r>
      <w:commentRangeStart w:id="39"/>
      <w:r w:rsidRPr="006D0AAD">
        <w:rPr>
          <w:rFonts w:ascii="Calibri" w:hAnsi="Calibri" w:cs="Calibri"/>
          <w:sz w:val="18"/>
          <w:szCs w:val="18"/>
        </w:rPr>
        <w:t>______________</w:t>
      </w:r>
      <w:commentRangeEnd w:id="39"/>
      <w:r w:rsidRPr="006D0AAD">
        <w:rPr>
          <w:rStyle w:val="Odwoaniedokomentarza"/>
          <w:rFonts w:ascii="Calibri" w:hAnsi="Calibri" w:cs="Calibri"/>
          <w:sz w:val="18"/>
          <w:szCs w:val="18"/>
        </w:rPr>
        <w:commentReference w:id="39"/>
      </w:r>
      <w:r w:rsidRPr="006D0AAD">
        <w:rPr>
          <w:rFonts w:ascii="Calibri" w:hAnsi="Calibri" w:cs="Calibri"/>
          <w:sz w:val="18"/>
          <w:szCs w:val="18"/>
        </w:rPr>
        <w:t xml:space="preserve"> .</w:t>
      </w:r>
    </w:p>
    <w:p w14:paraId="31D46902" w14:textId="77777777" w:rsidR="00D5083E" w:rsidRPr="006D0AAD" w:rsidRDefault="00D5083E" w:rsidP="00D5083E">
      <w:pPr>
        <w:spacing w:after="0" w:line="276" w:lineRule="auto"/>
        <w:jc w:val="both"/>
        <w:rPr>
          <w:rFonts w:ascii="Calibri" w:hAnsi="Calibri" w:cs="Calibri"/>
          <w:i/>
          <w:iCs/>
          <w:color w:val="FF0000"/>
          <w:sz w:val="18"/>
          <w:szCs w:val="18"/>
        </w:rPr>
      </w:pPr>
    </w:p>
    <w:p w14:paraId="3CCD3E14"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 xml:space="preserve">Odległość elementów roślinności od elementów Urządzeń powinna wynosić minimalnie </w:t>
      </w:r>
      <w:commentRangeStart w:id="40"/>
      <w:r w:rsidRPr="006D0AAD">
        <w:rPr>
          <w:rFonts w:ascii="Calibri" w:hAnsi="Calibri" w:cs="Calibri"/>
          <w:sz w:val="18"/>
          <w:szCs w:val="18"/>
        </w:rPr>
        <w:t>______________</w:t>
      </w:r>
      <w:commentRangeEnd w:id="40"/>
      <w:r w:rsidRPr="006D0AAD">
        <w:rPr>
          <w:rStyle w:val="Odwoaniedokomentarza"/>
          <w:rFonts w:ascii="Calibri" w:hAnsi="Calibri" w:cs="Calibri"/>
          <w:sz w:val="18"/>
          <w:szCs w:val="18"/>
        </w:rPr>
        <w:commentReference w:id="40"/>
      </w:r>
      <w:r w:rsidRPr="006D0AAD">
        <w:rPr>
          <w:rFonts w:ascii="Calibri" w:hAnsi="Calibri" w:cs="Calibri"/>
          <w:sz w:val="18"/>
          <w:szCs w:val="18"/>
        </w:rPr>
        <w:t>. Z obserwacji pracowników Spółki i sporządzonej przez nich dnia ______________ r. dokumentacji wynika, że odległości te zostały przekroczone. Opisany stan wskazuje na istotne, bezpośrednie zagrożenie bezpieczeństwa dla życia i zdrowia ludzi oraz dla mienia. Zagrożenie to wiąże się z:</w:t>
      </w:r>
    </w:p>
    <w:p w14:paraId="28D362A1" w14:textId="77777777" w:rsidR="00D5083E" w:rsidRPr="006D0AAD" w:rsidRDefault="00D5083E" w:rsidP="00D5083E">
      <w:pPr>
        <w:pStyle w:val="Akapitzlist"/>
        <w:numPr>
          <w:ilvl w:val="0"/>
          <w:numId w:val="20"/>
        </w:numPr>
        <w:spacing w:after="0" w:line="276" w:lineRule="auto"/>
        <w:jc w:val="both"/>
        <w:rPr>
          <w:rFonts w:ascii="Calibri" w:hAnsi="Calibri" w:cs="Calibri"/>
          <w:sz w:val="18"/>
          <w:szCs w:val="18"/>
        </w:rPr>
      </w:pPr>
      <w:r w:rsidRPr="006D0AAD">
        <w:rPr>
          <w:rFonts w:ascii="Calibri" w:hAnsi="Calibri" w:cs="Calibri"/>
          <w:sz w:val="18"/>
          <w:szCs w:val="18"/>
        </w:rPr>
        <w:t>ryzykiem awarii Urządzeń w przypadku zerwania przewodów linii lub jej awaryjnego wyłączenia co skutkowałoby ograniczeniem lub przerwaniem zaopatrzenia odbiorców w energię elektryczną,</w:t>
      </w:r>
    </w:p>
    <w:p w14:paraId="507B7A67" w14:textId="77777777" w:rsidR="00D5083E" w:rsidRPr="006D0AAD" w:rsidRDefault="00D5083E" w:rsidP="00D5083E">
      <w:pPr>
        <w:pStyle w:val="Akapitzlist"/>
        <w:numPr>
          <w:ilvl w:val="0"/>
          <w:numId w:val="20"/>
        </w:numPr>
        <w:spacing w:after="0" w:line="276" w:lineRule="auto"/>
        <w:jc w:val="both"/>
        <w:rPr>
          <w:rFonts w:ascii="Calibri" w:hAnsi="Calibri" w:cs="Calibri"/>
          <w:sz w:val="18"/>
          <w:szCs w:val="18"/>
        </w:rPr>
      </w:pPr>
      <w:r w:rsidRPr="006D0AAD">
        <w:rPr>
          <w:rFonts w:ascii="Calibri" w:hAnsi="Calibri" w:cs="Calibri"/>
          <w:sz w:val="18"/>
          <w:szCs w:val="18"/>
        </w:rPr>
        <w:t>ryzykiem porażenia prądem elektrycznym osób przebywających w pobliżu wskazanej roślinności,</w:t>
      </w:r>
    </w:p>
    <w:p w14:paraId="2C1398F0" w14:textId="77777777" w:rsidR="00D5083E" w:rsidRPr="006D0AAD" w:rsidRDefault="00D5083E" w:rsidP="00D5083E">
      <w:pPr>
        <w:pStyle w:val="Akapitzlist"/>
        <w:numPr>
          <w:ilvl w:val="0"/>
          <w:numId w:val="20"/>
        </w:numPr>
        <w:spacing w:after="0" w:line="276" w:lineRule="auto"/>
        <w:jc w:val="both"/>
        <w:rPr>
          <w:rFonts w:ascii="Calibri" w:hAnsi="Calibri" w:cs="Calibri"/>
          <w:sz w:val="18"/>
          <w:szCs w:val="18"/>
        </w:rPr>
      </w:pPr>
      <w:r w:rsidRPr="006D0AAD">
        <w:rPr>
          <w:rFonts w:ascii="Calibri" w:hAnsi="Calibri" w:cs="Calibri"/>
          <w:sz w:val="18"/>
          <w:szCs w:val="18"/>
        </w:rPr>
        <w:t>ryzykiem pożaru.</w:t>
      </w:r>
    </w:p>
    <w:p w14:paraId="06DEE8A9" w14:textId="77777777" w:rsidR="00D5083E" w:rsidRPr="006D0AAD" w:rsidRDefault="00D5083E" w:rsidP="00D5083E">
      <w:pPr>
        <w:spacing w:after="0" w:line="276" w:lineRule="auto"/>
        <w:jc w:val="both"/>
        <w:rPr>
          <w:rFonts w:ascii="Calibri" w:hAnsi="Calibri" w:cs="Calibri"/>
          <w:sz w:val="18"/>
          <w:szCs w:val="18"/>
        </w:rPr>
      </w:pPr>
    </w:p>
    <w:p w14:paraId="30905B16"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 xml:space="preserve">Powyższe ryzyka odnoszą się przede wszystkim do następujących obiektów na Nieruchomości:  </w:t>
      </w:r>
      <w:commentRangeStart w:id="41"/>
      <w:r w:rsidRPr="006D0AAD">
        <w:rPr>
          <w:rFonts w:ascii="Calibri" w:hAnsi="Calibri" w:cs="Calibri"/>
          <w:sz w:val="18"/>
          <w:szCs w:val="18"/>
        </w:rPr>
        <w:t>________</w:t>
      </w:r>
      <w:commentRangeEnd w:id="41"/>
      <w:r w:rsidRPr="006D0AAD">
        <w:rPr>
          <w:rStyle w:val="Odwoaniedokomentarza"/>
          <w:rFonts w:ascii="Calibri" w:hAnsi="Calibri" w:cs="Calibri"/>
          <w:sz w:val="18"/>
          <w:szCs w:val="18"/>
        </w:rPr>
        <w:commentReference w:id="41"/>
      </w:r>
      <w:r w:rsidRPr="006D0AAD">
        <w:rPr>
          <w:rFonts w:ascii="Calibri" w:hAnsi="Calibri" w:cs="Calibri"/>
          <w:sz w:val="18"/>
          <w:szCs w:val="18"/>
        </w:rPr>
        <w:t>.</w:t>
      </w:r>
    </w:p>
    <w:p w14:paraId="2D031D9B" w14:textId="77777777" w:rsidR="00D5083E" w:rsidRPr="006D0AAD" w:rsidRDefault="00D5083E" w:rsidP="00D5083E">
      <w:pPr>
        <w:spacing w:after="0" w:line="276" w:lineRule="auto"/>
        <w:jc w:val="both"/>
        <w:rPr>
          <w:rFonts w:ascii="Calibri" w:hAnsi="Calibri" w:cs="Calibri"/>
          <w:sz w:val="18"/>
          <w:szCs w:val="18"/>
        </w:rPr>
      </w:pPr>
    </w:p>
    <w:p w14:paraId="6B938924"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lastRenderedPageBreak/>
        <w:t xml:space="preserve">Niezależnie od powyższego zagrożenia, w przypadku uszkodzenia Urządzeń, nastąpiły poważne zakłócenia w dostawie energii elektrycznej dla obszaru </w:t>
      </w:r>
      <w:commentRangeStart w:id="42"/>
      <w:r w:rsidRPr="006D0AAD">
        <w:rPr>
          <w:rFonts w:ascii="Calibri" w:hAnsi="Calibri" w:cs="Calibri"/>
          <w:sz w:val="18"/>
          <w:szCs w:val="18"/>
        </w:rPr>
        <w:t>____________</w:t>
      </w:r>
      <w:commentRangeEnd w:id="42"/>
      <w:r w:rsidRPr="006D0AAD">
        <w:rPr>
          <w:rStyle w:val="Odwoaniedokomentarza"/>
          <w:rFonts w:ascii="Calibri" w:hAnsi="Calibri" w:cs="Calibri"/>
          <w:sz w:val="18"/>
          <w:szCs w:val="18"/>
        </w:rPr>
        <w:commentReference w:id="42"/>
      </w:r>
      <w:r w:rsidRPr="006D0AAD">
        <w:rPr>
          <w:rFonts w:ascii="Calibri" w:hAnsi="Calibri" w:cs="Calibri"/>
          <w:sz w:val="18"/>
          <w:szCs w:val="18"/>
        </w:rPr>
        <w:t>.</w:t>
      </w:r>
    </w:p>
    <w:p w14:paraId="16010F02" w14:textId="77777777" w:rsidR="00D5083E" w:rsidRPr="006D0AAD" w:rsidRDefault="00D5083E" w:rsidP="00D5083E">
      <w:pPr>
        <w:spacing w:after="0" w:line="276" w:lineRule="auto"/>
        <w:jc w:val="both"/>
        <w:rPr>
          <w:rFonts w:ascii="Calibri" w:hAnsi="Calibri" w:cs="Calibri"/>
          <w:i/>
          <w:iCs/>
          <w:color w:val="FF0000"/>
          <w:sz w:val="18"/>
          <w:szCs w:val="18"/>
        </w:rPr>
      </w:pPr>
    </w:p>
    <w:p w14:paraId="41A98CFA"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Stosownie do stanowiska wyrażonego przez Naczelny Sąd Administracyjny w wyroku z 4 marca 2016 r. (I OSK 1274/14):</w:t>
      </w:r>
    </w:p>
    <w:p w14:paraId="20923714"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„Nagła potrzeba nie jest równoznaczna z nagłością mającego nastąpić zdarzenia, lecz, jak prawidłowo stwierdził Sąd, wskazuje na sytuację nadzwyczajną jako przyczynę zagrożenia, a mianowicie katastrofy, awarie urządzeń lub sieci itp. Istotą tej przesłanki jest taka nieprzewidywalna sytuacja lub stan, które nakazują szybkie, natychmiastowe działanie w celu zapobieżenia powstaniu znacznej szkody, przy czym podstawą wydania decyzji powinny być także wiarygodne informacje, z których wynika potrzeba niezwłocznego działania. Owa nagłość wymaga powiązania zatem z przeciwdziałaniem zdarzeniom, które miałyby w przyszłości wpływ na powstanie znacznej szkody. Chodzi zatem o możliwość wystąpienia zdarzenia, które może zaistnieć bez wpływu człowieka, jak i jego zaniechań, ponieważ szkoda może zaistnieć w każdym momencie, co wymaga odpowiedniej reakcji (…) Oznacza to, że takie zagrożenia mogą nastąpić w sposób niekontrolowany i nagły. Nie można im przeciwdziałać w inny sposób jak odpowiednia wycinka/przycinka zadrzewienia około elektroenergetycznej linii napowietrznej. Wreszcie nagłość (niespodziewanie się) nie oznacza, że wszyscy mają czekać aż nastąpi zagrożenie w postaci awarii, pożaru lub porażenia. Z art. 126 ust. 1 u.g.n. wynika bowiem, że działanie organu polegające na udzieleniu zezwolenia na czasowe zajęcie nieruchomości ma służyć zapobieżeniu powstania szkody, której wielkość w przypadku awarii, pożaru lub porażenia jest trudna do przewidzenia. W tych przypadkach może prowadzić nie tylko do powstania szkody, ale również utraty życia i zdrowia ludzkiego. To zatem w interesie publicznym jest to aby nie doszło do takich zdarzeń.”</w:t>
      </w:r>
    </w:p>
    <w:p w14:paraId="2457AF18" w14:textId="77777777" w:rsidR="00D5083E" w:rsidRPr="006D0AAD" w:rsidRDefault="00D5083E" w:rsidP="00D5083E">
      <w:pPr>
        <w:spacing w:after="0" w:line="276" w:lineRule="auto"/>
        <w:jc w:val="both"/>
        <w:rPr>
          <w:rFonts w:ascii="Calibri" w:hAnsi="Calibri" w:cs="Calibri"/>
          <w:sz w:val="18"/>
          <w:szCs w:val="18"/>
        </w:rPr>
      </w:pPr>
    </w:p>
    <w:p w14:paraId="52E4E15E"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W niniejszej sprawie, Spółka uzyskała informację o stanie zagrożenia dnia ________________. W konsekwencji, złożenie niniejszego wniosku dnia ___________ r. nastąpiło</w:t>
      </w:r>
      <w:r w:rsidRPr="006D0AAD">
        <w:rPr>
          <w:rFonts w:ascii="Calibri" w:hAnsi="Calibri" w:cs="Calibri"/>
          <w:color w:val="FF0000"/>
          <w:sz w:val="18"/>
          <w:szCs w:val="18"/>
        </w:rPr>
        <w:t xml:space="preserve"> </w:t>
      </w:r>
      <w:r w:rsidRPr="006D0AAD">
        <w:rPr>
          <w:rFonts w:ascii="Calibri" w:hAnsi="Calibri" w:cs="Calibri"/>
          <w:sz w:val="18"/>
          <w:szCs w:val="18"/>
        </w:rPr>
        <w:t xml:space="preserve">z zachowaniem wymaganej łączności </w:t>
      </w:r>
      <w:commentRangeStart w:id="43"/>
      <w:r w:rsidRPr="006D0AAD">
        <w:rPr>
          <w:rFonts w:ascii="Calibri" w:hAnsi="Calibri" w:cs="Calibri"/>
          <w:sz w:val="18"/>
          <w:szCs w:val="18"/>
        </w:rPr>
        <w:t>czasowej</w:t>
      </w:r>
      <w:commentRangeEnd w:id="43"/>
      <w:r w:rsidRPr="006D0AAD">
        <w:rPr>
          <w:rStyle w:val="Odwoaniedokomentarza"/>
          <w:rFonts w:ascii="Calibri" w:hAnsi="Calibri" w:cs="Calibri"/>
          <w:sz w:val="18"/>
          <w:szCs w:val="18"/>
        </w:rPr>
        <w:commentReference w:id="43"/>
      </w:r>
      <w:r w:rsidRPr="006D0AAD">
        <w:rPr>
          <w:rFonts w:ascii="Calibri" w:hAnsi="Calibri" w:cs="Calibri"/>
          <w:sz w:val="18"/>
          <w:szCs w:val="18"/>
        </w:rPr>
        <w:t xml:space="preserve">. </w:t>
      </w:r>
    </w:p>
    <w:p w14:paraId="31A6AF16" w14:textId="77777777" w:rsidR="00D5083E" w:rsidRPr="006D0AAD" w:rsidRDefault="00D5083E" w:rsidP="00D5083E">
      <w:pPr>
        <w:spacing w:after="0" w:line="276" w:lineRule="auto"/>
        <w:jc w:val="both"/>
        <w:rPr>
          <w:rFonts w:ascii="Calibri" w:hAnsi="Calibri" w:cs="Calibri"/>
          <w:sz w:val="18"/>
          <w:szCs w:val="18"/>
        </w:rPr>
      </w:pPr>
    </w:p>
    <w:p w14:paraId="6297B3F6"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Jak wskazał Wojewódzki Sąd Administracyjny w Gdańsku w wyroku z 18 września 2019 r. (II SA/Gd 146/19):</w:t>
      </w:r>
    </w:p>
    <w:p w14:paraId="70DFBD74"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„Istotą przesłanki "nagłej potrzeby zapobieżenia powstaniu znacznej szkody", o której mowa w tym przepisie, jest taka nieprzewidywalna sytuacja lub stan, które nakazują szybkie działanie w celu zapobieżenia powstaniu znacznej szkody. "Nagłość" powinna pozostawać w związku z koniecznością przeciwdziałania zdarzeniom, które miałyby w przyszłości wpływ na powstanie znacznej szkody. Chodzi zatem o możliwość wystąpienia zdarzenia, które może zaistnieć bez wpływu człowieka, jak i w wyniku popełnionych przez niego zaniechań, ponieważ szkoda może zaistnieć w każdym momencie, co wymaga odpowiedniej reakcji. Poza klasycznymi przykładami zdarzeń o charakterze "siły wyższej", w tym działania sił przyrody, występować będą szczególne sytuacje, które dla prowadzonego postępowania administracyjnego będą zdarzeniami nagłymi i nie do przewidzenia lub zapobieżenia. Kluczowe znaczenie dla zaistnienia tej przesłanki ma to, że potrzeba zapobieżenia znacznej szkodzie musi być nagła. W orzecznictwie akcentuje się, że istotą tej przesłanki jest nieprzewidywalna sytuacja lub stan, które nakazują szybkie, niezwłoczne działanie w celu zapobieżenia powstaniu znacznej szkody, przy czym podstawą wydania decyzji powinny być także wiarygodne informacje, z których wynika potrzeba niezwłocznego działania (zob. wyrok NSA z 5 lutego 2009 r., I OSK 301/08; wyrok WSA we Wrocławiu z 9 grudnia 2010 r., II SA/Wr 555/10; wyrok NSA z dnia 4 marca 2016 r., I OSK 1274/14)”.</w:t>
      </w:r>
    </w:p>
    <w:p w14:paraId="52740A38" w14:textId="77777777" w:rsidR="00D5083E" w:rsidRPr="006D0AAD" w:rsidRDefault="00D5083E" w:rsidP="00D5083E">
      <w:pPr>
        <w:spacing w:after="0" w:line="276" w:lineRule="auto"/>
        <w:jc w:val="both"/>
        <w:rPr>
          <w:rFonts w:ascii="Calibri" w:hAnsi="Calibri" w:cs="Calibri"/>
          <w:i/>
          <w:iCs/>
          <w:color w:val="FF0000"/>
          <w:sz w:val="18"/>
          <w:szCs w:val="18"/>
        </w:rPr>
      </w:pPr>
    </w:p>
    <w:p w14:paraId="48B8E295"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 xml:space="preserve">Równocześnie, nie ma możliwości usunięcia stanu zagrożenia w sposób inny niż poprzez wycięcie </w:t>
      </w:r>
      <w:r w:rsidRPr="006D0AAD">
        <w:rPr>
          <w:rFonts w:ascii="Calibri" w:hAnsi="Calibri" w:cs="Calibri"/>
          <w:color w:val="FF0000"/>
          <w:sz w:val="18"/>
          <w:szCs w:val="18"/>
        </w:rPr>
        <w:t>/</w:t>
      </w:r>
      <w:r w:rsidRPr="006D0AAD">
        <w:rPr>
          <w:rFonts w:ascii="Calibri" w:hAnsi="Calibri" w:cs="Calibri"/>
          <w:sz w:val="18"/>
          <w:szCs w:val="18"/>
        </w:rPr>
        <w:t xml:space="preserve"> przycięcie</w:t>
      </w:r>
      <w:r w:rsidRPr="006D0AAD">
        <w:rPr>
          <w:rFonts w:ascii="Calibri" w:hAnsi="Calibri" w:cs="Calibri"/>
          <w:b/>
          <w:bCs/>
          <w:color w:val="FF0000"/>
          <w:sz w:val="18"/>
          <w:szCs w:val="18"/>
        </w:rPr>
        <w:t>*</w:t>
      </w:r>
      <w:r w:rsidRPr="006D0AAD">
        <w:rPr>
          <w:rFonts w:ascii="Calibri" w:hAnsi="Calibri" w:cs="Calibri"/>
          <w:sz w:val="18"/>
          <w:szCs w:val="18"/>
        </w:rPr>
        <w:t xml:space="preserve"> drzew </w:t>
      </w:r>
      <w:r w:rsidRPr="006D0AAD">
        <w:rPr>
          <w:rFonts w:ascii="Calibri" w:hAnsi="Calibri" w:cs="Calibri"/>
          <w:color w:val="FF0000"/>
          <w:sz w:val="18"/>
          <w:szCs w:val="18"/>
        </w:rPr>
        <w:t xml:space="preserve">/ </w:t>
      </w:r>
      <w:r w:rsidRPr="006D0AAD">
        <w:rPr>
          <w:rFonts w:ascii="Calibri" w:hAnsi="Calibri" w:cs="Calibri"/>
          <w:sz w:val="18"/>
          <w:szCs w:val="18"/>
        </w:rPr>
        <w:t>krzewów</w:t>
      </w:r>
      <w:r w:rsidRPr="006D0AAD">
        <w:rPr>
          <w:rFonts w:ascii="Calibri" w:hAnsi="Calibri" w:cs="Calibri"/>
          <w:b/>
          <w:bCs/>
          <w:color w:val="FF0000"/>
          <w:sz w:val="18"/>
          <w:szCs w:val="18"/>
        </w:rPr>
        <w:t>*</w:t>
      </w:r>
      <w:r w:rsidRPr="006D0AAD">
        <w:rPr>
          <w:rFonts w:ascii="Calibri" w:hAnsi="Calibri" w:cs="Calibri"/>
          <w:sz w:val="18"/>
          <w:szCs w:val="18"/>
        </w:rPr>
        <w:t xml:space="preserve"> na Nieruchomości. </w:t>
      </w:r>
    </w:p>
    <w:p w14:paraId="77D9389B" w14:textId="77777777" w:rsidR="00D5083E" w:rsidRPr="006D0AAD" w:rsidRDefault="00D5083E" w:rsidP="00D5083E">
      <w:pPr>
        <w:spacing w:after="0" w:line="276" w:lineRule="auto"/>
        <w:jc w:val="both"/>
        <w:rPr>
          <w:rFonts w:ascii="Calibri" w:hAnsi="Calibri" w:cs="Calibri"/>
          <w:sz w:val="18"/>
          <w:szCs w:val="18"/>
        </w:rPr>
      </w:pPr>
    </w:p>
    <w:p w14:paraId="635D8147"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 xml:space="preserve">Wykonanie wskazanych prac wymaga podjęcia następujących czynności: </w:t>
      </w:r>
      <w:commentRangeStart w:id="44"/>
      <w:r w:rsidRPr="006D0AAD">
        <w:rPr>
          <w:rFonts w:ascii="Calibri" w:hAnsi="Calibri" w:cs="Calibri"/>
          <w:sz w:val="18"/>
          <w:szCs w:val="18"/>
        </w:rPr>
        <w:t>______________</w:t>
      </w:r>
      <w:commentRangeEnd w:id="44"/>
      <w:r w:rsidRPr="006D0AAD">
        <w:rPr>
          <w:rStyle w:val="Odwoaniedokomentarza"/>
          <w:rFonts w:ascii="Calibri" w:hAnsi="Calibri" w:cs="Calibri"/>
          <w:sz w:val="18"/>
          <w:szCs w:val="18"/>
        </w:rPr>
        <w:commentReference w:id="44"/>
      </w:r>
      <w:r w:rsidRPr="006D0AAD">
        <w:rPr>
          <w:rFonts w:ascii="Calibri" w:hAnsi="Calibri" w:cs="Calibri"/>
          <w:sz w:val="18"/>
          <w:szCs w:val="18"/>
        </w:rPr>
        <w:t>, które realizacja zajmie ______ dni. Stosownie do przepisu art. 126 ust. 1 u.g.n., okres na który zezwolono na zajęcie nieruchomości jest liczony od dnia zajęcia nieruchomości.</w:t>
      </w:r>
    </w:p>
    <w:p w14:paraId="15355B16" w14:textId="77777777" w:rsidR="00D5083E" w:rsidRPr="006D0AAD" w:rsidRDefault="00D5083E" w:rsidP="00D5083E">
      <w:pPr>
        <w:spacing w:after="0" w:line="276" w:lineRule="auto"/>
        <w:jc w:val="both"/>
        <w:rPr>
          <w:rFonts w:ascii="Calibri" w:hAnsi="Calibri" w:cs="Calibri"/>
          <w:sz w:val="18"/>
          <w:szCs w:val="18"/>
        </w:rPr>
      </w:pPr>
    </w:p>
    <w:p w14:paraId="3AF409C0"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Wykonanie wskazanych prac wymaga zajęcia terenu ______________ m</w:t>
      </w:r>
      <w:r w:rsidRPr="006D0AAD">
        <w:rPr>
          <w:rFonts w:ascii="Calibri" w:hAnsi="Calibri" w:cs="Calibri"/>
          <w:sz w:val="18"/>
          <w:szCs w:val="18"/>
          <w:vertAlign w:val="superscript"/>
        </w:rPr>
        <w:t>2</w:t>
      </w:r>
      <w:r w:rsidRPr="006D0AAD">
        <w:rPr>
          <w:rFonts w:ascii="Calibri" w:hAnsi="Calibri" w:cs="Calibri"/>
          <w:sz w:val="18"/>
          <w:szCs w:val="18"/>
        </w:rPr>
        <w:t>, jak pokazano na załączonej mapie, przy czym teren wykonywania niezbędnych prac ma powierzchnię ______________ m</w:t>
      </w:r>
      <w:r w:rsidRPr="006D0AAD">
        <w:rPr>
          <w:rFonts w:ascii="Calibri" w:hAnsi="Calibri" w:cs="Calibri"/>
          <w:sz w:val="18"/>
          <w:szCs w:val="18"/>
          <w:vertAlign w:val="superscript"/>
        </w:rPr>
        <w:t>2</w:t>
      </w:r>
      <w:r w:rsidRPr="006D0AAD">
        <w:rPr>
          <w:rFonts w:ascii="Calibri" w:hAnsi="Calibri" w:cs="Calibri"/>
          <w:sz w:val="18"/>
          <w:szCs w:val="18"/>
        </w:rPr>
        <w:t xml:space="preserve"> (zaznaczono go na mapie </w:t>
      </w:r>
      <w:commentRangeStart w:id="45"/>
      <w:r w:rsidRPr="006D0AAD">
        <w:rPr>
          <w:rFonts w:ascii="Calibri" w:hAnsi="Calibri" w:cs="Calibri"/>
          <w:sz w:val="18"/>
          <w:szCs w:val="18"/>
        </w:rPr>
        <w:t>______________</w:t>
      </w:r>
      <w:commentRangeEnd w:id="45"/>
      <w:r w:rsidRPr="006D0AAD">
        <w:rPr>
          <w:rStyle w:val="Odwoaniedokomentarza"/>
          <w:rFonts w:ascii="Calibri" w:hAnsi="Calibri" w:cs="Calibri"/>
          <w:sz w:val="18"/>
          <w:szCs w:val="18"/>
        </w:rPr>
        <w:commentReference w:id="45"/>
      </w:r>
      <w:r w:rsidRPr="006D0AAD">
        <w:rPr>
          <w:rFonts w:ascii="Calibri" w:hAnsi="Calibri" w:cs="Calibri"/>
          <w:sz w:val="18"/>
          <w:szCs w:val="18"/>
        </w:rPr>
        <w:t>), pas niezbędny dla potrzeb dojścia lub dojazdu do terenu wykonywania prac ma powierzchnię ______________ m</w:t>
      </w:r>
      <w:r w:rsidRPr="006D0AAD">
        <w:rPr>
          <w:rFonts w:ascii="Calibri" w:hAnsi="Calibri" w:cs="Calibri"/>
          <w:sz w:val="18"/>
          <w:szCs w:val="18"/>
          <w:vertAlign w:val="superscript"/>
        </w:rPr>
        <w:t>2</w:t>
      </w:r>
      <w:r w:rsidRPr="006D0AAD">
        <w:rPr>
          <w:rFonts w:ascii="Calibri" w:hAnsi="Calibri" w:cs="Calibri"/>
          <w:sz w:val="18"/>
          <w:szCs w:val="18"/>
        </w:rPr>
        <w:t xml:space="preserve"> (zaznaczono go na mapie </w:t>
      </w:r>
      <w:commentRangeStart w:id="46"/>
      <w:r w:rsidRPr="006D0AAD">
        <w:rPr>
          <w:rFonts w:ascii="Calibri" w:hAnsi="Calibri" w:cs="Calibri"/>
          <w:sz w:val="18"/>
          <w:szCs w:val="18"/>
        </w:rPr>
        <w:t>______________</w:t>
      </w:r>
      <w:commentRangeEnd w:id="46"/>
      <w:r w:rsidRPr="006D0AAD">
        <w:rPr>
          <w:rStyle w:val="Odwoaniedokomentarza"/>
          <w:rFonts w:ascii="Calibri" w:hAnsi="Calibri" w:cs="Calibri"/>
          <w:sz w:val="18"/>
          <w:szCs w:val="18"/>
        </w:rPr>
        <w:commentReference w:id="46"/>
      </w:r>
      <w:r w:rsidRPr="006D0AAD">
        <w:rPr>
          <w:rFonts w:ascii="Calibri" w:hAnsi="Calibri" w:cs="Calibri"/>
          <w:sz w:val="18"/>
          <w:szCs w:val="18"/>
        </w:rPr>
        <w:t>). Obszar zajęcia Nieruchomości przedstawiono na mapie, która powinna być stanowić integralną część zawnioskowanej decyzji i powinna zostać do niej załączona.</w:t>
      </w:r>
    </w:p>
    <w:p w14:paraId="3F26CB6A" w14:textId="77777777" w:rsidR="00D5083E" w:rsidRPr="006D0AAD" w:rsidRDefault="00D5083E" w:rsidP="00D5083E">
      <w:pPr>
        <w:spacing w:after="0" w:line="276" w:lineRule="auto"/>
        <w:jc w:val="both"/>
        <w:rPr>
          <w:rFonts w:ascii="Calibri" w:hAnsi="Calibri" w:cs="Calibri"/>
          <w:sz w:val="18"/>
          <w:szCs w:val="18"/>
        </w:rPr>
      </w:pPr>
    </w:p>
    <w:p w14:paraId="4E5671FB"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 xml:space="preserve">Równocześnie, przedstawione zagrożenia uzasadniają zakwalifikowanie sytuacji jako uzasadniającej podjęcie działań dla zapobieżenia powstaniu znacznej szkody – to jest usunięcia zagrożenia dla życia i zdrowia ludzi oraz dla mienia. Przy ocenie spełnienia przesłanki „znacznej szkody” wystarczające jest, aby jeden odbiorca zaopatrywany z sieci mógłby ponieść szkodę (wyrok Wojewódzkiego Sądu Administracyjnego w Szczecinie z 26 listopada 2015 r. II SA/Sz 561/15) np. z uwagi na wyłączenie </w:t>
      </w:r>
      <w:r w:rsidRPr="006D0AAD">
        <w:rPr>
          <w:rFonts w:ascii="Calibri" w:hAnsi="Calibri" w:cs="Calibri"/>
          <w:sz w:val="18"/>
          <w:szCs w:val="18"/>
        </w:rPr>
        <w:lastRenderedPageBreak/>
        <w:t>ogrzewania w budynku (zasilanego lub sterowanego energią elektryczną) czy wyłączenia niezbędnej aparatury medycznej (np. używane w domach aparaty CPAP czy koncentratory tlenu).</w:t>
      </w:r>
    </w:p>
    <w:p w14:paraId="655F872B" w14:textId="77777777" w:rsidR="00D5083E" w:rsidRPr="006D0AAD" w:rsidRDefault="00D5083E" w:rsidP="00D5083E">
      <w:pPr>
        <w:spacing w:after="0" w:line="276" w:lineRule="auto"/>
        <w:jc w:val="both"/>
        <w:rPr>
          <w:rFonts w:ascii="Calibri" w:hAnsi="Calibri" w:cs="Calibri"/>
          <w:sz w:val="18"/>
          <w:szCs w:val="18"/>
        </w:rPr>
      </w:pPr>
    </w:p>
    <w:p w14:paraId="1CD1666C"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W pkt 2 osnowy wniosku wskazano na powinność nadania zawnioskowanej decyzji rygoru natychmiastowej wykonalności. Opatrzenie decyzji z art. 126 ust. 1 u.g.n. rygorem natychmiastowej wykonalności przewiduje obligatoryjnie przepis art. 126 ust. 2 u.g.n.</w:t>
      </w:r>
    </w:p>
    <w:p w14:paraId="285302FF" w14:textId="77777777" w:rsidR="00D5083E" w:rsidRPr="006D0AAD" w:rsidRDefault="00D5083E" w:rsidP="00D5083E">
      <w:pPr>
        <w:spacing w:after="0" w:line="276" w:lineRule="auto"/>
        <w:jc w:val="both"/>
        <w:rPr>
          <w:rFonts w:ascii="Calibri" w:hAnsi="Calibri" w:cs="Calibri"/>
          <w:sz w:val="18"/>
          <w:szCs w:val="18"/>
        </w:rPr>
      </w:pPr>
    </w:p>
    <w:p w14:paraId="13A6A83D" w14:textId="77777777" w:rsidR="00D5083E" w:rsidRPr="006D0AAD" w:rsidRDefault="00D5083E" w:rsidP="00D5083E">
      <w:pPr>
        <w:spacing w:after="0" w:line="276" w:lineRule="auto"/>
        <w:jc w:val="both"/>
        <w:rPr>
          <w:rFonts w:ascii="Calibri" w:hAnsi="Calibri" w:cs="Calibri"/>
          <w:sz w:val="18"/>
          <w:szCs w:val="18"/>
        </w:rPr>
      </w:pPr>
      <w:r w:rsidRPr="006D0AAD">
        <w:rPr>
          <w:rFonts w:ascii="Calibri" w:hAnsi="Calibri" w:cs="Calibri"/>
          <w:sz w:val="18"/>
          <w:szCs w:val="18"/>
        </w:rPr>
        <w:t xml:space="preserve">Celem przyspieszenia otrzymania przez Spółkę zawnioskowanej decyzji, uprzejmie proszę o poinformowanie telefonicznie o jej wydaniu </w:t>
      </w:r>
      <w:commentRangeStart w:id="47"/>
      <w:r w:rsidRPr="006D0AAD">
        <w:rPr>
          <w:rFonts w:ascii="Calibri" w:hAnsi="Calibri" w:cs="Calibri"/>
          <w:sz w:val="18"/>
          <w:szCs w:val="18"/>
        </w:rPr>
        <w:t>______________</w:t>
      </w:r>
      <w:commentRangeEnd w:id="47"/>
      <w:r w:rsidRPr="006D0AAD">
        <w:rPr>
          <w:rStyle w:val="Odwoaniedokomentarza"/>
          <w:rFonts w:ascii="Calibri" w:hAnsi="Calibri" w:cs="Calibri"/>
          <w:sz w:val="18"/>
          <w:szCs w:val="18"/>
        </w:rPr>
        <w:commentReference w:id="47"/>
      </w:r>
      <w:r w:rsidRPr="006D0AAD">
        <w:rPr>
          <w:rFonts w:ascii="Calibri" w:hAnsi="Calibri" w:cs="Calibri"/>
          <w:sz w:val="18"/>
          <w:szCs w:val="18"/>
        </w:rPr>
        <w:t xml:space="preserve"> pod numerem ______________. </w:t>
      </w:r>
    </w:p>
    <w:p w14:paraId="7B90D717" w14:textId="77777777" w:rsidR="00D5083E" w:rsidRPr="006D0AAD" w:rsidRDefault="00D5083E" w:rsidP="00D5083E">
      <w:pPr>
        <w:spacing w:after="0" w:line="276" w:lineRule="auto"/>
        <w:jc w:val="both"/>
        <w:rPr>
          <w:rFonts w:ascii="Calibri" w:hAnsi="Calibri" w:cs="Calibri"/>
          <w:sz w:val="18"/>
          <w:szCs w:val="18"/>
        </w:rPr>
      </w:pPr>
    </w:p>
    <w:p w14:paraId="7E9890A0" w14:textId="77777777" w:rsidR="00D5083E" w:rsidRPr="006D0AAD" w:rsidRDefault="00D5083E" w:rsidP="00D5083E">
      <w:pPr>
        <w:tabs>
          <w:tab w:val="left" w:pos="540"/>
        </w:tabs>
        <w:spacing w:after="0" w:line="276" w:lineRule="auto"/>
        <w:jc w:val="both"/>
        <w:rPr>
          <w:rFonts w:ascii="Calibri" w:hAnsi="Calibri" w:cs="Calibri"/>
          <w:b/>
          <w:color w:val="0C0C0C"/>
          <w:sz w:val="18"/>
          <w:szCs w:val="18"/>
        </w:rPr>
      </w:pPr>
      <w:r w:rsidRPr="006D0AAD">
        <w:rPr>
          <w:rFonts w:ascii="Calibri" w:hAnsi="Calibri" w:cs="Calibri"/>
          <w:b/>
          <w:color w:val="0C0C0C"/>
          <w:sz w:val="18"/>
          <w:szCs w:val="18"/>
        </w:rPr>
        <w:t>Załączniki:</w:t>
      </w:r>
    </w:p>
    <w:p w14:paraId="3DF15352" w14:textId="77777777" w:rsidR="00D5083E" w:rsidRPr="006D0AAD" w:rsidRDefault="00D5083E" w:rsidP="00D5083E">
      <w:pPr>
        <w:numPr>
          <w:ilvl w:val="0"/>
          <w:numId w:val="15"/>
        </w:numPr>
        <w:spacing w:after="0" w:line="276" w:lineRule="auto"/>
        <w:jc w:val="both"/>
        <w:rPr>
          <w:rFonts w:ascii="Calibri" w:eastAsia="Calibri" w:hAnsi="Calibri" w:cs="Calibri"/>
          <w:color w:val="0C0C0C"/>
          <w:sz w:val="18"/>
          <w:szCs w:val="18"/>
        </w:rPr>
      </w:pPr>
      <w:commentRangeStart w:id="48"/>
      <w:r w:rsidRPr="006D0AAD">
        <w:rPr>
          <w:rFonts w:ascii="Calibri" w:eastAsia="Calibri" w:hAnsi="Calibri" w:cs="Calibri"/>
          <w:color w:val="0C0C0C"/>
          <w:sz w:val="18"/>
          <w:szCs w:val="18"/>
        </w:rPr>
        <w:t>pełnomocnictwo</w:t>
      </w:r>
      <w:commentRangeEnd w:id="48"/>
      <w:r w:rsidRPr="006D0AAD">
        <w:rPr>
          <w:rStyle w:val="Odwoaniedokomentarza"/>
          <w:rFonts w:ascii="Calibri" w:hAnsi="Calibri" w:cs="Calibri"/>
          <w:sz w:val="18"/>
          <w:szCs w:val="18"/>
        </w:rPr>
        <w:commentReference w:id="48"/>
      </w:r>
      <w:r w:rsidRPr="006D0AAD">
        <w:rPr>
          <w:rFonts w:ascii="Calibri" w:eastAsia="Calibri" w:hAnsi="Calibri" w:cs="Calibri"/>
          <w:color w:val="0C0C0C"/>
          <w:sz w:val="18"/>
          <w:szCs w:val="18"/>
        </w:rPr>
        <w:t xml:space="preserve">, </w:t>
      </w:r>
    </w:p>
    <w:p w14:paraId="6E163ABE" w14:textId="77777777" w:rsidR="00D5083E" w:rsidRPr="006D0AAD" w:rsidRDefault="00D5083E" w:rsidP="00D5083E">
      <w:pPr>
        <w:numPr>
          <w:ilvl w:val="0"/>
          <w:numId w:val="15"/>
        </w:numPr>
        <w:spacing w:after="0" w:line="276" w:lineRule="auto"/>
        <w:jc w:val="both"/>
        <w:rPr>
          <w:rFonts w:ascii="Calibri" w:eastAsia="Calibri" w:hAnsi="Calibri" w:cs="Calibri"/>
          <w:color w:val="0C0C0C"/>
          <w:sz w:val="18"/>
          <w:szCs w:val="18"/>
        </w:rPr>
      </w:pPr>
      <w:r w:rsidRPr="006D0AAD">
        <w:rPr>
          <w:rFonts w:ascii="Calibri" w:hAnsi="Calibri" w:cs="Calibri"/>
          <w:color w:val="0C0C0C"/>
          <w:sz w:val="18"/>
          <w:szCs w:val="18"/>
        </w:rPr>
        <w:t xml:space="preserve">informacja odpowiadająca odpisowi aktualnemu z KRS </w:t>
      </w:r>
      <w:r w:rsidRPr="006D0AAD">
        <w:rPr>
          <w:rFonts w:ascii="Calibri" w:eastAsia="Calibri" w:hAnsi="Calibri" w:cs="Calibri"/>
          <w:color w:val="0C0C0C"/>
          <w:sz w:val="18"/>
          <w:szCs w:val="18"/>
        </w:rPr>
        <w:t>Wnioskodawcy,</w:t>
      </w:r>
    </w:p>
    <w:p w14:paraId="65D86F93" w14:textId="77777777" w:rsidR="00D5083E" w:rsidRPr="006D0AAD" w:rsidRDefault="00D5083E" w:rsidP="00D5083E">
      <w:pPr>
        <w:numPr>
          <w:ilvl w:val="0"/>
          <w:numId w:val="15"/>
        </w:numPr>
        <w:spacing w:after="0" w:line="276" w:lineRule="auto"/>
        <w:jc w:val="both"/>
        <w:rPr>
          <w:rFonts w:ascii="Calibri" w:eastAsia="Calibri" w:hAnsi="Calibri" w:cs="Calibri"/>
          <w:color w:val="0C0C0C"/>
          <w:sz w:val="18"/>
          <w:szCs w:val="18"/>
        </w:rPr>
      </w:pPr>
      <w:commentRangeStart w:id="49"/>
      <w:r w:rsidRPr="006D0AAD">
        <w:rPr>
          <w:rFonts w:ascii="Calibri" w:eastAsia="Calibri" w:hAnsi="Calibri" w:cs="Calibri"/>
          <w:color w:val="0C0C0C"/>
          <w:sz w:val="18"/>
          <w:szCs w:val="18"/>
        </w:rPr>
        <w:t>______________</w:t>
      </w:r>
      <w:commentRangeEnd w:id="49"/>
      <w:r w:rsidRPr="006D0AAD">
        <w:rPr>
          <w:rStyle w:val="Odwoaniedokomentarza"/>
          <w:rFonts w:ascii="Calibri" w:hAnsi="Calibri" w:cs="Calibri"/>
          <w:sz w:val="18"/>
          <w:szCs w:val="18"/>
        </w:rPr>
        <w:commentReference w:id="49"/>
      </w:r>
    </w:p>
    <w:p w14:paraId="3B3D519D" w14:textId="77777777" w:rsidR="00D5083E" w:rsidRPr="006D0AAD" w:rsidRDefault="00D5083E" w:rsidP="00D5083E">
      <w:pPr>
        <w:spacing w:after="0" w:line="276" w:lineRule="auto"/>
        <w:rPr>
          <w:rFonts w:ascii="Calibri" w:hAnsi="Calibri" w:cs="Calibri"/>
          <w:b/>
          <w:bCs/>
          <w:sz w:val="18"/>
          <w:szCs w:val="18"/>
        </w:rPr>
      </w:pPr>
    </w:p>
    <w:p w14:paraId="10D6DFDC" w14:textId="77777777" w:rsidR="00D5083E" w:rsidRPr="00D5083E" w:rsidRDefault="00D5083E" w:rsidP="00D5083E">
      <w:pPr>
        <w:jc w:val="both"/>
        <w:rPr>
          <w:rFonts w:ascii="Calibri" w:hAnsi="Calibri" w:cs="Calibri"/>
          <w:bCs/>
          <w:color w:val="0C0C0C"/>
          <w:sz w:val="18"/>
          <w:szCs w:val="18"/>
          <w:lang w:eastAsia="zh-CN"/>
        </w:rPr>
      </w:pPr>
    </w:p>
    <w:p w14:paraId="065DC2FD" w14:textId="77777777" w:rsidR="00D5083E" w:rsidRPr="00D5083E" w:rsidRDefault="00D5083E" w:rsidP="00D5083E">
      <w:pPr>
        <w:jc w:val="both"/>
        <w:rPr>
          <w:rFonts w:ascii="Calibri" w:hAnsi="Calibri" w:cs="Calibri"/>
          <w:color w:val="0C0C0C"/>
          <w:sz w:val="18"/>
          <w:szCs w:val="18"/>
          <w:lang w:eastAsia="zh-CN"/>
        </w:rPr>
      </w:pPr>
    </w:p>
    <w:sectPr w:rsidR="00D5083E" w:rsidRPr="00D5083E" w:rsidSect="009E4B35">
      <w:pgSz w:w="11906" w:h="16838"/>
      <w:pgMar w:top="1418" w:right="1418" w:bottom="1418" w:left="1418"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PGED" w:date="2022-03-22T08:15:00Z" w:initials="PGED">
    <w:p w14:paraId="770B5278" w14:textId="6A5BEACB" w:rsidR="00B759DB" w:rsidRDefault="00B759DB" w:rsidP="00D5083E">
      <w:pPr>
        <w:pStyle w:val="Tekstkomentarza"/>
      </w:pPr>
      <w:r>
        <w:rPr>
          <w:rStyle w:val="Odwoaniedokomentarza"/>
        </w:rPr>
        <w:annotationRef/>
      </w:r>
      <w:r>
        <w:t>Proszę wskazać właściwego Starostę albo Prezydenta Miasta.</w:t>
      </w:r>
    </w:p>
  </w:comment>
  <w:comment w:id="8" w:author="PGED" w:date="2022-03-22T08:16:00Z" w:initials="PGED">
    <w:p w14:paraId="0867B4F1" w14:textId="77777777" w:rsidR="00B759DB" w:rsidRDefault="00B759DB" w:rsidP="00D5083E">
      <w:pPr>
        <w:pStyle w:val="Tekstkomentarza"/>
      </w:pPr>
      <w:r>
        <w:rPr>
          <w:rStyle w:val="Odwoaniedokomentarza"/>
        </w:rPr>
        <w:annotationRef/>
      </w:r>
      <w:r>
        <w:t xml:space="preserve">Proszę wskazać właściciela nieruchomości ujawnionego w dziale II KW - w przypadku współwłasności wszystkich współwłaścicieli. </w:t>
      </w:r>
    </w:p>
  </w:comment>
  <w:comment w:id="9" w:author="PGED" w:date="2022-03-22T10:15:00Z" w:initials="PGED">
    <w:p w14:paraId="0D953208" w14:textId="77777777" w:rsidR="00B759DB" w:rsidRDefault="00B759DB" w:rsidP="00D5083E">
      <w:pPr>
        <w:pStyle w:val="Tekstkomentarza"/>
      </w:pPr>
      <w:r>
        <w:rPr>
          <w:rStyle w:val="Odwoaniedokomentarza"/>
        </w:rPr>
        <w:annotationRef/>
      </w:r>
      <w:r>
        <w:t>Na mapie należy zobrazować powierzchnię podlegająca zajęciu oraz odrębnie drogę dojazdową, jeżeli nie jest możliwy dostęp do obszaru prac wprost z drogi publicznej albo innej nieruchomości, do której Spółka posiada stosowny tytuł prawny.</w:t>
      </w:r>
    </w:p>
    <w:p w14:paraId="2FAD2464" w14:textId="77777777" w:rsidR="00B759DB" w:rsidRDefault="00B759DB" w:rsidP="00D5083E">
      <w:pPr>
        <w:pStyle w:val="Tekstkomentarza"/>
      </w:pPr>
    </w:p>
    <w:p w14:paraId="2059CEBF" w14:textId="77777777" w:rsidR="00B759DB" w:rsidRDefault="00B759DB" w:rsidP="00D5083E">
      <w:pPr>
        <w:pStyle w:val="Tekstkomentarza"/>
      </w:pPr>
      <w:r>
        <w:t>Mapa powinna przedstawiać rzeczywisty obszar niezbędny dla wykonania prac oraz poruszania się pojazdami wraz z obszarem drogi dojazdowej.</w:t>
      </w:r>
    </w:p>
    <w:p w14:paraId="305D34A1" w14:textId="77777777" w:rsidR="00B759DB" w:rsidRDefault="00B759DB" w:rsidP="00D5083E">
      <w:pPr>
        <w:pStyle w:val="Tekstkomentarza"/>
      </w:pPr>
    </w:p>
    <w:p w14:paraId="02B8C3A8" w14:textId="77777777" w:rsidR="00B759DB" w:rsidRDefault="00B759DB" w:rsidP="00D5083E">
      <w:pPr>
        <w:pStyle w:val="Tekstkomentarza"/>
      </w:pPr>
      <w:r>
        <w:t>Uzyskanie decyzji dla obszaru zbyt małego w stosunku do rzeczywistych potrzeb może być nieusuwalną przeszkodą dla egzekucji uprawnień z decyzji.</w:t>
      </w:r>
    </w:p>
  </w:comment>
  <w:comment w:id="10" w:author="PGED" w:date="2022-03-22T10:16:00Z" w:initials="PGED">
    <w:p w14:paraId="0536BC3B" w14:textId="77777777" w:rsidR="00B759DB" w:rsidRDefault="00B759DB" w:rsidP="00D5083E">
      <w:pPr>
        <w:pStyle w:val="Tekstkomentarza"/>
      </w:pPr>
      <w:r>
        <w:rPr>
          <w:rStyle w:val="Odwoaniedokomentarza"/>
        </w:rPr>
        <w:annotationRef/>
      </w:r>
      <w:r>
        <w:t xml:space="preserve">Okres zajęcia powinien być adekwatny dla zamierzonych prac, z pewnym zapasem, żeby nie tworzyć niepotrzebnej presji. </w:t>
      </w:r>
    </w:p>
  </w:comment>
  <w:comment w:id="11" w:author="PGED" w:date="2022-03-22T12:16:00Z" w:initials="PGED">
    <w:p w14:paraId="1FDFDFC1" w14:textId="77777777" w:rsidR="00B759DB" w:rsidRDefault="00B759DB" w:rsidP="00D5083E">
      <w:pPr>
        <w:pStyle w:val="Tekstkomentarza"/>
      </w:pPr>
      <w:r>
        <w:rPr>
          <w:rStyle w:val="Odwoaniedokomentarza"/>
        </w:rPr>
        <w:annotationRef/>
      </w:r>
      <w:r>
        <w:t>Proszę wskazać odległy termin, co do którego jest pewność, że uda się w tym terminie prace zrealizować.</w:t>
      </w:r>
    </w:p>
  </w:comment>
  <w:comment w:id="12" w:author="PGED" w:date="2022-03-23T18:05:00Z" w:initials="PGED">
    <w:p w14:paraId="6A97C20C" w14:textId="77777777" w:rsidR="00B759DB" w:rsidRDefault="00B759DB" w:rsidP="00D5083E">
      <w:pPr>
        <w:pStyle w:val="Tekstkomentarza"/>
      </w:pPr>
      <w:r>
        <w:rPr>
          <w:rStyle w:val="Odwoaniedokomentarza"/>
        </w:rPr>
        <w:annotationRef/>
      </w:r>
      <w:r>
        <w:t xml:space="preserve">Proszę opisać korespondencję z właścicielem nieruchomości. </w:t>
      </w:r>
    </w:p>
    <w:p w14:paraId="5AFC3A3C" w14:textId="77777777" w:rsidR="00B759DB" w:rsidRDefault="00B759DB" w:rsidP="00D5083E">
      <w:pPr>
        <w:pStyle w:val="Tekstkomentarza"/>
      </w:pPr>
      <w:r>
        <w:t>Jeżeli nie prowadzono korespondencji, należy przedłożyć protokół lub notatkę służbową dokumentującą przebieg rozmów.</w:t>
      </w:r>
    </w:p>
  </w:comment>
  <w:comment w:id="13" w:author="PGED" w:date="2022-03-22T08:45:00Z" w:initials="PGED">
    <w:p w14:paraId="1952F94C" w14:textId="77777777" w:rsidR="00B759DB" w:rsidRDefault="00B759DB" w:rsidP="00D5083E">
      <w:pPr>
        <w:pStyle w:val="Tekstkomentarza"/>
      </w:pPr>
      <w:r>
        <w:rPr>
          <w:rStyle w:val="Odwoaniedokomentarza"/>
        </w:rPr>
        <w:annotationRef/>
      </w:r>
      <w:r>
        <w:t xml:space="preserve">Proszę wskazać ogólnie miejscowości albo obszar, do których dostarczana jest energia elektryczna z wykorzystaniem Linii. </w:t>
      </w:r>
    </w:p>
  </w:comment>
  <w:comment w:id="14" w:author="PGED" w:date="2022-03-21T20:24:00Z" w:initials="PGED">
    <w:p w14:paraId="1F32A8DC" w14:textId="77777777" w:rsidR="00B759DB" w:rsidRDefault="00B759DB" w:rsidP="00D5083E">
      <w:pPr>
        <w:pStyle w:val="Tekstkomentarza"/>
      </w:pPr>
      <w:r>
        <w:rPr>
          <w:rStyle w:val="Odwoaniedokomentarza"/>
        </w:rPr>
        <w:annotationRef/>
      </w:r>
      <w:r>
        <w:t>Proszę zamieścić szczegółowy opis czynności np.:</w:t>
      </w:r>
    </w:p>
    <w:p w14:paraId="7584C800" w14:textId="77777777" w:rsidR="00B759DB" w:rsidRDefault="00B759DB" w:rsidP="00D5083E">
      <w:pPr>
        <w:pStyle w:val="Tekstkomentarza"/>
      </w:pPr>
      <w:r>
        <w:t>- wykonanie wykopu kablowego o szerokości 40 cm, głębokości 70 cm i długości 35 m,</w:t>
      </w:r>
    </w:p>
    <w:p w14:paraId="01F99E2B" w14:textId="77777777" w:rsidR="00B759DB" w:rsidRDefault="00B759DB" w:rsidP="00D5083E">
      <w:pPr>
        <w:pStyle w:val="Tekstkomentarza"/>
      </w:pPr>
      <w:r>
        <w:t>- zdemontowanie ze słupa odporowego nr 1 uszkodzonej linii kablowej i zamontowanie nowej linii,</w:t>
      </w:r>
    </w:p>
    <w:p w14:paraId="603575F7" w14:textId="77777777" w:rsidR="00B759DB" w:rsidRDefault="00B759DB" w:rsidP="00D5083E">
      <w:pPr>
        <w:pStyle w:val="Tekstkomentarza"/>
      </w:pPr>
      <w:r>
        <w:t>- zdemontowanie wykorzystanej tymczasowo linii serwisowej w rurze osłonowej, ułożonej na powierzchni gruntu,</w:t>
      </w:r>
    </w:p>
    <w:p w14:paraId="7DFB7439" w14:textId="77777777" w:rsidR="00B759DB" w:rsidRDefault="00B759DB" w:rsidP="00D5083E">
      <w:pPr>
        <w:pStyle w:val="Tekstkomentarza"/>
      </w:pPr>
      <w:r>
        <w:t>- wymiana odcinka linii kablowej, od mufy kablowej, zlokalizowanej na terenie działki 945 do słupa stojącego na działce nr 1891,</w:t>
      </w:r>
    </w:p>
    <w:p w14:paraId="32A6AA57" w14:textId="77777777" w:rsidR="00B759DB" w:rsidRDefault="00B759DB" w:rsidP="00D5083E">
      <w:pPr>
        <w:pStyle w:val="Tekstkomentarza"/>
      </w:pPr>
      <w:r>
        <w:t>- zasypanie Linii 15kV i przywrócenie terenu Nieruchomości do stanu sprzed zajęcia celem wykonania prac.</w:t>
      </w:r>
    </w:p>
  </w:comment>
  <w:comment w:id="15" w:author="PGED" w:date="2022-03-22T10:14:00Z" w:initials="PGED">
    <w:p w14:paraId="3EE19A5B" w14:textId="77777777" w:rsidR="00B759DB" w:rsidRDefault="00B759DB" w:rsidP="00D5083E">
      <w:pPr>
        <w:pStyle w:val="Tekstkomentarza"/>
      </w:pPr>
      <w:r>
        <w:rPr>
          <w:rStyle w:val="Odwoaniedokomentarza"/>
        </w:rPr>
        <w:annotationRef/>
      </w:r>
      <w:r>
        <w:t>Powierzchnia podlegająca zajęciu powinna uwzględniać rzeczywisty obszar niezbędny dla wykonania prac oraz poruszania się pojazdami wraz z obszarem drogi dojazdowej, jeżeli nie jest możliwy dostęp do obszaru prac wprost z drogi publicznej albo innej nieruchomości, do której Spółka posiada stosowny tytuł prawny.</w:t>
      </w:r>
    </w:p>
    <w:p w14:paraId="6FEB6B39" w14:textId="77777777" w:rsidR="00B759DB" w:rsidRDefault="00B759DB" w:rsidP="00D5083E">
      <w:pPr>
        <w:pStyle w:val="Tekstkomentarza"/>
      </w:pPr>
    </w:p>
    <w:p w14:paraId="357D6591" w14:textId="77777777" w:rsidR="00B759DB" w:rsidRDefault="00B759DB" w:rsidP="00D5083E">
      <w:pPr>
        <w:pStyle w:val="Tekstkomentarza"/>
      </w:pPr>
      <w:r>
        <w:t>Uzyskanie decyzji dla obszaru zbyt małego w stosunku do rzeczywistych potrzeb może być nieusuwalną przeszkodą dla egzekucji uprawnień z decyzji.</w:t>
      </w:r>
    </w:p>
  </w:comment>
  <w:comment w:id="16" w:author="PGED" w:date="2022-03-23T18:07:00Z" w:initials="PGED">
    <w:p w14:paraId="26AE28E5" w14:textId="77777777" w:rsidR="00B759DB" w:rsidRDefault="00B759DB" w:rsidP="00D5083E">
      <w:pPr>
        <w:pStyle w:val="Tekstkomentarza"/>
      </w:pPr>
      <w:r>
        <w:rPr>
          <w:rStyle w:val="Odwoaniedokomentarza"/>
        </w:rPr>
        <w:annotationRef/>
      </w:r>
      <w:r>
        <w:t>Proszę opisać korespondencję z właścicielem nieruchomości i przyczyny niewyrażenia przez niego zgody.</w:t>
      </w:r>
    </w:p>
  </w:comment>
  <w:comment w:id="17" w:author="PGED" w:date="2022-03-22T08:16:00Z" w:initials="PGED">
    <w:p w14:paraId="36181BFD" w14:textId="77777777" w:rsidR="00B759DB" w:rsidRDefault="00B759DB" w:rsidP="00D5083E">
      <w:pPr>
        <w:pStyle w:val="Tekstkomentarza"/>
      </w:pPr>
      <w:r>
        <w:rPr>
          <w:rStyle w:val="Odwoaniedokomentarza"/>
        </w:rPr>
        <w:annotationRef/>
      </w:r>
      <w:r>
        <w:t xml:space="preserve">Proszę wskazać właściciela nieruchomości ujawnionego w dziale II KW - w przypadku współwłasności wszystkich współwłaścicieli. </w:t>
      </w:r>
    </w:p>
  </w:comment>
  <w:comment w:id="18" w:author="PGED" w:date="2022-03-22T10:15:00Z" w:initials="PGED">
    <w:p w14:paraId="55F6937F" w14:textId="77777777" w:rsidR="00B759DB" w:rsidRDefault="00B759DB" w:rsidP="00D5083E">
      <w:pPr>
        <w:pStyle w:val="Tekstkomentarza"/>
      </w:pPr>
      <w:r>
        <w:rPr>
          <w:rStyle w:val="Odwoaniedokomentarza"/>
        </w:rPr>
        <w:annotationRef/>
      </w:r>
      <w:r>
        <w:t>Na mapie należy zobrazować powierzchnię podlegająca zajęciu oraz odrębnie drogę dojazdową, jeżeli nie jest możliwy dostęp do obszaru prac wprost z drogi publicznej albo innej nieruchomości, do której Spółka posiada stosowny tytuł prawny.</w:t>
      </w:r>
    </w:p>
    <w:p w14:paraId="6F856020" w14:textId="77777777" w:rsidR="00B759DB" w:rsidRDefault="00B759DB" w:rsidP="00D5083E">
      <w:pPr>
        <w:pStyle w:val="Tekstkomentarza"/>
      </w:pPr>
    </w:p>
    <w:p w14:paraId="6AC5A887" w14:textId="77777777" w:rsidR="00B759DB" w:rsidRDefault="00B759DB" w:rsidP="00D5083E">
      <w:pPr>
        <w:pStyle w:val="Tekstkomentarza"/>
      </w:pPr>
      <w:r>
        <w:t>Mapa powinna przedstawiać rzeczywisty obszar niezbędny dla wykonania prac oraz poruszania się pojazdami wraz z obszarem drogi dojazdowej.</w:t>
      </w:r>
    </w:p>
    <w:p w14:paraId="3BDF3B74" w14:textId="77777777" w:rsidR="00B759DB" w:rsidRDefault="00B759DB" w:rsidP="00D5083E">
      <w:pPr>
        <w:pStyle w:val="Tekstkomentarza"/>
      </w:pPr>
    </w:p>
    <w:p w14:paraId="7DF8A714" w14:textId="77777777" w:rsidR="00B759DB" w:rsidRDefault="00B759DB" w:rsidP="00D5083E">
      <w:pPr>
        <w:pStyle w:val="Tekstkomentarza"/>
      </w:pPr>
      <w:r>
        <w:t>Uzyskanie decyzji dla obszaru zbyt małego w stosunku do rzeczywistych potrzeb może być nieusuwalną przeszkodą dla egzekucji uprawnień z decyzji.</w:t>
      </w:r>
    </w:p>
  </w:comment>
  <w:comment w:id="19" w:author="PGED" w:date="2022-03-22T10:16:00Z" w:initials="PGED">
    <w:p w14:paraId="472EB795" w14:textId="77777777" w:rsidR="00B759DB" w:rsidRDefault="00B759DB" w:rsidP="00D5083E">
      <w:pPr>
        <w:pStyle w:val="Tekstkomentarza"/>
      </w:pPr>
      <w:r>
        <w:rPr>
          <w:rStyle w:val="Odwoaniedokomentarza"/>
        </w:rPr>
        <w:annotationRef/>
      </w:r>
      <w:r>
        <w:t xml:space="preserve">Okres zajęcia powinien być adekwatny dla zamierzonych prac, z pewnym zapasem, żeby nie tworzyć niepotrzebnej presji. </w:t>
      </w:r>
    </w:p>
  </w:comment>
  <w:comment w:id="20" w:author="PGED" w:date="2022-03-22T12:16:00Z" w:initials="PGED">
    <w:p w14:paraId="664598C8" w14:textId="77777777" w:rsidR="00B759DB" w:rsidRDefault="00B759DB" w:rsidP="00D5083E">
      <w:pPr>
        <w:pStyle w:val="Tekstkomentarza"/>
      </w:pPr>
      <w:r>
        <w:rPr>
          <w:rStyle w:val="Odwoaniedokomentarza"/>
        </w:rPr>
        <w:annotationRef/>
      </w:r>
      <w:r>
        <w:t>Proszę wskazać odległy termin, co do którego jest pewność, że uda się w tym terminie prace zrealizować.</w:t>
      </w:r>
    </w:p>
  </w:comment>
  <w:comment w:id="21" w:author="PGED" w:date="2022-03-23T18:05:00Z" w:initials="PGED">
    <w:p w14:paraId="17031FB4" w14:textId="77777777" w:rsidR="00B759DB" w:rsidRDefault="00B759DB" w:rsidP="00D5083E">
      <w:pPr>
        <w:pStyle w:val="Tekstkomentarza"/>
      </w:pPr>
      <w:r>
        <w:rPr>
          <w:rStyle w:val="Odwoaniedokomentarza"/>
        </w:rPr>
        <w:annotationRef/>
      </w:r>
      <w:r>
        <w:t xml:space="preserve">Proszę opisać korespondencję z właścicielem nieruchomości. </w:t>
      </w:r>
    </w:p>
    <w:p w14:paraId="6DE3F735" w14:textId="77777777" w:rsidR="00B759DB" w:rsidRDefault="00B759DB" w:rsidP="00D5083E">
      <w:pPr>
        <w:pStyle w:val="Tekstkomentarza"/>
      </w:pPr>
      <w:r>
        <w:t>Jeżeli nie prowadzono korespondencji, należy przedłożyć protokół lub notatkę służbową dokumentującą przebieg rozmów.</w:t>
      </w:r>
    </w:p>
  </w:comment>
  <w:comment w:id="22" w:author="PGED" w:date="2022-03-22T08:45:00Z" w:initials="PGED">
    <w:p w14:paraId="5D8F9CA5" w14:textId="77777777" w:rsidR="00B759DB" w:rsidRDefault="00B759DB" w:rsidP="00D5083E">
      <w:pPr>
        <w:pStyle w:val="Tekstkomentarza"/>
      </w:pPr>
      <w:r>
        <w:rPr>
          <w:rStyle w:val="Odwoaniedokomentarza"/>
        </w:rPr>
        <w:annotationRef/>
      </w:r>
      <w:r>
        <w:t xml:space="preserve">Proszę wskazać ogólnie miejscowości albo obszar, do których dostarczana jest energia elektryczna z wykorzystaniem Linii. </w:t>
      </w:r>
    </w:p>
  </w:comment>
  <w:comment w:id="23" w:author="PGED" w:date="2022-03-21T20:24:00Z" w:initials="PGED">
    <w:p w14:paraId="69795176" w14:textId="77777777" w:rsidR="00B759DB" w:rsidRDefault="00B759DB" w:rsidP="00D5083E">
      <w:pPr>
        <w:pStyle w:val="Tekstkomentarza"/>
      </w:pPr>
      <w:r>
        <w:rPr>
          <w:rStyle w:val="Odwoaniedokomentarza"/>
        </w:rPr>
        <w:annotationRef/>
      </w:r>
      <w:r>
        <w:t>Proszę zamieścić szczegółowy opis czynności np.:</w:t>
      </w:r>
    </w:p>
    <w:p w14:paraId="6E370ECE" w14:textId="77777777" w:rsidR="00B759DB" w:rsidRDefault="00B759DB" w:rsidP="00D5083E">
      <w:pPr>
        <w:pStyle w:val="Tekstkomentarza"/>
      </w:pPr>
      <w:r>
        <w:t>- wykonanie wykopu kablowego o szerokości 40 cm, głębokości 70 cm i długości 35 m,</w:t>
      </w:r>
    </w:p>
    <w:p w14:paraId="513FE71A" w14:textId="77777777" w:rsidR="00B759DB" w:rsidRDefault="00B759DB" w:rsidP="00D5083E">
      <w:pPr>
        <w:pStyle w:val="Tekstkomentarza"/>
      </w:pPr>
      <w:r>
        <w:t>- zdemontowanie ze słupa odporowego nr 1 uszkodzonej linii kablowej i zamontowanie nowej linii,</w:t>
      </w:r>
    </w:p>
    <w:p w14:paraId="1B91AA70" w14:textId="77777777" w:rsidR="00B759DB" w:rsidRDefault="00B759DB" w:rsidP="00D5083E">
      <w:pPr>
        <w:pStyle w:val="Tekstkomentarza"/>
      </w:pPr>
      <w:r>
        <w:t>- zdemontowanie wykorzystanej tymczasowo linii serwisowej w rurze osłonowej, ułożonej na powierzchni gruntu,</w:t>
      </w:r>
    </w:p>
    <w:p w14:paraId="3E4443EF" w14:textId="77777777" w:rsidR="00B759DB" w:rsidRDefault="00B759DB" w:rsidP="00D5083E">
      <w:pPr>
        <w:pStyle w:val="Tekstkomentarza"/>
      </w:pPr>
      <w:r>
        <w:t>- wymiana odcinka linii kablowej, od mufy kablowej, zlokalizowanej na terenie działki 945 do słupa stojącego na działce nr 1891,</w:t>
      </w:r>
    </w:p>
    <w:p w14:paraId="5BEEF8F8" w14:textId="77777777" w:rsidR="00B759DB" w:rsidRDefault="00B759DB" w:rsidP="00D5083E">
      <w:pPr>
        <w:pStyle w:val="Tekstkomentarza"/>
      </w:pPr>
      <w:r>
        <w:t>- zasypanie Linii 15kV i przywrócenie terenu Nieruchomości do stanu sprzed zajęcia celem wykonania prac.</w:t>
      </w:r>
    </w:p>
  </w:comment>
  <w:comment w:id="24" w:author="PGED" w:date="2022-03-22T10:14:00Z" w:initials="PGED">
    <w:p w14:paraId="79D2376E" w14:textId="77777777" w:rsidR="00B759DB" w:rsidRDefault="00B759DB" w:rsidP="00D5083E">
      <w:pPr>
        <w:pStyle w:val="Tekstkomentarza"/>
      </w:pPr>
      <w:r>
        <w:rPr>
          <w:rStyle w:val="Odwoaniedokomentarza"/>
        </w:rPr>
        <w:annotationRef/>
      </w:r>
      <w:r>
        <w:t>Powierzchnia podlegająca zajęciu powinna uwzględniać rzeczywisty obszar niezbędny dla wykonania prac oraz poruszania się pojazdami wraz z obszarem drogi dojazdowej, jeżeli nie jest możliwy dostęp do obszaru prac wprost z drogi publicznej albo innej nieruchomości, do której Spółka posiada stosowny tytuł prawny.</w:t>
      </w:r>
    </w:p>
    <w:p w14:paraId="10A56209" w14:textId="77777777" w:rsidR="00B759DB" w:rsidRDefault="00B759DB" w:rsidP="00D5083E">
      <w:pPr>
        <w:pStyle w:val="Tekstkomentarza"/>
      </w:pPr>
    </w:p>
    <w:p w14:paraId="33AEBC7A" w14:textId="77777777" w:rsidR="00B759DB" w:rsidRDefault="00B759DB" w:rsidP="00D5083E">
      <w:pPr>
        <w:pStyle w:val="Tekstkomentarza"/>
      </w:pPr>
      <w:r>
        <w:t>Uzyskanie decyzji dla obszaru zbyt małego w stosunku do rzeczywistych potrzeb może być nieusuwalną przeszkodą dla egzekucji uprawnień z decyzji.</w:t>
      </w:r>
    </w:p>
  </w:comment>
  <w:comment w:id="25" w:author="PGED" w:date="2022-03-23T18:07:00Z" w:initials="PGED">
    <w:p w14:paraId="5181598E" w14:textId="77777777" w:rsidR="00B759DB" w:rsidRDefault="00B759DB" w:rsidP="00D5083E">
      <w:pPr>
        <w:pStyle w:val="Tekstkomentarza"/>
      </w:pPr>
      <w:r>
        <w:rPr>
          <w:rStyle w:val="Odwoaniedokomentarza"/>
        </w:rPr>
        <w:annotationRef/>
      </w:r>
      <w:r>
        <w:t xml:space="preserve">Proszę opisać korespondencję z właścicielem nieruchomości. </w:t>
      </w:r>
    </w:p>
    <w:p w14:paraId="6A557021" w14:textId="77777777" w:rsidR="00B759DB" w:rsidRDefault="00B759DB" w:rsidP="00D5083E">
      <w:pPr>
        <w:pStyle w:val="Tekstkomentarza"/>
      </w:pPr>
      <w:r>
        <w:t>Jeżeli nie prowadzono korespondencji, należy przedłożyć protokół lub notatkę służbową dokumentującą przebieg rozmów.</w:t>
      </w:r>
    </w:p>
  </w:comment>
  <w:comment w:id="26" w:author="PGED" w:date="2024-12-06T15:27:00Z" w:initials="PGED">
    <w:p w14:paraId="3A70CD80" w14:textId="77777777" w:rsidR="00B759DB" w:rsidRDefault="00B759DB" w:rsidP="00D5083E">
      <w:pPr>
        <w:pStyle w:val="Tekstkomentarza"/>
      </w:pPr>
      <w:r>
        <w:rPr>
          <w:rStyle w:val="Odwoaniedokomentarza"/>
        </w:rPr>
        <w:annotationRef/>
      </w:r>
      <w:r>
        <w:t>Właściwy jest starosta, zaś w miastach na prawach powiatu prezydent miasta.</w:t>
      </w:r>
    </w:p>
    <w:p w14:paraId="14887CB2" w14:textId="77777777" w:rsidR="00B759DB" w:rsidRDefault="00B759DB" w:rsidP="00D5083E">
      <w:pPr>
        <w:pStyle w:val="Tekstkomentarza"/>
      </w:pPr>
      <w:r>
        <w:t>W obu przypadkach wg położenia nieruchomości.</w:t>
      </w:r>
    </w:p>
  </w:comment>
  <w:comment w:id="27" w:author="PGED" w:date="2024-12-06T15:29:00Z" w:initials="PGED">
    <w:p w14:paraId="5324804B" w14:textId="77777777" w:rsidR="00B759DB" w:rsidRDefault="00B759DB" w:rsidP="00D5083E">
      <w:pPr>
        <w:pStyle w:val="Tekstkomentarza"/>
      </w:pPr>
      <w:r>
        <w:rPr>
          <w:rStyle w:val="Odwoaniedokomentarza"/>
        </w:rPr>
        <w:annotationRef/>
      </w:r>
      <w:r>
        <w:t xml:space="preserve">Proszę podać w miarę możliwości szczegółowo drzewa/krzewy (liczba, gatunek). </w:t>
      </w:r>
    </w:p>
  </w:comment>
  <w:comment w:id="28" w:author="PGED" w:date="2024-12-06T15:30:00Z" w:initials="PGED">
    <w:p w14:paraId="3A5AAFF6" w14:textId="77777777" w:rsidR="00B759DB" w:rsidRDefault="00B759DB" w:rsidP="00D5083E">
      <w:pPr>
        <w:pStyle w:val="Tekstkomentarza"/>
      </w:pPr>
      <w:r>
        <w:rPr>
          <w:rStyle w:val="Odwoaniedokomentarza"/>
        </w:rPr>
        <w:annotationRef/>
      </w:r>
      <w:r>
        <w:t>Proszę podać obszar niezbędny do wykonania prac na tej nieruchomości – łącznie z pasem dojazdu do miejsca wykonywania robót, miejscem potrzebnym na postój pojazdów, itp.</w:t>
      </w:r>
    </w:p>
  </w:comment>
  <w:comment w:id="29" w:author="PGED" w:date="2024-12-06T15:31:00Z" w:initials="PGED">
    <w:p w14:paraId="441D4DBA" w14:textId="77777777" w:rsidR="00B759DB" w:rsidRDefault="00B759DB" w:rsidP="00D5083E">
      <w:pPr>
        <w:pStyle w:val="Tekstkomentarza"/>
      </w:pPr>
      <w:r>
        <w:rPr>
          <w:rStyle w:val="Odwoaniedokomentarza"/>
        </w:rPr>
        <w:annotationRef/>
      </w:r>
      <w:r>
        <w:t>Przedłożone przez Spółkę dowody będą w praktyce jedynymi, którymi będzie dysponował organ przy wydawaniu decyzji – należy więc szczególnie zwrócić uwagę na ich staranne zgromadzenie i powiązanie z sytuacją na Nieruchomości</w:t>
      </w:r>
    </w:p>
  </w:comment>
  <w:comment w:id="30" w:author="PGED" w:date="2024-12-06T15:32:00Z" w:initials="PGED">
    <w:p w14:paraId="333BBED9" w14:textId="77777777" w:rsidR="00B759DB" w:rsidRDefault="00B759DB" w:rsidP="00D5083E">
      <w:pPr>
        <w:pStyle w:val="Tekstkomentarza"/>
      </w:pPr>
      <w:r>
        <w:rPr>
          <w:rStyle w:val="Odwoaniedokomentarza"/>
        </w:rPr>
        <w:annotationRef/>
      </w:r>
      <w:r>
        <w:t>Oznaczyć urządzenia Spółki.</w:t>
      </w:r>
    </w:p>
  </w:comment>
  <w:comment w:id="31" w:author="PGED" w:date="2024-12-06T15:33:00Z" w:initials="PGED">
    <w:p w14:paraId="1615625A" w14:textId="77777777" w:rsidR="00B759DB" w:rsidRDefault="00B759DB" w:rsidP="00D5083E">
      <w:pPr>
        <w:pStyle w:val="Tekstkomentarza"/>
      </w:pPr>
      <w:r>
        <w:rPr>
          <w:rStyle w:val="Odwoaniedokomentarza"/>
        </w:rPr>
        <w:annotationRef/>
      </w:r>
      <w:r>
        <w:t xml:space="preserve">Proszę wymienić i załączyć dowody dotyczące stanu faktycznego ustalonego w terenie i istniejącego stanu zagrożenia związanego ze zbliżeniem roślinności do infrastruktury Spółki – np. zdjęcia (najlepiej opatrzone datami), filmy, szkice, notatki służbowe itp. </w:t>
      </w:r>
    </w:p>
    <w:p w14:paraId="4D6AD02A" w14:textId="77777777" w:rsidR="00B759DB" w:rsidRDefault="00B759DB" w:rsidP="00D5083E">
      <w:pPr>
        <w:pStyle w:val="Tekstkomentarza"/>
      </w:pPr>
    </w:p>
    <w:p w14:paraId="15C0C150" w14:textId="77777777" w:rsidR="00B759DB" w:rsidRDefault="00B759DB" w:rsidP="00D5083E">
      <w:pPr>
        <w:pStyle w:val="Tekstkomentarza"/>
      </w:pPr>
      <w:r>
        <w:t>Proszę załączyć również dokumenty przedstawiające właściwą odległość roślinności wobec urządzeń np. wyciąg z Polskiej Normy.</w:t>
      </w:r>
    </w:p>
  </w:comment>
  <w:comment w:id="32" w:author="PGED" w:date="2024-12-06T15:40:00Z" w:initials="PGED">
    <w:p w14:paraId="1EC4DCAD" w14:textId="77777777" w:rsidR="00B759DB" w:rsidRDefault="00B759DB" w:rsidP="00D5083E">
      <w:pPr>
        <w:pStyle w:val="Tekstkomentarza"/>
      </w:pPr>
      <w:r>
        <w:rPr>
          <w:rStyle w:val="Odwoaniedokomentarza"/>
        </w:rPr>
        <w:annotationRef/>
      </w:r>
      <w:r>
        <w:t xml:space="preserve">Proszę wymienić i załączyć dowody dotyczące daty (ważny jest konkretny dzień) dowiedzenia się przez pracownika Spółki o występowaniu stanu zagrożenia związanego ze zbliżeniem roślinności do infrastruktury Spółki – np. zdjęcia opatrzone datami, filmy, notatki służbowe, oświadczenia pracowników. </w:t>
      </w:r>
    </w:p>
  </w:comment>
  <w:comment w:id="33" w:author="PGED" w:date="2024-12-06T15:41:00Z" w:initials="PGED">
    <w:p w14:paraId="01529EAF" w14:textId="77777777" w:rsidR="00B759DB" w:rsidRDefault="00B759DB" w:rsidP="00D5083E">
      <w:pPr>
        <w:pStyle w:val="Tekstkomentarza"/>
      </w:pPr>
      <w:r>
        <w:rPr>
          <w:rStyle w:val="Odwoaniedokomentarza"/>
        </w:rPr>
        <w:annotationRef/>
      </w:r>
      <w:r>
        <w:t>Proszę wymienić i załączyć dowody dotyczące:</w:t>
      </w:r>
    </w:p>
    <w:p w14:paraId="599E5E23" w14:textId="77777777" w:rsidR="00B759DB" w:rsidRDefault="00B759DB" w:rsidP="00D5083E">
      <w:pPr>
        <w:pStyle w:val="Tekstkomentarza"/>
      </w:pPr>
      <w:r>
        <w:t xml:space="preserve">- prac do wykonania na nieruchomości, </w:t>
      </w:r>
    </w:p>
    <w:p w14:paraId="2B8E5842" w14:textId="77777777" w:rsidR="00B759DB" w:rsidRDefault="00B759DB" w:rsidP="00D5083E">
      <w:pPr>
        <w:pStyle w:val="Tekstkomentarza"/>
      </w:pPr>
      <w:r>
        <w:t>- czasu niezbędnego dla ich realizacji</w:t>
      </w:r>
      <w:r>
        <w:br/>
        <w:t>- obszaru zajęcia terenu,</w:t>
      </w:r>
    </w:p>
    <w:p w14:paraId="0EDC9E5E" w14:textId="77777777" w:rsidR="00B759DB" w:rsidRDefault="00B759DB" w:rsidP="00D5083E">
      <w:pPr>
        <w:pStyle w:val="Tekstkomentarza"/>
      </w:pPr>
      <w:r>
        <w:t xml:space="preserve">np. harmonogramy i wykazy prac, szkice itp.; </w:t>
      </w:r>
      <w:r>
        <w:br/>
        <w:t>tu powinna być przedłożona mapa przedstawiająca niezbędny zakres zajęcia Nieruchomości, która ma być załącznikiem do zawnioskowanej decyzji.</w:t>
      </w:r>
    </w:p>
  </w:comment>
  <w:comment w:id="34" w:author="PGED" w:date="2024-12-06T15:44:00Z" w:initials="PGED">
    <w:p w14:paraId="40B42D14" w14:textId="77777777" w:rsidR="00B759DB" w:rsidRDefault="00B759DB" w:rsidP="00D5083E">
      <w:pPr>
        <w:pStyle w:val="Tekstkomentarza"/>
      </w:pPr>
      <w:r>
        <w:rPr>
          <w:rStyle w:val="Odwoaniedokomentarza"/>
        </w:rPr>
        <w:annotationRef/>
      </w:r>
      <w:r>
        <w:t>Proszę wymienić i załączyć dowody dotyczące możliwych negatywnych następstw utrzymywania się aktualnego stanu na Nieruchomości np. dotyczące liczby odbiorców, którzy mogliby zostać dotknięci ograniczeniem lub przerwaniem dostaw energii w przypadku zerwania linii.</w:t>
      </w:r>
    </w:p>
    <w:p w14:paraId="5B322331" w14:textId="77777777" w:rsidR="00B759DB" w:rsidRDefault="00B759DB" w:rsidP="00D5083E">
      <w:pPr>
        <w:pStyle w:val="Tekstkomentarza"/>
      </w:pPr>
    </w:p>
    <w:p w14:paraId="2D7D0138" w14:textId="77777777" w:rsidR="00B759DB" w:rsidRDefault="00B759DB" w:rsidP="00D5083E">
      <w:pPr>
        <w:pStyle w:val="Tekstkomentarza"/>
      </w:pPr>
      <w:r>
        <w:t>Mogą to być schematyczne mapy sieci, z uproszczonym zaznaczeniem obszaru, który będzie dotknięty awarią, ew. oświadczenie pracownika Spółki wskazujące miejscowości, które odczują skutki uszkodzenia linii.</w:t>
      </w:r>
    </w:p>
  </w:comment>
  <w:comment w:id="35" w:author="PGED" w:date="2024-12-06T15:45:00Z" w:initials="PGED">
    <w:p w14:paraId="2FA482D5" w14:textId="77777777" w:rsidR="00B759DB" w:rsidRDefault="00B759DB" w:rsidP="00D5083E">
      <w:pPr>
        <w:pStyle w:val="Tekstkomentarza"/>
      </w:pPr>
      <w:r>
        <w:rPr>
          <w:rStyle w:val="Odwoaniedokomentarza"/>
        </w:rPr>
        <w:annotationRef/>
      </w:r>
      <w:r>
        <w:t>Proszę podać gatunki, w miarę możliwości liczbę drzew lub krzewów.</w:t>
      </w:r>
    </w:p>
  </w:comment>
  <w:comment w:id="36" w:author="PGED" w:date="2024-12-06T15:46:00Z" w:initials="PGED">
    <w:p w14:paraId="553BF5C7" w14:textId="77777777" w:rsidR="00B759DB" w:rsidRDefault="00B759DB" w:rsidP="00D5083E">
      <w:pPr>
        <w:pStyle w:val="Tekstkomentarza"/>
      </w:pPr>
      <w:r>
        <w:rPr>
          <w:rStyle w:val="Odwoaniedokomentarza"/>
        </w:rPr>
        <w:annotationRef/>
      </w:r>
      <w:r>
        <w:t>Proszę opisać obszar zasilany dzięki Urządzeniom (w pewnym uproszczeniu - nazwy miejscowości / dzielnice miasta).</w:t>
      </w:r>
    </w:p>
  </w:comment>
  <w:comment w:id="37" w:author="PGED" w:date="2024-12-06T15:47:00Z" w:initials="PGED">
    <w:p w14:paraId="7850A94F" w14:textId="77777777" w:rsidR="00B759DB" w:rsidRDefault="00B759DB" w:rsidP="00D5083E">
      <w:pPr>
        <w:pStyle w:val="Tekstkomentarza"/>
      </w:pPr>
      <w:r>
        <w:rPr>
          <w:rStyle w:val="Odwoaniedokomentarza"/>
        </w:rPr>
        <w:annotationRef/>
      </w:r>
      <w:r>
        <w:t>Proszę podać imiona i nazwiska, stanowiska służbowe.</w:t>
      </w:r>
    </w:p>
  </w:comment>
  <w:comment w:id="38" w:author="PGED" w:date="2024-12-06T15:48:00Z" w:initials="PGED">
    <w:p w14:paraId="497C299E" w14:textId="77777777" w:rsidR="00B759DB" w:rsidRDefault="00B759DB" w:rsidP="00D5083E">
      <w:pPr>
        <w:pStyle w:val="Tekstkomentarza"/>
      </w:pPr>
      <w:r>
        <w:rPr>
          <w:rStyle w:val="Odwoaniedokomentarza"/>
        </w:rPr>
        <w:annotationRef/>
      </w:r>
      <w:r>
        <w:t>Proszę opisać dokładnie co stwierdzono np. wrośnięcie gałęzi w przewody linii, iskrzenie, występowanie nadpalonych gałęzi itp..</w:t>
      </w:r>
    </w:p>
  </w:comment>
  <w:comment w:id="39" w:author="PGED" w:date="2024-12-06T15:48:00Z" w:initials="PGED">
    <w:p w14:paraId="3B557E39" w14:textId="77777777" w:rsidR="00B759DB" w:rsidRDefault="00B759DB" w:rsidP="00D5083E">
      <w:pPr>
        <w:pStyle w:val="Tekstkomentarza"/>
      </w:pPr>
      <w:r>
        <w:rPr>
          <w:rStyle w:val="Odwoaniedokomentarza"/>
        </w:rPr>
        <w:annotationRef/>
      </w:r>
      <w:r>
        <w:t xml:space="preserve">Proszę opisać co zrobioną z tą informacją – np. sporządzono notatkę, wykonano zdjęcia, zgłoszono zlecenie wewnętrzne itp. </w:t>
      </w:r>
    </w:p>
  </w:comment>
  <w:comment w:id="40" w:author="PGED" w:date="2024-12-06T15:52:00Z" w:initials="PGED">
    <w:p w14:paraId="59D812CB" w14:textId="77777777" w:rsidR="00B759DB" w:rsidRDefault="00B759DB" w:rsidP="00D5083E">
      <w:pPr>
        <w:pStyle w:val="Tekstkomentarza"/>
      </w:pPr>
      <w:r>
        <w:rPr>
          <w:rStyle w:val="Odwoaniedokomentarza"/>
        </w:rPr>
        <w:annotationRef/>
      </w:r>
      <w:r>
        <w:t>Opisać dokładnie niezbędne odległości pionowe i poziome wg zasad stosowanych przez Spółkę, które mają zastosowanie do Urządzeń</w:t>
      </w:r>
    </w:p>
  </w:comment>
  <w:comment w:id="41" w:author="PGED" w:date="2024-12-06T15:53:00Z" w:initials="PGED">
    <w:p w14:paraId="5155D787" w14:textId="77777777" w:rsidR="00B759DB" w:rsidRDefault="00B759DB" w:rsidP="00D5083E">
      <w:pPr>
        <w:pStyle w:val="Tekstkomentarza"/>
      </w:pPr>
      <w:r>
        <w:rPr>
          <w:rStyle w:val="Odwoaniedokomentarza"/>
        </w:rPr>
        <w:annotationRef/>
      </w:r>
      <w:r>
        <w:t xml:space="preserve">Proszę opisać co jest na Nieruchomości – czy są tam budynki lub inne miejsca, gdzie przebywają ludzie, którzy mogliby zostać poszkodowani. </w:t>
      </w:r>
    </w:p>
  </w:comment>
  <w:comment w:id="42" w:author="PGED" w:date="2024-12-06T15:55:00Z" w:initials="PGED">
    <w:p w14:paraId="653A3174" w14:textId="77777777" w:rsidR="00B759DB" w:rsidRDefault="00B759DB" w:rsidP="00D5083E">
      <w:pPr>
        <w:pStyle w:val="Tekstkomentarza"/>
      </w:pPr>
      <w:r>
        <w:rPr>
          <w:rStyle w:val="Odwoaniedokomentarza"/>
        </w:rPr>
        <w:annotationRef/>
      </w:r>
      <w:r>
        <w:t>Proszę opisać jaki obszar zostałby dotknięty ewentualnym przetrwaniem dostaw energii za pomocą Urządzeń.</w:t>
      </w:r>
    </w:p>
  </w:comment>
  <w:comment w:id="43" w:author="PGED" w:date="2024-12-06T15:57:00Z" w:initials="PGED">
    <w:p w14:paraId="04882010" w14:textId="77777777" w:rsidR="00B759DB" w:rsidRDefault="00B759DB" w:rsidP="00D5083E">
      <w:pPr>
        <w:pStyle w:val="Tekstkomentarza"/>
      </w:pPr>
      <w:r>
        <w:rPr>
          <w:rStyle w:val="Odwoaniedokomentarza"/>
        </w:rPr>
        <w:annotationRef/>
      </w:r>
      <w:r>
        <w:t xml:space="preserve">Wniosek o wydanie decyzji z art. 126 ust. 1 u.g.n. </w:t>
      </w:r>
      <w:r>
        <w:rPr>
          <w:b/>
          <w:bCs/>
        </w:rPr>
        <w:t xml:space="preserve">MUSI być złożony niezwłocznie po powzięciu wiadomości </w:t>
      </w:r>
      <w:r>
        <w:t xml:space="preserve">o tym, że istnieje stan zagrożenia, który uzasadnia zajęcie nieruchomości dla potrzeb wykonania prac. </w:t>
      </w:r>
    </w:p>
    <w:p w14:paraId="7542AF05" w14:textId="77777777" w:rsidR="00B759DB" w:rsidRDefault="00B759DB" w:rsidP="00D5083E">
      <w:pPr>
        <w:pStyle w:val="Tekstkomentarza"/>
      </w:pPr>
    </w:p>
    <w:p w14:paraId="1A414F46" w14:textId="77777777" w:rsidR="00B759DB" w:rsidRDefault="00B759DB" w:rsidP="00D5083E">
      <w:pPr>
        <w:pStyle w:val="Tekstkomentarza"/>
      </w:pPr>
      <w:r>
        <w:t xml:space="preserve">Nie ma żadnego ścisłego kryterium czasowego – proszę przyjąć, że bezpiecznym okresem jest okres </w:t>
      </w:r>
      <w:r>
        <w:rPr>
          <w:b/>
          <w:bCs/>
        </w:rPr>
        <w:t>do 3 dni kalendarzowych</w:t>
      </w:r>
      <w:r>
        <w:t xml:space="preserve"> od dnia powzięcia wiadomości o występowaniu stanu zagrożenia do dnia złożenia wniosku o wydanie decyzji.  </w:t>
      </w:r>
    </w:p>
    <w:p w14:paraId="568AFF07" w14:textId="77777777" w:rsidR="00B759DB" w:rsidRDefault="00B759DB" w:rsidP="00D5083E">
      <w:pPr>
        <w:pStyle w:val="Tekstkomentarza"/>
      </w:pPr>
    </w:p>
    <w:p w14:paraId="2D669E23" w14:textId="77777777" w:rsidR="00B759DB" w:rsidRDefault="00B759DB" w:rsidP="00D5083E">
      <w:pPr>
        <w:pStyle w:val="Tekstkomentarza"/>
      </w:pPr>
      <w:r>
        <w:t>Decyzja z art. 126 ust. 1 u.g.n. nie może dotyczyć zajęcia nieruchomości dla potrzeb prac planowych, wykonywanych cyklicznie, prac o których potrzebie wykonania wiadomo od dawna. Nie należy we wniosku przedstawiać, że stan zagrożenia istnieje od dawna ani przedstawiać dowodów, z których to by wynikało.</w:t>
      </w:r>
    </w:p>
  </w:comment>
  <w:comment w:id="44" w:author="PGED" w:date="2024-12-06T15:58:00Z" w:initials="PGED">
    <w:p w14:paraId="54CD8273" w14:textId="77777777" w:rsidR="00B759DB" w:rsidRDefault="00B759DB" w:rsidP="00D5083E">
      <w:pPr>
        <w:pStyle w:val="Tekstkomentarza"/>
      </w:pPr>
      <w:r>
        <w:rPr>
          <w:rStyle w:val="Odwoaniedokomentarza"/>
        </w:rPr>
        <w:annotationRef/>
      </w:r>
      <w:r>
        <w:t>Proszę opisać co dokładnie na Nieruchomości będzie miało miejsce.</w:t>
      </w:r>
    </w:p>
  </w:comment>
  <w:comment w:id="45" w:author="PGED" w:date="2024-12-06T16:00:00Z" w:initials="PGED">
    <w:p w14:paraId="6B125888" w14:textId="77777777" w:rsidR="00B759DB" w:rsidRDefault="00B759DB" w:rsidP="00D5083E">
      <w:pPr>
        <w:pStyle w:val="Tekstkomentarza"/>
      </w:pPr>
      <w:r>
        <w:rPr>
          <w:rStyle w:val="Odwoaniedokomentarza"/>
        </w:rPr>
        <w:annotationRef/>
      </w:r>
      <w:r>
        <w:t>Proszę podać jak został on zaznaczony np. kolorem czerwonym, linią przerywaną itp.</w:t>
      </w:r>
    </w:p>
  </w:comment>
  <w:comment w:id="46" w:author="PGED" w:date="2024-12-06T16:00:00Z" w:initials="PGED">
    <w:p w14:paraId="39DB42AE" w14:textId="77777777" w:rsidR="00B759DB" w:rsidRDefault="00B759DB" w:rsidP="00D5083E">
      <w:pPr>
        <w:pStyle w:val="Tekstkomentarza"/>
      </w:pPr>
      <w:r>
        <w:rPr>
          <w:rStyle w:val="Odwoaniedokomentarza"/>
        </w:rPr>
        <w:annotationRef/>
      </w:r>
      <w:r>
        <w:t>Proszę podać jak został on zaznaczony np. kolorem czerwonym, linią przerywaną itp.</w:t>
      </w:r>
    </w:p>
  </w:comment>
  <w:comment w:id="47" w:author="PGED" w:date="2024-12-06T16:03:00Z" w:initials="PGED">
    <w:p w14:paraId="2B99EEFE" w14:textId="77777777" w:rsidR="00B759DB" w:rsidRDefault="00B759DB" w:rsidP="00D5083E">
      <w:pPr>
        <w:pStyle w:val="Tekstkomentarza"/>
      </w:pPr>
      <w:r>
        <w:rPr>
          <w:rStyle w:val="Odwoaniedokomentarza"/>
        </w:rPr>
        <w:annotationRef/>
      </w:r>
      <w:r>
        <w:t xml:space="preserve">Proszę wskazać, kogo poinformować. </w:t>
      </w:r>
    </w:p>
    <w:p w14:paraId="4B7261B0" w14:textId="77777777" w:rsidR="00B759DB" w:rsidRDefault="00B759DB" w:rsidP="00D5083E">
      <w:pPr>
        <w:pStyle w:val="Tekstkomentarza"/>
      </w:pPr>
      <w:r>
        <w:t>Jeśli to możliwe, warto rozważyć osobisty odbiór decyzji w urzędzie przez pełnomocnika, co przyspieszy realizację prac.</w:t>
      </w:r>
    </w:p>
  </w:comment>
  <w:comment w:id="48" w:author="PGED" w:date="2024-12-06T16:03:00Z" w:initials="PGED">
    <w:p w14:paraId="7E1A677D" w14:textId="77777777" w:rsidR="00B759DB" w:rsidRDefault="00B759DB" w:rsidP="00D5083E">
      <w:pPr>
        <w:pStyle w:val="Tekstkomentarza"/>
      </w:pPr>
      <w:r>
        <w:rPr>
          <w:rStyle w:val="Odwoaniedokomentarza"/>
        </w:rPr>
        <w:annotationRef/>
      </w:r>
      <w:r>
        <w:t>Nie należy dołączać dowodu uiszczenia opłaty skarbowej od pełnomocnictwa z uwagi na zwolnienie wynikające z art. 2 ust.1 pkt 1 lit. h ustawy z dnia 16 listopada 2006 r. o opłacie skarbowej.</w:t>
      </w:r>
    </w:p>
  </w:comment>
  <w:comment w:id="49" w:author="PGED" w:date="2024-12-06T16:04:00Z" w:initials="PGED">
    <w:p w14:paraId="56011C59" w14:textId="77777777" w:rsidR="00B759DB" w:rsidRDefault="00B759DB" w:rsidP="00D5083E">
      <w:pPr>
        <w:pStyle w:val="Tekstkomentarza"/>
      </w:pPr>
      <w:r>
        <w:rPr>
          <w:rStyle w:val="Odwoaniedokomentarza"/>
        </w:rPr>
        <w:annotationRef/>
      </w:r>
      <w:r>
        <w:t>Proszę podać wszystkie załączane dowody wymienione w pkt 3 osnowy wniosku.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0B5278" w15:done="0"/>
  <w15:commentEx w15:paraId="0867B4F1" w15:done="0"/>
  <w15:commentEx w15:paraId="02B8C3A8" w15:done="0"/>
  <w15:commentEx w15:paraId="0536BC3B" w15:done="0"/>
  <w15:commentEx w15:paraId="1FDFDFC1" w15:done="0"/>
  <w15:commentEx w15:paraId="5AFC3A3C" w15:done="0"/>
  <w15:commentEx w15:paraId="1952F94C" w15:done="0"/>
  <w15:commentEx w15:paraId="32A6AA57" w15:done="0"/>
  <w15:commentEx w15:paraId="357D6591" w15:done="0"/>
  <w15:commentEx w15:paraId="26AE28E5" w15:done="0"/>
  <w15:commentEx w15:paraId="36181BFD" w15:done="0"/>
  <w15:commentEx w15:paraId="7DF8A714" w15:done="0"/>
  <w15:commentEx w15:paraId="472EB795" w15:done="0"/>
  <w15:commentEx w15:paraId="664598C8" w15:done="0"/>
  <w15:commentEx w15:paraId="6DE3F735" w15:done="0"/>
  <w15:commentEx w15:paraId="5D8F9CA5" w15:done="0"/>
  <w15:commentEx w15:paraId="5BEEF8F8" w15:done="0"/>
  <w15:commentEx w15:paraId="33AEBC7A" w15:done="0"/>
  <w15:commentEx w15:paraId="6A557021" w15:done="0"/>
  <w15:commentEx w15:paraId="14887CB2" w15:done="0"/>
  <w15:commentEx w15:paraId="5324804B" w15:done="0"/>
  <w15:commentEx w15:paraId="3A5AAFF6" w15:done="0"/>
  <w15:commentEx w15:paraId="441D4DBA" w15:done="0"/>
  <w15:commentEx w15:paraId="333BBED9" w15:done="0"/>
  <w15:commentEx w15:paraId="15C0C150" w15:done="0"/>
  <w15:commentEx w15:paraId="1EC4DCAD" w15:done="0"/>
  <w15:commentEx w15:paraId="0EDC9E5E" w15:done="0"/>
  <w15:commentEx w15:paraId="2D7D0138" w15:done="0"/>
  <w15:commentEx w15:paraId="2FA482D5" w15:done="0"/>
  <w15:commentEx w15:paraId="553BF5C7" w15:done="0"/>
  <w15:commentEx w15:paraId="7850A94F" w15:done="0"/>
  <w15:commentEx w15:paraId="497C299E" w15:done="0"/>
  <w15:commentEx w15:paraId="3B557E39" w15:done="0"/>
  <w15:commentEx w15:paraId="59D812CB" w15:done="0"/>
  <w15:commentEx w15:paraId="5155D787" w15:done="0"/>
  <w15:commentEx w15:paraId="653A3174" w15:done="0"/>
  <w15:commentEx w15:paraId="2D669E23" w15:done="0"/>
  <w15:commentEx w15:paraId="54CD8273" w15:done="0"/>
  <w15:commentEx w15:paraId="6B125888" w15:done="0"/>
  <w15:commentEx w15:paraId="39DB42AE" w15:done="0"/>
  <w15:commentEx w15:paraId="4B7261B0" w15:done="0"/>
  <w15:commentEx w15:paraId="7E1A677D" w15:done="0"/>
  <w15:commentEx w15:paraId="56011C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0B5278" w16cid:durableId="2B573417"/>
  <w16cid:commentId w16cid:paraId="0867B4F1" w16cid:durableId="2B573418"/>
  <w16cid:commentId w16cid:paraId="02B8C3A8" w16cid:durableId="2B573419"/>
  <w16cid:commentId w16cid:paraId="0536BC3B" w16cid:durableId="2B57341A"/>
  <w16cid:commentId w16cid:paraId="1FDFDFC1" w16cid:durableId="2B57341B"/>
  <w16cid:commentId w16cid:paraId="5AFC3A3C" w16cid:durableId="2B57341C"/>
  <w16cid:commentId w16cid:paraId="1952F94C" w16cid:durableId="2B57341D"/>
  <w16cid:commentId w16cid:paraId="32A6AA57" w16cid:durableId="2B57341E"/>
  <w16cid:commentId w16cid:paraId="357D6591" w16cid:durableId="2B57341F"/>
  <w16cid:commentId w16cid:paraId="26AE28E5" w16cid:durableId="2B573420"/>
  <w16cid:commentId w16cid:paraId="36181BFD" w16cid:durableId="2B573421"/>
  <w16cid:commentId w16cid:paraId="7DF8A714" w16cid:durableId="2B573422"/>
  <w16cid:commentId w16cid:paraId="472EB795" w16cid:durableId="2B573423"/>
  <w16cid:commentId w16cid:paraId="664598C8" w16cid:durableId="2B573424"/>
  <w16cid:commentId w16cid:paraId="6DE3F735" w16cid:durableId="2B573425"/>
  <w16cid:commentId w16cid:paraId="5D8F9CA5" w16cid:durableId="2B573426"/>
  <w16cid:commentId w16cid:paraId="5BEEF8F8" w16cid:durableId="2B573427"/>
  <w16cid:commentId w16cid:paraId="33AEBC7A" w16cid:durableId="2B573428"/>
  <w16cid:commentId w16cid:paraId="6A557021" w16cid:durableId="2B573429"/>
  <w16cid:commentId w16cid:paraId="14887CB2" w16cid:durableId="2B57342A"/>
  <w16cid:commentId w16cid:paraId="5324804B" w16cid:durableId="2B57342B"/>
  <w16cid:commentId w16cid:paraId="3A5AAFF6" w16cid:durableId="2B57342C"/>
  <w16cid:commentId w16cid:paraId="441D4DBA" w16cid:durableId="2B57342D"/>
  <w16cid:commentId w16cid:paraId="333BBED9" w16cid:durableId="2B57342E"/>
  <w16cid:commentId w16cid:paraId="15C0C150" w16cid:durableId="2B57342F"/>
  <w16cid:commentId w16cid:paraId="1EC4DCAD" w16cid:durableId="2B573430"/>
  <w16cid:commentId w16cid:paraId="0EDC9E5E" w16cid:durableId="2B573431"/>
  <w16cid:commentId w16cid:paraId="2D7D0138" w16cid:durableId="2B573432"/>
  <w16cid:commentId w16cid:paraId="2FA482D5" w16cid:durableId="2B573433"/>
  <w16cid:commentId w16cid:paraId="553BF5C7" w16cid:durableId="2B573434"/>
  <w16cid:commentId w16cid:paraId="7850A94F" w16cid:durableId="2B573435"/>
  <w16cid:commentId w16cid:paraId="497C299E" w16cid:durableId="2B573436"/>
  <w16cid:commentId w16cid:paraId="3B557E39" w16cid:durableId="2B573437"/>
  <w16cid:commentId w16cid:paraId="59D812CB" w16cid:durableId="2B573438"/>
  <w16cid:commentId w16cid:paraId="5155D787" w16cid:durableId="2B573439"/>
  <w16cid:commentId w16cid:paraId="653A3174" w16cid:durableId="2B57343A"/>
  <w16cid:commentId w16cid:paraId="2D669E23" w16cid:durableId="2B57343B"/>
  <w16cid:commentId w16cid:paraId="54CD8273" w16cid:durableId="2B57343C"/>
  <w16cid:commentId w16cid:paraId="6B125888" w16cid:durableId="2B57343D"/>
  <w16cid:commentId w16cid:paraId="39DB42AE" w16cid:durableId="2B57343E"/>
  <w16cid:commentId w16cid:paraId="4B7261B0" w16cid:durableId="2B57343F"/>
  <w16cid:commentId w16cid:paraId="7E1A677D" w16cid:durableId="2B573440"/>
  <w16cid:commentId w16cid:paraId="56011C59" w16cid:durableId="2B5734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0746C" w14:textId="77777777" w:rsidR="00B759DB" w:rsidRDefault="00B759DB" w:rsidP="00F1524C">
      <w:pPr>
        <w:spacing w:after="0"/>
      </w:pPr>
      <w:r>
        <w:separator/>
      </w:r>
    </w:p>
  </w:endnote>
  <w:endnote w:type="continuationSeparator" w:id="0">
    <w:p w14:paraId="13D35684" w14:textId="77777777" w:rsidR="00B759DB" w:rsidRDefault="00B759DB" w:rsidP="00F152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Zambesi MN">
    <w:altName w:val="Arial"/>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875D" w14:textId="77777777" w:rsidR="00B45EAA" w:rsidRDefault="00B45EA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A0668" w14:textId="737F486D" w:rsidR="00B759DB" w:rsidRPr="00F1524C" w:rsidRDefault="00B759DB" w:rsidP="00F1524C">
    <w:pPr>
      <w:pStyle w:val="Nagwek"/>
      <w:jc w:val="center"/>
      <w:rPr>
        <w:rFonts w:ascii="Calibri" w:hAnsi="Calibri"/>
        <w:b/>
        <w:bCs/>
        <w:sz w:val="16"/>
        <w:szCs w:val="16"/>
      </w:rPr>
    </w:pPr>
    <w:r w:rsidRPr="00F1524C">
      <w:rPr>
        <w:rFonts w:ascii="Calibri" w:hAnsi="Calibri"/>
        <w:sz w:val="16"/>
        <w:szCs w:val="16"/>
      </w:rPr>
      <w:t xml:space="preserve">Strona </w:t>
    </w:r>
    <w:r w:rsidRPr="00F1524C">
      <w:rPr>
        <w:rFonts w:ascii="Calibri" w:hAnsi="Calibri"/>
        <w:b/>
        <w:bCs/>
        <w:sz w:val="16"/>
        <w:szCs w:val="16"/>
      </w:rPr>
      <w:fldChar w:fldCharType="begin"/>
    </w:r>
    <w:r w:rsidRPr="00F1524C">
      <w:rPr>
        <w:rFonts w:ascii="Calibri" w:hAnsi="Calibri"/>
        <w:b/>
        <w:bCs/>
        <w:sz w:val="16"/>
        <w:szCs w:val="16"/>
      </w:rPr>
      <w:instrText>PAGE</w:instrText>
    </w:r>
    <w:r w:rsidRPr="00F1524C">
      <w:rPr>
        <w:rFonts w:ascii="Calibri" w:hAnsi="Calibri"/>
        <w:b/>
        <w:bCs/>
        <w:sz w:val="16"/>
        <w:szCs w:val="16"/>
      </w:rPr>
      <w:fldChar w:fldCharType="separate"/>
    </w:r>
    <w:r w:rsidR="00D113F7">
      <w:rPr>
        <w:rFonts w:ascii="Calibri" w:hAnsi="Calibri"/>
        <w:b/>
        <w:bCs/>
        <w:noProof/>
        <w:sz w:val="16"/>
        <w:szCs w:val="16"/>
      </w:rPr>
      <w:t>21</w:t>
    </w:r>
    <w:r w:rsidRPr="00F1524C">
      <w:rPr>
        <w:rFonts w:ascii="Calibri" w:hAnsi="Calibri"/>
        <w:b/>
        <w:bCs/>
        <w:sz w:val="16"/>
        <w:szCs w:val="16"/>
      </w:rPr>
      <w:fldChar w:fldCharType="end"/>
    </w:r>
    <w:r w:rsidRPr="00F1524C">
      <w:rPr>
        <w:rFonts w:ascii="Calibri" w:hAnsi="Calibri"/>
        <w:sz w:val="16"/>
        <w:szCs w:val="16"/>
      </w:rPr>
      <w:t xml:space="preserve"> z </w:t>
    </w:r>
    <w:r w:rsidRPr="00F1524C">
      <w:rPr>
        <w:rFonts w:ascii="Calibri" w:hAnsi="Calibri"/>
        <w:b/>
        <w:bCs/>
        <w:sz w:val="16"/>
        <w:szCs w:val="16"/>
      </w:rPr>
      <w:fldChar w:fldCharType="begin"/>
    </w:r>
    <w:r w:rsidRPr="00F1524C">
      <w:rPr>
        <w:rFonts w:ascii="Calibri" w:hAnsi="Calibri"/>
        <w:b/>
        <w:bCs/>
        <w:sz w:val="16"/>
        <w:szCs w:val="16"/>
      </w:rPr>
      <w:instrText>NUMPAGES</w:instrText>
    </w:r>
    <w:r w:rsidRPr="00F1524C">
      <w:rPr>
        <w:rFonts w:ascii="Calibri" w:hAnsi="Calibri"/>
        <w:b/>
        <w:bCs/>
        <w:sz w:val="16"/>
        <w:szCs w:val="16"/>
      </w:rPr>
      <w:fldChar w:fldCharType="separate"/>
    </w:r>
    <w:r w:rsidR="00D113F7">
      <w:rPr>
        <w:rFonts w:ascii="Calibri" w:hAnsi="Calibri"/>
        <w:b/>
        <w:bCs/>
        <w:noProof/>
        <w:sz w:val="16"/>
        <w:szCs w:val="16"/>
      </w:rPr>
      <w:t>49</w:t>
    </w:r>
    <w:r w:rsidRPr="00F1524C">
      <w:rPr>
        <w:rFonts w:ascii="Calibri" w:hAnsi="Calibri"/>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A5F" w14:textId="77777777" w:rsidR="00B45EAA" w:rsidRDefault="00B45E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E9BC4" w14:textId="77777777" w:rsidR="00B759DB" w:rsidRDefault="00B759DB" w:rsidP="00F1524C">
      <w:pPr>
        <w:spacing w:after="0"/>
      </w:pPr>
      <w:r>
        <w:separator/>
      </w:r>
    </w:p>
  </w:footnote>
  <w:footnote w:type="continuationSeparator" w:id="0">
    <w:p w14:paraId="34BAF769" w14:textId="77777777" w:rsidR="00B759DB" w:rsidRDefault="00B759DB" w:rsidP="00F152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B7D11" w14:textId="77777777" w:rsidR="00B45EAA" w:rsidRDefault="00B45EA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2966"/>
    </w:tblGrid>
    <w:tr w:rsidR="00B759DB" w14:paraId="13B0BAD7" w14:textId="77777777" w:rsidTr="007B2545">
      <w:tc>
        <w:tcPr>
          <w:tcW w:w="6096" w:type="dxa"/>
        </w:tcPr>
        <w:p w14:paraId="73E54463" w14:textId="5A0AD07C" w:rsidR="00B759DB" w:rsidRDefault="00B759DB" w:rsidP="005D5053">
          <w:pPr>
            <w:pStyle w:val="Nagwek"/>
            <w:jc w:val="right"/>
            <w:rPr>
              <w:rFonts w:ascii="Calibri" w:hAnsi="Calibri"/>
              <w:b/>
              <w:sz w:val="16"/>
              <w:szCs w:val="16"/>
            </w:rPr>
          </w:pPr>
          <w:r>
            <w:rPr>
              <w:rFonts w:ascii="Calibri" w:hAnsi="Calibri"/>
              <w:b/>
              <w:sz w:val="16"/>
              <w:szCs w:val="16"/>
            </w:rPr>
            <w:t xml:space="preserve">Opis Przedmiotu Zamówienia (OPZ) </w:t>
          </w:r>
          <w:r w:rsidRPr="00F1524C">
            <w:rPr>
              <w:rFonts w:ascii="Calibri" w:hAnsi="Calibri"/>
              <w:b/>
              <w:sz w:val="16"/>
              <w:szCs w:val="16"/>
            </w:rPr>
            <w:t xml:space="preserve">na </w:t>
          </w:r>
          <w:r>
            <w:rPr>
              <w:rFonts w:ascii="Calibri" w:hAnsi="Calibri"/>
              <w:b/>
              <w:sz w:val="16"/>
              <w:szCs w:val="16"/>
            </w:rPr>
            <w:t>Usługę</w:t>
          </w:r>
          <w:r w:rsidRPr="00455692">
            <w:rPr>
              <w:rFonts w:ascii="Calibri" w:hAnsi="Calibri"/>
              <w:b/>
              <w:sz w:val="16"/>
              <w:szCs w:val="16"/>
            </w:rPr>
            <w:t xml:space="preserve"> wycinki drzew, krzewów, podrostów i gałęzi oraz</w:t>
          </w:r>
          <w:r>
            <w:rPr>
              <w:rFonts w:ascii="Calibri" w:hAnsi="Calibri"/>
              <w:b/>
              <w:sz w:val="16"/>
              <w:szCs w:val="16"/>
            </w:rPr>
            <w:t xml:space="preserve"> </w:t>
          </w:r>
          <w:r w:rsidRPr="00455692">
            <w:rPr>
              <w:rFonts w:ascii="Calibri" w:hAnsi="Calibri"/>
              <w:b/>
              <w:sz w:val="16"/>
              <w:szCs w:val="16"/>
            </w:rPr>
            <w:t>odtworzenie pasa technologicznego w pobliżu wytypowanych czynnych linii elektroenerget</w:t>
          </w:r>
          <w:r>
            <w:rPr>
              <w:rFonts w:ascii="Calibri" w:hAnsi="Calibri"/>
              <w:b/>
              <w:sz w:val="16"/>
              <w:szCs w:val="16"/>
            </w:rPr>
            <w:t>ycznych SN na terenie Oddziału Łódź</w:t>
          </w:r>
          <w:r w:rsidRPr="00455692">
            <w:rPr>
              <w:rFonts w:ascii="Calibri" w:hAnsi="Calibri"/>
              <w:b/>
              <w:sz w:val="16"/>
              <w:szCs w:val="16"/>
            </w:rPr>
            <w:t xml:space="preserve"> PGE Dystrybucja S.A.</w:t>
          </w:r>
        </w:p>
        <w:p w14:paraId="3D7D823A" w14:textId="529C092D" w:rsidR="00B759DB" w:rsidRDefault="00B759DB" w:rsidP="005D5053">
          <w:pPr>
            <w:pStyle w:val="Nagwek"/>
            <w:jc w:val="right"/>
            <w:rPr>
              <w:rFonts w:ascii="Calibri" w:hAnsi="Calibri"/>
              <w:b/>
              <w:sz w:val="16"/>
              <w:szCs w:val="16"/>
            </w:rPr>
          </w:pPr>
          <w:r w:rsidRPr="00455692">
            <w:rPr>
              <w:rFonts w:ascii="Calibri" w:hAnsi="Calibri"/>
              <w:b/>
              <w:sz w:val="16"/>
              <w:szCs w:val="16"/>
            </w:rPr>
            <w:t xml:space="preserve">Numer postępowania: </w:t>
          </w:r>
          <w:r w:rsidR="00B45EAA" w:rsidRPr="00B45EAA">
            <w:rPr>
              <w:rFonts w:ascii="Calibri" w:hAnsi="Calibri"/>
              <w:b/>
              <w:sz w:val="16"/>
              <w:szCs w:val="16"/>
            </w:rPr>
            <w:t>POST/DYS/OLD/GZ/00427/2026</w:t>
          </w:r>
        </w:p>
        <w:p w14:paraId="12F9B314" w14:textId="77777777" w:rsidR="00B759DB" w:rsidRDefault="00B759DB" w:rsidP="005D5053">
          <w:pPr>
            <w:pStyle w:val="Nagwek"/>
            <w:jc w:val="right"/>
            <w:rPr>
              <w:rFonts w:ascii="Calibri" w:hAnsi="Calibri"/>
              <w:b/>
              <w:sz w:val="16"/>
              <w:szCs w:val="16"/>
            </w:rPr>
          </w:pPr>
        </w:p>
      </w:tc>
      <w:tc>
        <w:tcPr>
          <w:tcW w:w="2966" w:type="dxa"/>
        </w:tcPr>
        <w:p w14:paraId="1057CF19" w14:textId="77777777" w:rsidR="00B759DB" w:rsidRDefault="00B759DB" w:rsidP="005D5053">
          <w:pPr>
            <w:pStyle w:val="Nagwek"/>
            <w:rPr>
              <w:rFonts w:ascii="Calibri" w:hAnsi="Calibri"/>
              <w:b/>
              <w:sz w:val="16"/>
              <w:szCs w:val="16"/>
            </w:rPr>
          </w:pPr>
        </w:p>
      </w:tc>
    </w:tr>
  </w:tbl>
  <w:p w14:paraId="5609A8E3" w14:textId="7D4DE1AB" w:rsidR="00B759DB" w:rsidRPr="003C1502" w:rsidRDefault="00B759DB" w:rsidP="009D16A4">
    <w:pPr>
      <w:pStyle w:val="Nagwek"/>
      <w:rPr>
        <w:rFonts w:ascii="Calibri" w:hAnsi="Calibri"/>
        <w:sz w:val="2"/>
        <w:szCs w:val="16"/>
      </w:rPr>
    </w:pPr>
    <w:r w:rsidRPr="00CF5636">
      <w:rPr>
        <w:noProof/>
        <w:color w:val="7F7F7F" w:themeColor="text1" w:themeTint="80"/>
        <w:lang w:eastAsia="pl-PL"/>
      </w:rPr>
      <w:drawing>
        <wp:anchor distT="0" distB="0" distL="114300" distR="114300" simplePos="0" relativeHeight="251675648" behindDoc="1" locked="0" layoutInCell="1" allowOverlap="1" wp14:anchorId="5483D124" wp14:editId="09F3CE24">
          <wp:simplePos x="0" y="0"/>
          <wp:positionH relativeFrom="page">
            <wp:posOffset>89219</wp:posOffset>
          </wp:positionH>
          <wp:positionV relativeFrom="page">
            <wp:posOffset>471201</wp:posOffset>
          </wp:positionV>
          <wp:extent cx="852692" cy="662257"/>
          <wp:effectExtent l="0" t="0" r="5080" b="508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52692" cy="662257"/>
                  </a:xfrm>
                  <a:prstGeom prst="rect">
                    <a:avLst/>
                  </a:prstGeom>
                  <a:noFill/>
                </pic:spPr>
              </pic:pic>
            </a:graphicData>
          </a:graphic>
          <wp14:sizeRelH relativeFrom="margin">
            <wp14:pctWidth>0</wp14:pctWidth>
          </wp14:sizeRelH>
          <wp14:sizeRelV relativeFrom="margin">
            <wp14:pctHeight>0</wp14:pctHeight>
          </wp14:sizeRelV>
        </wp:anchor>
      </w:drawing>
    </w:r>
    <w:r w:rsidRPr="003C1502">
      <w:rPr>
        <w:noProof/>
        <w:sz w:val="6"/>
        <w:lang w:eastAsia="pl-PL"/>
      </w:rPr>
      <mc:AlternateContent>
        <mc:Choice Requires="wps">
          <w:drawing>
            <wp:anchor distT="0" distB="0" distL="114300" distR="114300" simplePos="0" relativeHeight="251666432" behindDoc="0" locked="0" layoutInCell="1" allowOverlap="1" wp14:anchorId="4BA0F883" wp14:editId="7F481EAA">
              <wp:simplePos x="0" y="0"/>
              <wp:positionH relativeFrom="page">
                <wp:posOffset>635108</wp:posOffset>
              </wp:positionH>
              <wp:positionV relativeFrom="paragraph">
                <wp:posOffset>4349</wp:posOffset>
              </wp:positionV>
              <wp:extent cx="6573520" cy="0"/>
              <wp:effectExtent l="0" t="0" r="3683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chemeClr val="accent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A5FE86" id="_x0000_t32" coordsize="21600,21600" o:spt="32" o:oned="t" path="m,l21600,21600e" filled="f">
              <v:path arrowok="t" fillok="f" o:connecttype="none"/>
              <o:lock v:ext="edit" shapetype="t"/>
            </v:shapetype>
            <v:shape id="AutoShape 2" o:spid="_x0000_s1026" type="#_x0000_t32" style="position:absolute;margin-left:50pt;margin-top:.35pt;width:517.6pt;height:0;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" strokecolor="#4a66ac [3204]">
              <w10:wrap anchorx="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2966"/>
    </w:tblGrid>
    <w:tr w:rsidR="00B759DB" w:rsidRPr="005D5053" w14:paraId="524BB788" w14:textId="77777777" w:rsidTr="00EF3DE3">
      <w:tc>
        <w:tcPr>
          <w:tcW w:w="6096" w:type="dxa"/>
        </w:tcPr>
        <w:p w14:paraId="60BFD820" w14:textId="362EA3D5" w:rsidR="00B759DB" w:rsidRDefault="00B759DB" w:rsidP="00141DBD">
          <w:pPr>
            <w:pStyle w:val="Nagwek"/>
            <w:jc w:val="right"/>
            <w:rPr>
              <w:rFonts w:ascii="Calibri" w:hAnsi="Calibri"/>
              <w:b/>
              <w:sz w:val="16"/>
              <w:szCs w:val="16"/>
            </w:rPr>
          </w:pPr>
          <w:r>
            <w:rPr>
              <w:rFonts w:ascii="Calibri" w:hAnsi="Calibri"/>
              <w:b/>
              <w:sz w:val="16"/>
              <w:szCs w:val="16"/>
            </w:rPr>
            <w:t xml:space="preserve">Opis Przedmiotu Zamówienia (OPZ) </w:t>
          </w:r>
          <w:r w:rsidRPr="00F1524C">
            <w:rPr>
              <w:rFonts w:ascii="Calibri" w:hAnsi="Calibri"/>
              <w:b/>
              <w:sz w:val="16"/>
              <w:szCs w:val="16"/>
            </w:rPr>
            <w:t xml:space="preserve">na </w:t>
          </w:r>
          <w:r>
            <w:rPr>
              <w:rFonts w:ascii="Calibri" w:hAnsi="Calibri"/>
              <w:b/>
              <w:sz w:val="16"/>
              <w:szCs w:val="16"/>
            </w:rPr>
            <w:t>Usługę</w:t>
          </w:r>
          <w:r w:rsidRPr="00455692">
            <w:rPr>
              <w:rFonts w:ascii="Calibri" w:hAnsi="Calibri"/>
              <w:b/>
              <w:sz w:val="16"/>
              <w:szCs w:val="16"/>
            </w:rPr>
            <w:t xml:space="preserve"> wycinki drzew, krzewów, podrostów i gałęzi oraz</w:t>
          </w:r>
          <w:r>
            <w:rPr>
              <w:rFonts w:ascii="Calibri" w:hAnsi="Calibri"/>
              <w:b/>
              <w:sz w:val="16"/>
              <w:szCs w:val="16"/>
            </w:rPr>
            <w:t xml:space="preserve"> </w:t>
          </w:r>
          <w:r w:rsidRPr="00455692">
            <w:rPr>
              <w:rFonts w:ascii="Calibri" w:hAnsi="Calibri"/>
              <w:b/>
              <w:sz w:val="16"/>
              <w:szCs w:val="16"/>
            </w:rPr>
            <w:t>odtworzenie pasa technologicznego w pobliżu wytypowanych czynnych linii elektroenerget</w:t>
          </w:r>
          <w:r>
            <w:rPr>
              <w:rFonts w:ascii="Calibri" w:hAnsi="Calibri"/>
              <w:b/>
              <w:sz w:val="16"/>
              <w:szCs w:val="16"/>
            </w:rPr>
            <w:t xml:space="preserve">ycznych </w:t>
          </w:r>
          <w:r w:rsidR="004751C3">
            <w:rPr>
              <w:rFonts w:ascii="Calibri" w:hAnsi="Calibri"/>
              <w:b/>
              <w:sz w:val="16"/>
              <w:szCs w:val="16"/>
            </w:rPr>
            <w:t xml:space="preserve">WN i </w:t>
          </w:r>
          <w:r>
            <w:rPr>
              <w:rFonts w:ascii="Calibri" w:hAnsi="Calibri"/>
              <w:b/>
              <w:sz w:val="16"/>
              <w:szCs w:val="16"/>
            </w:rPr>
            <w:t>SN na terenie Oddziału Łódź</w:t>
          </w:r>
          <w:r w:rsidRPr="00455692">
            <w:rPr>
              <w:rFonts w:ascii="Calibri" w:hAnsi="Calibri"/>
              <w:b/>
              <w:sz w:val="16"/>
              <w:szCs w:val="16"/>
            </w:rPr>
            <w:t xml:space="preserve"> PGE Dystrybucja S.A.</w:t>
          </w:r>
        </w:p>
        <w:p w14:paraId="3AD31DB0" w14:textId="42DFF075" w:rsidR="00B759DB" w:rsidRDefault="00B759DB" w:rsidP="00141DBD">
          <w:pPr>
            <w:pStyle w:val="Nagwek"/>
            <w:jc w:val="right"/>
            <w:rPr>
              <w:rFonts w:ascii="Calibri" w:hAnsi="Calibri"/>
              <w:b/>
              <w:sz w:val="16"/>
              <w:szCs w:val="16"/>
            </w:rPr>
          </w:pPr>
          <w:r w:rsidRPr="00455692">
            <w:rPr>
              <w:rFonts w:ascii="Calibri" w:hAnsi="Calibri"/>
              <w:b/>
              <w:sz w:val="16"/>
              <w:szCs w:val="16"/>
            </w:rPr>
            <w:t xml:space="preserve">Numer postępowania: </w:t>
          </w:r>
          <w:r w:rsidR="00B45EAA" w:rsidRPr="00B45EAA">
            <w:rPr>
              <w:rFonts w:ascii="Calibri" w:hAnsi="Calibri"/>
              <w:b/>
              <w:sz w:val="16"/>
              <w:szCs w:val="16"/>
            </w:rPr>
            <w:t>POST/DYS/OLD/GZ/00427/2026</w:t>
          </w:r>
        </w:p>
        <w:p w14:paraId="5026CF83" w14:textId="77777777" w:rsidR="00B759DB" w:rsidRDefault="00B759DB" w:rsidP="00141DBD">
          <w:pPr>
            <w:pStyle w:val="Nagwek"/>
            <w:jc w:val="right"/>
            <w:rPr>
              <w:rFonts w:ascii="Calibri" w:hAnsi="Calibri"/>
              <w:b/>
              <w:sz w:val="16"/>
              <w:szCs w:val="16"/>
            </w:rPr>
          </w:pPr>
        </w:p>
      </w:tc>
      <w:tc>
        <w:tcPr>
          <w:tcW w:w="2966" w:type="dxa"/>
        </w:tcPr>
        <w:p w14:paraId="7BF3C7FA" w14:textId="10A37291" w:rsidR="00B759DB" w:rsidRPr="005D5053" w:rsidRDefault="00B759DB" w:rsidP="00141DBD">
          <w:pPr>
            <w:pStyle w:val="Nagwek"/>
            <w:rPr>
              <w:rFonts w:ascii="Calibri" w:hAnsi="Calibri"/>
              <w:b/>
              <w:sz w:val="16"/>
              <w:szCs w:val="16"/>
            </w:rPr>
          </w:pPr>
        </w:p>
      </w:tc>
    </w:tr>
  </w:tbl>
  <w:p w14:paraId="4948C1C9" w14:textId="3CE77153" w:rsidR="00B759DB" w:rsidRPr="003C1502" w:rsidRDefault="00B759DB" w:rsidP="00913F36">
    <w:pPr>
      <w:ind w:right="2125"/>
      <w:rPr>
        <w:rFonts w:ascii="Calibri" w:hAnsi="Calibri"/>
        <w:b/>
        <w:bCs/>
        <w:sz w:val="2"/>
        <w:szCs w:val="16"/>
      </w:rPr>
    </w:pPr>
    <w:r w:rsidRPr="00CF5636">
      <w:rPr>
        <w:noProof/>
        <w:color w:val="7F7F7F" w:themeColor="text1" w:themeTint="80"/>
        <w:lang w:eastAsia="pl-PL"/>
      </w:rPr>
      <w:drawing>
        <wp:anchor distT="0" distB="0" distL="114300" distR="114300" simplePos="0" relativeHeight="251673600" behindDoc="1" locked="0" layoutInCell="1" allowOverlap="1" wp14:anchorId="5F13D506" wp14:editId="6804AE74">
          <wp:simplePos x="0" y="0"/>
          <wp:positionH relativeFrom="leftMargin">
            <wp:posOffset>144574</wp:posOffset>
          </wp:positionH>
          <wp:positionV relativeFrom="topMargin">
            <wp:posOffset>474489</wp:posOffset>
          </wp:positionV>
          <wp:extent cx="790984" cy="614331"/>
          <wp:effectExtent l="0" t="0" r="9525"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90984" cy="614331"/>
                  </a:xfrm>
                  <a:prstGeom prst="rect">
                    <a:avLst/>
                  </a:prstGeom>
                  <a:noFill/>
                </pic:spPr>
              </pic:pic>
            </a:graphicData>
          </a:graphic>
          <wp14:sizeRelH relativeFrom="margin">
            <wp14:pctWidth>0</wp14:pctWidth>
          </wp14:sizeRelH>
          <wp14:sizeRelV relativeFrom="margin">
            <wp14:pctHeight>0</wp14:pctHeight>
          </wp14:sizeRelV>
        </wp:anchor>
      </w:drawing>
    </w:r>
    <w:r w:rsidRPr="003C1502">
      <w:rPr>
        <w:noProof/>
        <w:sz w:val="2"/>
        <w:lang w:eastAsia="pl-PL"/>
      </w:rPr>
      <mc:AlternateContent>
        <mc:Choice Requires="wps">
          <w:drawing>
            <wp:anchor distT="0" distB="0" distL="114300" distR="114300" simplePos="0" relativeHeight="251660288" behindDoc="0" locked="0" layoutInCell="1" allowOverlap="1" wp14:anchorId="1DC39112" wp14:editId="17F63EA1">
              <wp:simplePos x="0" y="0"/>
              <wp:positionH relativeFrom="page">
                <wp:posOffset>608330</wp:posOffset>
              </wp:positionH>
              <wp:positionV relativeFrom="paragraph">
                <wp:posOffset>13335</wp:posOffset>
              </wp:positionV>
              <wp:extent cx="6573520" cy="0"/>
              <wp:effectExtent l="0" t="0" r="3683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chemeClr val="accent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97D4A7" id="_x0000_t32" coordsize="21600,21600" o:spt="32" o:oned="t" path="m,l21600,21600e" filled="f">
              <v:path arrowok="t" fillok="f" o:connecttype="none"/>
              <o:lock v:ext="edit" shapetype="t"/>
            </v:shapetype>
            <v:shape id="AutoShape 2" o:spid="_x0000_s1026" type="#_x0000_t32" style="position:absolute;margin-left:47.9pt;margin-top:1.05pt;width:517.6pt;height:0;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" strokecolor="#4a66ac [3204]">
              <w10:wrap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7F7192"/>
    <w:multiLevelType w:val="singleLevel"/>
    <w:tmpl w:val="977F7192"/>
    <w:lvl w:ilvl="0">
      <w:start w:val="1"/>
      <w:numFmt w:val="decimal"/>
      <w:lvlText w:val="%1."/>
      <w:lvlJc w:val="left"/>
      <w:pPr>
        <w:tabs>
          <w:tab w:val="num" w:pos="425"/>
        </w:tabs>
        <w:ind w:left="425" w:hanging="425"/>
      </w:pPr>
      <w:rPr>
        <w:rFonts w:hint="default"/>
      </w:rPr>
    </w:lvl>
  </w:abstractNum>
  <w:abstractNum w:abstractNumId="1" w15:restartNumberingAfterBreak="0">
    <w:nsid w:val="0EC67753"/>
    <w:multiLevelType w:val="hybridMultilevel"/>
    <w:tmpl w:val="FE84D860"/>
    <w:lvl w:ilvl="0" w:tplc="7FB82B96">
      <w:start w:val="1"/>
      <w:numFmt w:val="bullet"/>
      <w:lvlText w:val="­"/>
      <w:lvlJc w:val="left"/>
      <w:pPr>
        <w:ind w:left="2847" w:hanging="360"/>
      </w:pPr>
      <w:rPr>
        <w:rFonts w:ascii="Calibri" w:hAnsi="Calibri" w:hint="default"/>
        <w:sz w:val="20"/>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 w15:restartNumberingAfterBreak="0">
    <w:nsid w:val="0FF14231"/>
    <w:multiLevelType w:val="hybridMultilevel"/>
    <w:tmpl w:val="335EF312"/>
    <w:name w:val="WW8Num622"/>
    <w:lvl w:ilvl="0" w:tplc="D2103434">
      <w:start w:val="9"/>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82775B"/>
    <w:multiLevelType w:val="multilevel"/>
    <w:tmpl w:val="6A5A692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 w15:restartNumberingAfterBreak="0">
    <w:nsid w:val="19034495"/>
    <w:multiLevelType w:val="hybridMultilevel"/>
    <w:tmpl w:val="F6E0A4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FCE68D6"/>
    <w:multiLevelType w:val="hybridMultilevel"/>
    <w:tmpl w:val="A4ACCE78"/>
    <w:lvl w:ilvl="0" w:tplc="0D249210">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0784FEC"/>
    <w:multiLevelType w:val="hybridMultilevel"/>
    <w:tmpl w:val="9F446038"/>
    <w:lvl w:ilvl="0" w:tplc="C9B4BD2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1EF0537"/>
    <w:multiLevelType w:val="hybridMultilevel"/>
    <w:tmpl w:val="A0128386"/>
    <w:lvl w:ilvl="0" w:tplc="5F2202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48C3EC3"/>
    <w:multiLevelType w:val="multilevel"/>
    <w:tmpl w:val="E5A0CAF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25137208"/>
    <w:multiLevelType w:val="multilevel"/>
    <w:tmpl w:val="D87A7356"/>
    <w:lvl w:ilvl="0">
      <w:start w:val="4"/>
      <w:numFmt w:val="decimal"/>
      <w:lvlText w:val="%1"/>
      <w:lvlJc w:val="left"/>
      <w:pPr>
        <w:ind w:left="360" w:hanging="360"/>
      </w:pPr>
      <w:rPr>
        <w:rFonts w:eastAsiaTheme="minorEastAsia" w:cstheme="minorBidi" w:hint="default"/>
      </w:rPr>
    </w:lvl>
    <w:lvl w:ilvl="1">
      <w:start w:val="1"/>
      <w:numFmt w:val="decimal"/>
      <w:lvlText w:val="%1.%2"/>
      <w:lvlJc w:val="left"/>
      <w:pPr>
        <w:ind w:left="720" w:hanging="360"/>
      </w:pPr>
      <w:rPr>
        <w:rFonts w:eastAsiaTheme="minorEastAsia" w:cstheme="minorBidi" w:hint="default"/>
      </w:rPr>
    </w:lvl>
    <w:lvl w:ilvl="2">
      <w:start w:val="1"/>
      <w:numFmt w:val="decimal"/>
      <w:lvlText w:val="%1.%2.%3"/>
      <w:lvlJc w:val="left"/>
      <w:pPr>
        <w:ind w:left="1440" w:hanging="720"/>
      </w:pPr>
      <w:rPr>
        <w:rFonts w:eastAsiaTheme="minorEastAsia" w:cstheme="minorBidi" w:hint="default"/>
      </w:rPr>
    </w:lvl>
    <w:lvl w:ilvl="3">
      <w:start w:val="1"/>
      <w:numFmt w:val="decimal"/>
      <w:lvlText w:val="%1.%2.%3.%4"/>
      <w:lvlJc w:val="left"/>
      <w:pPr>
        <w:ind w:left="1800" w:hanging="720"/>
      </w:pPr>
      <w:rPr>
        <w:rFonts w:eastAsiaTheme="minorEastAsia" w:cstheme="minorBidi" w:hint="default"/>
      </w:rPr>
    </w:lvl>
    <w:lvl w:ilvl="4">
      <w:start w:val="1"/>
      <w:numFmt w:val="decimal"/>
      <w:lvlText w:val="%1.%2.%3.%4.%5"/>
      <w:lvlJc w:val="left"/>
      <w:pPr>
        <w:ind w:left="2520" w:hanging="1080"/>
      </w:pPr>
      <w:rPr>
        <w:rFonts w:eastAsiaTheme="minorEastAsia" w:cstheme="minorBidi" w:hint="default"/>
      </w:rPr>
    </w:lvl>
    <w:lvl w:ilvl="5">
      <w:start w:val="1"/>
      <w:numFmt w:val="decimal"/>
      <w:lvlText w:val="%1.%2.%3.%4.%5.%6"/>
      <w:lvlJc w:val="left"/>
      <w:pPr>
        <w:ind w:left="2880" w:hanging="1080"/>
      </w:pPr>
      <w:rPr>
        <w:rFonts w:eastAsiaTheme="minorEastAsia" w:cstheme="minorBidi" w:hint="default"/>
      </w:rPr>
    </w:lvl>
    <w:lvl w:ilvl="6">
      <w:start w:val="1"/>
      <w:numFmt w:val="decimal"/>
      <w:lvlText w:val="%1.%2.%3.%4.%5.%6.%7"/>
      <w:lvlJc w:val="left"/>
      <w:pPr>
        <w:ind w:left="3600" w:hanging="1440"/>
      </w:pPr>
      <w:rPr>
        <w:rFonts w:eastAsiaTheme="minorEastAsia" w:cstheme="minorBidi" w:hint="default"/>
      </w:rPr>
    </w:lvl>
    <w:lvl w:ilvl="7">
      <w:start w:val="1"/>
      <w:numFmt w:val="decimal"/>
      <w:lvlText w:val="%1.%2.%3.%4.%5.%6.%7.%8"/>
      <w:lvlJc w:val="left"/>
      <w:pPr>
        <w:ind w:left="3960" w:hanging="1440"/>
      </w:pPr>
      <w:rPr>
        <w:rFonts w:eastAsiaTheme="minorEastAsia" w:cstheme="minorBidi" w:hint="default"/>
      </w:rPr>
    </w:lvl>
    <w:lvl w:ilvl="8">
      <w:start w:val="1"/>
      <w:numFmt w:val="decimal"/>
      <w:lvlText w:val="%1.%2.%3.%4.%5.%6.%7.%8.%9"/>
      <w:lvlJc w:val="left"/>
      <w:pPr>
        <w:ind w:left="4320" w:hanging="1440"/>
      </w:pPr>
      <w:rPr>
        <w:rFonts w:eastAsiaTheme="minorEastAsia" w:cstheme="minorBidi" w:hint="default"/>
      </w:rPr>
    </w:lvl>
  </w:abstractNum>
  <w:abstractNum w:abstractNumId="10" w15:restartNumberingAfterBreak="0">
    <w:nsid w:val="3060749C"/>
    <w:multiLevelType w:val="singleLevel"/>
    <w:tmpl w:val="3060749C"/>
    <w:lvl w:ilvl="0">
      <w:start w:val="1"/>
      <w:numFmt w:val="decimal"/>
      <w:lvlText w:val="%1."/>
      <w:lvlJc w:val="left"/>
      <w:pPr>
        <w:tabs>
          <w:tab w:val="num" w:pos="425"/>
        </w:tabs>
        <w:ind w:left="425" w:hanging="425"/>
      </w:pPr>
      <w:rPr>
        <w:rFonts w:hint="default"/>
      </w:rPr>
    </w:lvl>
  </w:abstractNum>
  <w:abstractNum w:abstractNumId="11" w15:restartNumberingAfterBreak="0">
    <w:nsid w:val="340B3FF7"/>
    <w:multiLevelType w:val="multilevel"/>
    <w:tmpl w:val="E5A0CAF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38096936"/>
    <w:multiLevelType w:val="multilevel"/>
    <w:tmpl w:val="B18E0030"/>
    <w:lvl w:ilvl="0">
      <w:start w:val="1"/>
      <w:numFmt w:val="decimal"/>
      <w:lvlText w:val="%1."/>
      <w:lvlJc w:val="left"/>
      <w:pPr>
        <w:ind w:left="720" w:hanging="363"/>
      </w:pPr>
      <w:rPr>
        <w:rFonts w:hint="default"/>
      </w:rPr>
    </w:lvl>
    <w:lvl w:ilvl="1">
      <w:start w:val="1"/>
      <w:numFmt w:val="decimal"/>
      <w:lvlText w:val="%1.%2"/>
      <w:lvlJc w:val="left"/>
      <w:pPr>
        <w:ind w:left="697" w:hanging="363"/>
      </w:pPr>
      <w:rPr>
        <w:rFonts w:hint="default"/>
      </w:rPr>
    </w:lvl>
    <w:lvl w:ilvl="2">
      <w:start w:val="1"/>
      <w:numFmt w:val="lowerRoman"/>
      <w:lvlText w:val="%3."/>
      <w:lvlJc w:val="right"/>
      <w:pPr>
        <w:ind w:left="674" w:hanging="363"/>
      </w:pPr>
      <w:rPr>
        <w:rFonts w:hint="default"/>
      </w:rPr>
    </w:lvl>
    <w:lvl w:ilvl="3">
      <w:start w:val="1"/>
      <w:numFmt w:val="decimal"/>
      <w:lvlText w:val="%4."/>
      <w:lvlJc w:val="left"/>
      <w:pPr>
        <w:ind w:left="651" w:hanging="363"/>
      </w:pPr>
      <w:rPr>
        <w:rFonts w:hint="default"/>
      </w:rPr>
    </w:lvl>
    <w:lvl w:ilvl="4">
      <w:start w:val="1"/>
      <w:numFmt w:val="lowerLetter"/>
      <w:lvlText w:val="%5."/>
      <w:lvlJc w:val="left"/>
      <w:pPr>
        <w:ind w:left="628" w:hanging="363"/>
      </w:pPr>
      <w:rPr>
        <w:rFonts w:hint="default"/>
      </w:rPr>
    </w:lvl>
    <w:lvl w:ilvl="5">
      <w:start w:val="1"/>
      <w:numFmt w:val="lowerRoman"/>
      <w:lvlText w:val="%6."/>
      <w:lvlJc w:val="right"/>
      <w:pPr>
        <w:ind w:left="605" w:hanging="363"/>
      </w:pPr>
      <w:rPr>
        <w:rFonts w:hint="default"/>
      </w:rPr>
    </w:lvl>
    <w:lvl w:ilvl="6">
      <w:start w:val="1"/>
      <w:numFmt w:val="decimal"/>
      <w:lvlText w:val="%7."/>
      <w:lvlJc w:val="left"/>
      <w:pPr>
        <w:ind w:left="582" w:hanging="363"/>
      </w:pPr>
      <w:rPr>
        <w:rFonts w:hint="default"/>
      </w:rPr>
    </w:lvl>
    <w:lvl w:ilvl="7">
      <w:start w:val="1"/>
      <w:numFmt w:val="lowerLetter"/>
      <w:lvlText w:val="%8."/>
      <w:lvlJc w:val="left"/>
      <w:pPr>
        <w:ind w:left="559" w:hanging="363"/>
      </w:pPr>
      <w:rPr>
        <w:rFonts w:hint="default"/>
      </w:rPr>
    </w:lvl>
    <w:lvl w:ilvl="8">
      <w:start w:val="1"/>
      <w:numFmt w:val="lowerRoman"/>
      <w:lvlText w:val="%9."/>
      <w:lvlJc w:val="right"/>
      <w:pPr>
        <w:ind w:left="536" w:hanging="363"/>
      </w:pPr>
      <w:rPr>
        <w:rFonts w:hint="default"/>
      </w:rPr>
    </w:lvl>
  </w:abstractNum>
  <w:abstractNum w:abstractNumId="13" w15:restartNumberingAfterBreak="0">
    <w:nsid w:val="3A5A4522"/>
    <w:multiLevelType w:val="multilevel"/>
    <w:tmpl w:val="89FE44D0"/>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720"/>
      </w:pPr>
      <w:rPr>
        <w:rFonts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14" w15:restartNumberingAfterBreak="0">
    <w:nsid w:val="45FD2F52"/>
    <w:multiLevelType w:val="multilevel"/>
    <w:tmpl w:val="89FE44D0"/>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720"/>
      </w:pPr>
      <w:rPr>
        <w:rFonts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15" w15:restartNumberingAfterBreak="0">
    <w:nsid w:val="51351657"/>
    <w:multiLevelType w:val="hybridMultilevel"/>
    <w:tmpl w:val="73EEF778"/>
    <w:lvl w:ilvl="0" w:tplc="7F50C620">
      <w:start w:val="1"/>
      <w:numFmt w:val="decimal"/>
      <w:lvlText w:val="%1."/>
      <w:lvlJc w:val="left"/>
      <w:pPr>
        <w:ind w:left="786" w:hanging="360"/>
      </w:pPr>
      <w:rPr>
        <w:rFonts w:hint="default"/>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59EE54CB"/>
    <w:multiLevelType w:val="hybridMultilevel"/>
    <w:tmpl w:val="4B707BF2"/>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C5C6F5D"/>
    <w:multiLevelType w:val="multilevel"/>
    <w:tmpl w:val="F3C0D12A"/>
    <w:name w:val="WW8Num62"/>
    <w:lvl w:ilvl="0">
      <w:start w:val="1"/>
      <w:numFmt w:val="decimal"/>
      <w:lvlText w:val="%1."/>
      <w:lvlJc w:val="left"/>
      <w:pPr>
        <w:tabs>
          <w:tab w:val="num" w:pos="0"/>
        </w:tabs>
        <w:ind w:left="720" w:hanging="360"/>
      </w:pPr>
      <w:rPr>
        <w:rFonts w:hint="default"/>
        <w:b/>
      </w:rPr>
    </w:lvl>
    <w:lvl w:ilvl="1">
      <w:start w:val="1"/>
      <w:numFmt w:val="decimal"/>
      <w:lvlText w:val="%1.%2."/>
      <w:lvlJc w:val="left"/>
      <w:pPr>
        <w:tabs>
          <w:tab w:val="num" w:pos="-294"/>
        </w:tabs>
        <w:ind w:left="1146" w:hanging="720"/>
      </w:pPr>
      <w:rPr>
        <w:rFonts w:cs="Arial" w:hint="default"/>
        <w:b w:val="0"/>
        <w:i w:val="0"/>
        <w:sz w:val="20"/>
        <w:szCs w:val="20"/>
      </w:rPr>
    </w:lvl>
    <w:lvl w:ilvl="2">
      <w:start w:val="1"/>
      <w:numFmt w:val="decimal"/>
      <w:lvlText w:val="%1.%2.%3."/>
      <w:lvlJc w:val="left"/>
      <w:pPr>
        <w:tabs>
          <w:tab w:val="num" w:pos="0"/>
        </w:tabs>
        <w:ind w:left="1800" w:hanging="720"/>
      </w:pPr>
      <w:rPr>
        <w:rFonts w:ascii="Arial" w:hAnsi="Arial" w:cs="Arial" w:hint="default"/>
        <w:b w:val="0"/>
        <w:color w:val="auto"/>
        <w:sz w:val="20"/>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18" w15:restartNumberingAfterBreak="0">
    <w:nsid w:val="5D7A5ECD"/>
    <w:multiLevelType w:val="hybridMultilevel"/>
    <w:tmpl w:val="154A0E8A"/>
    <w:lvl w:ilvl="0" w:tplc="2464705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6A411F4E"/>
    <w:multiLevelType w:val="multilevel"/>
    <w:tmpl w:val="33FEFD3C"/>
    <w:lvl w:ilvl="0">
      <w:start w:val="3"/>
      <w:numFmt w:val="decimal"/>
      <w:lvlText w:val="%1"/>
      <w:lvlJc w:val="left"/>
      <w:pPr>
        <w:tabs>
          <w:tab w:val="num" w:pos="360"/>
        </w:tabs>
        <w:ind w:left="360" w:hanging="360"/>
      </w:pPr>
      <w:rPr>
        <w:rFonts w:cs="Times New Roman" w:hint="default"/>
        <w:b/>
      </w:rPr>
    </w:lvl>
    <w:lvl w:ilvl="1">
      <w:start w:val="1"/>
      <w:numFmt w:val="decimal"/>
      <w:pStyle w:val="Spistreci3"/>
      <w:lvlText w:val="%1.%2. "/>
      <w:lvlJc w:val="left"/>
      <w:pPr>
        <w:tabs>
          <w:tab w:val="num" w:pos="360"/>
        </w:tabs>
        <w:ind w:left="360" w:hanging="360"/>
      </w:pPr>
      <w:rPr>
        <w:rFonts w:asciiTheme="minorHAnsi" w:hAnsiTheme="minorHAnsi" w:cs="Times New Roman" w:hint="default"/>
        <w:b/>
        <w:i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20" w15:restartNumberingAfterBreak="0">
    <w:nsid w:val="6C50749C"/>
    <w:multiLevelType w:val="hybridMultilevel"/>
    <w:tmpl w:val="8F30C5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F351095"/>
    <w:multiLevelType w:val="hybridMultilevel"/>
    <w:tmpl w:val="C53AC7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2E7511D"/>
    <w:multiLevelType w:val="hybridMultilevel"/>
    <w:tmpl w:val="2D6E1DDE"/>
    <w:lvl w:ilvl="0" w:tplc="5F2202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4BB0860"/>
    <w:multiLevelType w:val="hybridMultilevel"/>
    <w:tmpl w:val="F76A6462"/>
    <w:lvl w:ilvl="0" w:tplc="713EE84E">
      <w:start w:val="1"/>
      <w:numFmt w:val="bullet"/>
      <w:lvlText w:val="-"/>
      <w:lvlJc w:val="left"/>
      <w:pPr>
        <w:ind w:left="1364" w:hanging="360"/>
      </w:pPr>
      <w:rPr>
        <w:rFonts w:ascii="Calibri" w:hAnsi="Calibri"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4" w15:restartNumberingAfterBreak="0">
    <w:nsid w:val="75BF63B9"/>
    <w:multiLevelType w:val="hybridMultilevel"/>
    <w:tmpl w:val="B79203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91F14BE"/>
    <w:multiLevelType w:val="singleLevel"/>
    <w:tmpl w:val="791F14BE"/>
    <w:lvl w:ilvl="0">
      <w:start w:val="1"/>
      <w:numFmt w:val="upperRoman"/>
      <w:suff w:val="space"/>
      <w:lvlText w:val="%1."/>
      <w:lvlJc w:val="left"/>
      <w:pPr>
        <w:ind w:left="0" w:firstLine="0"/>
      </w:pPr>
    </w:lvl>
  </w:abstractNum>
  <w:abstractNum w:abstractNumId="26" w15:restartNumberingAfterBreak="0">
    <w:nsid w:val="79213659"/>
    <w:multiLevelType w:val="multilevel"/>
    <w:tmpl w:val="89FE44D0"/>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720"/>
      </w:pPr>
      <w:rPr>
        <w:rFonts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27"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7E1E2544"/>
    <w:multiLevelType w:val="hybridMultilevel"/>
    <w:tmpl w:val="3A902084"/>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868376541">
    <w:abstractNumId w:val="3"/>
  </w:num>
  <w:num w:numId="2" w16cid:durableId="62147004">
    <w:abstractNumId w:val="19"/>
  </w:num>
  <w:num w:numId="3" w16cid:durableId="1152714913">
    <w:abstractNumId w:val="17"/>
  </w:num>
  <w:num w:numId="4" w16cid:durableId="430246148">
    <w:abstractNumId w:val="26"/>
  </w:num>
  <w:num w:numId="5" w16cid:durableId="1196653632">
    <w:abstractNumId w:val="14"/>
  </w:num>
  <w:num w:numId="6" w16cid:durableId="1757903151">
    <w:abstractNumId w:val="13"/>
  </w:num>
  <w:num w:numId="7" w16cid:durableId="1929650795">
    <w:abstractNumId w:val="1"/>
  </w:num>
  <w:num w:numId="8" w16cid:durableId="1653946861">
    <w:abstractNumId w:val="5"/>
  </w:num>
  <w:num w:numId="9" w16cid:durableId="1843737888">
    <w:abstractNumId w:val="12"/>
  </w:num>
  <w:num w:numId="10" w16cid:durableId="534773891">
    <w:abstractNumId w:val="2"/>
  </w:num>
  <w:num w:numId="11" w16cid:durableId="2077504739">
    <w:abstractNumId w:val="24"/>
  </w:num>
  <w:num w:numId="12" w16cid:durableId="1919173051">
    <w:abstractNumId w:val="20"/>
  </w:num>
  <w:num w:numId="13" w16cid:durableId="102893174">
    <w:abstractNumId w:val="0"/>
  </w:num>
  <w:num w:numId="14" w16cid:durableId="445273299">
    <w:abstractNumId w:val="25"/>
    <w:lvlOverride w:ilvl="0">
      <w:startOverride w:val="1"/>
    </w:lvlOverride>
  </w:num>
  <w:num w:numId="15" w16cid:durableId="2048218725">
    <w:abstractNumId w:val="10"/>
  </w:num>
  <w:num w:numId="16" w16cid:durableId="66460425">
    <w:abstractNumId w:val="21"/>
  </w:num>
  <w:num w:numId="17" w16cid:durableId="234097932">
    <w:abstractNumId w:val="18"/>
  </w:num>
  <w:num w:numId="18" w16cid:durableId="1089616914">
    <w:abstractNumId w:val="7"/>
  </w:num>
  <w:num w:numId="19" w16cid:durableId="1166827298">
    <w:abstractNumId w:val="22"/>
  </w:num>
  <w:num w:numId="20" w16cid:durableId="1921063945">
    <w:abstractNumId w:val="4"/>
  </w:num>
  <w:num w:numId="21" w16cid:durableId="268853450">
    <w:abstractNumId w:val="15"/>
  </w:num>
  <w:num w:numId="22" w16cid:durableId="926228756">
    <w:abstractNumId w:val="16"/>
  </w:num>
  <w:num w:numId="23" w16cid:durableId="2133592052">
    <w:abstractNumId w:val="28"/>
  </w:num>
  <w:num w:numId="24" w16cid:durableId="900555947">
    <w:abstractNumId w:val="27"/>
  </w:num>
  <w:num w:numId="25" w16cid:durableId="299724929">
    <w:abstractNumId w:val="23"/>
  </w:num>
  <w:num w:numId="26" w16cid:durableId="393939066">
    <w:abstractNumId w:val="8"/>
  </w:num>
  <w:num w:numId="27" w16cid:durableId="738599166">
    <w:abstractNumId w:val="11"/>
  </w:num>
  <w:num w:numId="28" w16cid:durableId="1425885191">
    <w:abstractNumId w:val="9"/>
  </w:num>
  <w:num w:numId="29" w16cid:durableId="1696419697">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2448057D-D362-4D05-9A67-0E41A8018AA6}"/>
  </w:docVars>
  <w:rsids>
    <w:rsidRoot w:val="009013D4"/>
    <w:rsid w:val="0000008F"/>
    <w:rsid w:val="000020AE"/>
    <w:rsid w:val="00002693"/>
    <w:rsid w:val="00004CFA"/>
    <w:rsid w:val="000053F7"/>
    <w:rsid w:val="000064ED"/>
    <w:rsid w:val="0001042A"/>
    <w:rsid w:val="000114F7"/>
    <w:rsid w:val="0001396A"/>
    <w:rsid w:val="00014096"/>
    <w:rsid w:val="0001481E"/>
    <w:rsid w:val="000207B7"/>
    <w:rsid w:val="00021D95"/>
    <w:rsid w:val="00025C38"/>
    <w:rsid w:val="00033EC4"/>
    <w:rsid w:val="000354DE"/>
    <w:rsid w:val="00035530"/>
    <w:rsid w:val="00040F9C"/>
    <w:rsid w:val="000431E0"/>
    <w:rsid w:val="00043FD5"/>
    <w:rsid w:val="00044295"/>
    <w:rsid w:val="00045E03"/>
    <w:rsid w:val="00052AA7"/>
    <w:rsid w:val="00054739"/>
    <w:rsid w:val="00062245"/>
    <w:rsid w:val="0006718F"/>
    <w:rsid w:val="000671AF"/>
    <w:rsid w:val="000726D3"/>
    <w:rsid w:val="00075148"/>
    <w:rsid w:val="0007736D"/>
    <w:rsid w:val="000774F3"/>
    <w:rsid w:val="00082056"/>
    <w:rsid w:val="00082C6D"/>
    <w:rsid w:val="000843A7"/>
    <w:rsid w:val="00084DBF"/>
    <w:rsid w:val="0008755D"/>
    <w:rsid w:val="0008799C"/>
    <w:rsid w:val="00092F7D"/>
    <w:rsid w:val="0009333B"/>
    <w:rsid w:val="000A396B"/>
    <w:rsid w:val="000A4FD7"/>
    <w:rsid w:val="000A5BCE"/>
    <w:rsid w:val="000A709A"/>
    <w:rsid w:val="000A732C"/>
    <w:rsid w:val="000A7386"/>
    <w:rsid w:val="000B072C"/>
    <w:rsid w:val="000B10F4"/>
    <w:rsid w:val="000B1821"/>
    <w:rsid w:val="000B70B5"/>
    <w:rsid w:val="000C02FC"/>
    <w:rsid w:val="000C14BF"/>
    <w:rsid w:val="000C67F2"/>
    <w:rsid w:val="000D1E36"/>
    <w:rsid w:val="000D3A50"/>
    <w:rsid w:val="000D61D1"/>
    <w:rsid w:val="000E0287"/>
    <w:rsid w:val="000E0B89"/>
    <w:rsid w:val="000E0BE7"/>
    <w:rsid w:val="000E2A9A"/>
    <w:rsid w:val="000E5B3E"/>
    <w:rsid w:val="000E69F4"/>
    <w:rsid w:val="000E70B3"/>
    <w:rsid w:val="000E7EDC"/>
    <w:rsid w:val="000F0AAB"/>
    <w:rsid w:val="000F0F02"/>
    <w:rsid w:val="000F300C"/>
    <w:rsid w:val="000F4D09"/>
    <w:rsid w:val="00100847"/>
    <w:rsid w:val="00101782"/>
    <w:rsid w:val="00102F8A"/>
    <w:rsid w:val="00103445"/>
    <w:rsid w:val="001047C1"/>
    <w:rsid w:val="001057BD"/>
    <w:rsid w:val="00106DE4"/>
    <w:rsid w:val="001110F7"/>
    <w:rsid w:val="001121EF"/>
    <w:rsid w:val="00116A90"/>
    <w:rsid w:val="001220CE"/>
    <w:rsid w:val="00122794"/>
    <w:rsid w:val="0012543B"/>
    <w:rsid w:val="00125490"/>
    <w:rsid w:val="00127392"/>
    <w:rsid w:val="00130D85"/>
    <w:rsid w:val="00135311"/>
    <w:rsid w:val="0013594F"/>
    <w:rsid w:val="00141DBD"/>
    <w:rsid w:val="001429DD"/>
    <w:rsid w:val="00143A67"/>
    <w:rsid w:val="00143B3A"/>
    <w:rsid w:val="00143DC5"/>
    <w:rsid w:val="00143F88"/>
    <w:rsid w:val="00152DA0"/>
    <w:rsid w:val="001540E6"/>
    <w:rsid w:val="00160667"/>
    <w:rsid w:val="00170493"/>
    <w:rsid w:val="00171B56"/>
    <w:rsid w:val="001734CD"/>
    <w:rsid w:val="00180420"/>
    <w:rsid w:val="00183FE0"/>
    <w:rsid w:val="0018400D"/>
    <w:rsid w:val="00185364"/>
    <w:rsid w:val="001870A6"/>
    <w:rsid w:val="00193EE1"/>
    <w:rsid w:val="00195138"/>
    <w:rsid w:val="00195D09"/>
    <w:rsid w:val="001966B5"/>
    <w:rsid w:val="001A07A0"/>
    <w:rsid w:val="001A3EB2"/>
    <w:rsid w:val="001A53E0"/>
    <w:rsid w:val="001A6201"/>
    <w:rsid w:val="001A78BC"/>
    <w:rsid w:val="001B19FC"/>
    <w:rsid w:val="001B1A44"/>
    <w:rsid w:val="001B2943"/>
    <w:rsid w:val="001B34B3"/>
    <w:rsid w:val="001B6551"/>
    <w:rsid w:val="001B6F90"/>
    <w:rsid w:val="001B7289"/>
    <w:rsid w:val="001C1298"/>
    <w:rsid w:val="001C1873"/>
    <w:rsid w:val="001C35C1"/>
    <w:rsid w:val="001C651F"/>
    <w:rsid w:val="001D0D99"/>
    <w:rsid w:val="001D2071"/>
    <w:rsid w:val="001D418B"/>
    <w:rsid w:val="001D7D88"/>
    <w:rsid w:val="001E028D"/>
    <w:rsid w:val="001E1288"/>
    <w:rsid w:val="001E585E"/>
    <w:rsid w:val="001E6BE2"/>
    <w:rsid w:val="001F369E"/>
    <w:rsid w:val="00201B65"/>
    <w:rsid w:val="00203A10"/>
    <w:rsid w:val="00204EF6"/>
    <w:rsid w:val="002070B9"/>
    <w:rsid w:val="00210A87"/>
    <w:rsid w:val="00210FB2"/>
    <w:rsid w:val="00211C10"/>
    <w:rsid w:val="00217048"/>
    <w:rsid w:val="00220ECA"/>
    <w:rsid w:val="00222219"/>
    <w:rsid w:val="00225692"/>
    <w:rsid w:val="002315C7"/>
    <w:rsid w:val="002329A0"/>
    <w:rsid w:val="00232B11"/>
    <w:rsid w:val="00232C55"/>
    <w:rsid w:val="002371F7"/>
    <w:rsid w:val="002375AE"/>
    <w:rsid w:val="00240E9E"/>
    <w:rsid w:val="00240F53"/>
    <w:rsid w:val="0024192C"/>
    <w:rsid w:val="002420EA"/>
    <w:rsid w:val="002429C5"/>
    <w:rsid w:val="00242C03"/>
    <w:rsid w:val="00242EDF"/>
    <w:rsid w:val="002454FC"/>
    <w:rsid w:val="00245D9A"/>
    <w:rsid w:val="00246117"/>
    <w:rsid w:val="002462DB"/>
    <w:rsid w:val="00246530"/>
    <w:rsid w:val="0024658B"/>
    <w:rsid w:val="00247699"/>
    <w:rsid w:val="00250435"/>
    <w:rsid w:val="00250BE0"/>
    <w:rsid w:val="002550E4"/>
    <w:rsid w:val="00255CD5"/>
    <w:rsid w:val="00256D09"/>
    <w:rsid w:val="00256F8F"/>
    <w:rsid w:val="00261849"/>
    <w:rsid w:val="0026283C"/>
    <w:rsid w:val="00263C45"/>
    <w:rsid w:val="002711CF"/>
    <w:rsid w:val="00272644"/>
    <w:rsid w:val="00272B1E"/>
    <w:rsid w:val="00275A16"/>
    <w:rsid w:val="002772B6"/>
    <w:rsid w:val="002807A4"/>
    <w:rsid w:val="00281FE1"/>
    <w:rsid w:val="00283EBB"/>
    <w:rsid w:val="002850A5"/>
    <w:rsid w:val="002917A6"/>
    <w:rsid w:val="0029200E"/>
    <w:rsid w:val="0029215C"/>
    <w:rsid w:val="00292E89"/>
    <w:rsid w:val="0029348D"/>
    <w:rsid w:val="00293935"/>
    <w:rsid w:val="00293F2E"/>
    <w:rsid w:val="002A03F3"/>
    <w:rsid w:val="002A077F"/>
    <w:rsid w:val="002A3E33"/>
    <w:rsid w:val="002A4FF1"/>
    <w:rsid w:val="002A7E49"/>
    <w:rsid w:val="002B1815"/>
    <w:rsid w:val="002B4A7C"/>
    <w:rsid w:val="002B6BD3"/>
    <w:rsid w:val="002B6D23"/>
    <w:rsid w:val="002C0A35"/>
    <w:rsid w:val="002C2F9A"/>
    <w:rsid w:val="002C6A12"/>
    <w:rsid w:val="002C744E"/>
    <w:rsid w:val="002D0DBC"/>
    <w:rsid w:val="002D195C"/>
    <w:rsid w:val="002D22EC"/>
    <w:rsid w:val="002D2E3C"/>
    <w:rsid w:val="002D72CB"/>
    <w:rsid w:val="002D7489"/>
    <w:rsid w:val="002E0133"/>
    <w:rsid w:val="002E0418"/>
    <w:rsid w:val="002E1064"/>
    <w:rsid w:val="002E14FA"/>
    <w:rsid w:val="002E263A"/>
    <w:rsid w:val="002E2869"/>
    <w:rsid w:val="002E310C"/>
    <w:rsid w:val="002E3D70"/>
    <w:rsid w:val="002E68AA"/>
    <w:rsid w:val="002E6F22"/>
    <w:rsid w:val="002E70D0"/>
    <w:rsid w:val="002F02C3"/>
    <w:rsid w:val="002F1E25"/>
    <w:rsid w:val="002F20FF"/>
    <w:rsid w:val="002F3558"/>
    <w:rsid w:val="002F3F5F"/>
    <w:rsid w:val="002F4083"/>
    <w:rsid w:val="002F4852"/>
    <w:rsid w:val="002F59D6"/>
    <w:rsid w:val="002F5D2D"/>
    <w:rsid w:val="002F7DDD"/>
    <w:rsid w:val="0030223F"/>
    <w:rsid w:val="00303F7F"/>
    <w:rsid w:val="0030432E"/>
    <w:rsid w:val="003059EC"/>
    <w:rsid w:val="00306931"/>
    <w:rsid w:val="00307B21"/>
    <w:rsid w:val="0031012E"/>
    <w:rsid w:val="00311D3B"/>
    <w:rsid w:val="00314963"/>
    <w:rsid w:val="00314EB3"/>
    <w:rsid w:val="003154AB"/>
    <w:rsid w:val="00320CFB"/>
    <w:rsid w:val="00322011"/>
    <w:rsid w:val="00322F17"/>
    <w:rsid w:val="00325EC7"/>
    <w:rsid w:val="00326B19"/>
    <w:rsid w:val="00330717"/>
    <w:rsid w:val="003313FE"/>
    <w:rsid w:val="00331D7A"/>
    <w:rsid w:val="00334238"/>
    <w:rsid w:val="00334EB3"/>
    <w:rsid w:val="003360E6"/>
    <w:rsid w:val="003367DC"/>
    <w:rsid w:val="00342059"/>
    <w:rsid w:val="00342108"/>
    <w:rsid w:val="003427AC"/>
    <w:rsid w:val="00344C01"/>
    <w:rsid w:val="00345D34"/>
    <w:rsid w:val="003473A1"/>
    <w:rsid w:val="0035033A"/>
    <w:rsid w:val="003503AF"/>
    <w:rsid w:val="0035701C"/>
    <w:rsid w:val="00361B21"/>
    <w:rsid w:val="00364EF7"/>
    <w:rsid w:val="00370B01"/>
    <w:rsid w:val="00375272"/>
    <w:rsid w:val="003814F1"/>
    <w:rsid w:val="00381EB0"/>
    <w:rsid w:val="003827F5"/>
    <w:rsid w:val="003854F0"/>
    <w:rsid w:val="0038550C"/>
    <w:rsid w:val="00391F1D"/>
    <w:rsid w:val="00392335"/>
    <w:rsid w:val="00392582"/>
    <w:rsid w:val="003937A7"/>
    <w:rsid w:val="003971EA"/>
    <w:rsid w:val="003A2150"/>
    <w:rsid w:val="003A2F10"/>
    <w:rsid w:val="003A461C"/>
    <w:rsid w:val="003A696B"/>
    <w:rsid w:val="003A7227"/>
    <w:rsid w:val="003B0CAA"/>
    <w:rsid w:val="003B4A76"/>
    <w:rsid w:val="003B5CFD"/>
    <w:rsid w:val="003B69E8"/>
    <w:rsid w:val="003C1502"/>
    <w:rsid w:val="003C1587"/>
    <w:rsid w:val="003C2624"/>
    <w:rsid w:val="003C2919"/>
    <w:rsid w:val="003C31B6"/>
    <w:rsid w:val="003C4F3F"/>
    <w:rsid w:val="003D180B"/>
    <w:rsid w:val="003D3D8E"/>
    <w:rsid w:val="003D42E2"/>
    <w:rsid w:val="003D780D"/>
    <w:rsid w:val="003D7DEB"/>
    <w:rsid w:val="003E07E5"/>
    <w:rsid w:val="003E34D7"/>
    <w:rsid w:val="003E48A8"/>
    <w:rsid w:val="003E4E57"/>
    <w:rsid w:val="003E5208"/>
    <w:rsid w:val="003E645C"/>
    <w:rsid w:val="003E6A91"/>
    <w:rsid w:val="003E6BD5"/>
    <w:rsid w:val="003F14A3"/>
    <w:rsid w:val="003F298A"/>
    <w:rsid w:val="003F49A4"/>
    <w:rsid w:val="003F6216"/>
    <w:rsid w:val="003F747D"/>
    <w:rsid w:val="003F7C1D"/>
    <w:rsid w:val="00400125"/>
    <w:rsid w:val="004006AD"/>
    <w:rsid w:val="00401A43"/>
    <w:rsid w:val="00401AB8"/>
    <w:rsid w:val="0040322D"/>
    <w:rsid w:val="00407081"/>
    <w:rsid w:val="00407D6F"/>
    <w:rsid w:val="0041135F"/>
    <w:rsid w:val="0041334F"/>
    <w:rsid w:val="004152B2"/>
    <w:rsid w:val="00415812"/>
    <w:rsid w:val="00416AC0"/>
    <w:rsid w:val="004206D9"/>
    <w:rsid w:val="00420DA0"/>
    <w:rsid w:val="00422EDC"/>
    <w:rsid w:val="00423D48"/>
    <w:rsid w:val="004247B7"/>
    <w:rsid w:val="00427249"/>
    <w:rsid w:val="0044300A"/>
    <w:rsid w:val="0044535A"/>
    <w:rsid w:val="00445687"/>
    <w:rsid w:val="00445CE5"/>
    <w:rsid w:val="00446B70"/>
    <w:rsid w:val="00450270"/>
    <w:rsid w:val="00453FB3"/>
    <w:rsid w:val="00454047"/>
    <w:rsid w:val="00454C5C"/>
    <w:rsid w:val="004552B6"/>
    <w:rsid w:val="0045629D"/>
    <w:rsid w:val="004567EA"/>
    <w:rsid w:val="00456860"/>
    <w:rsid w:val="00461454"/>
    <w:rsid w:val="00461CB1"/>
    <w:rsid w:val="004623E2"/>
    <w:rsid w:val="004631BA"/>
    <w:rsid w:val="00463F09"/>
    <w:rsid w:val="004650EF"/>
    <w:rsid w:val="00465962"/>
    <w:rsid w:val="00465C13"/>
    <w:rsid w:val="00465E6E"/>
    <w:rsid w:val="00471DEF"/>
    <w:rsid w:val="00473682"/>
    <w:rsid w:val="004750B8"/>
    <w:rsid w:val="004751C3"/>
    <w:rsid w:val="004776A5"/>
    <w:rsid w:val="004802E0"/>
    <w:rsid w:val="00483CAA"/>
    <w:rsid w:val="0048472A"/>
    <w:rsid w:val="00485B40"/>
    <w:rsid w:val="004865C5"/>
    <w:rsid w:val="00486C6D"/>
    <w:rsid w:val="00494650"/>
    <w:rsid w:val="00496813"/>
    <w:rsid w:val="004A0036"/>
    <w:rsid w:val="004A1C56"/>
    <w:rsid w:val="004A5232"/>
    <w:rsid w:val="004A6A8E"/>
    <w:rsid w:val="004B0EC5"/>
    <w:rsid w:val="004B1A87"/>
    <w:rsid w:val="004B3508"/>
    <w:rsid w:val="004B5513"/>
    <w:rsid w:val="004B6215"/>
    <w:rsid w:val="004B74E3"/>
    <w:rsid w:val="004B7889"/>
    <w:rsid w:val="004C0A7E"/>
    <w:rsid w:val="004C1A27"/>
    <w:rsid w:val="004C1F14"/>
    <w:rsid w:val="004C50EA"/>
    <w:rsid w:val="004C5A14"/>
    <w:rsid w:val="004C6A63"/>
    <w:rsid w:val="004D3754"/>
    <w:rsid w:val="004D3854"/>
    <w:rsid w:val="004D39EF"/>
    <w:rsid w:val="004D5ED1"/>
    <w:rsid w:val="004D6613"/>
    <w:rsid w:val="004D70E9"/>
    <w:rsid w:val="004E006B"/>
    <w:rsid w:val="004E1099"/>
    <w:rsid w:val="004E6C3B"/>
    <w:rsid w:val="004F00F9"/>
    <w:rsid w:val="004F12DA"/>
    <w:rsid w:val="004F2C06"/>
    <w:rsid w:val="004F3772"/>
    <w:rsid w:val="004F419C"/>
    <w:rsid w:val="004F430F"/>
    <w:rsid w:val="004F569E"/>
    <w:rsid w:val="004F611D"/>
    <w:rsid w:val="00500ABA"/>
    <w:rsid w:val="00500FC3"/>
    <w:rsid w:val="00506F42"/>
    <w:rsid w:val="005125DA"/>
    <w:rsid w:val="0051330E"/>
    <w:rsid w:val="00513934"/>
    <w:rsid w:val="005159EB"/>
    <w:rsid w:val="00515E69"/>
    <w:rsid w:val="00520F9D"/>
    <w:rsid w:val="00521D41"/>
    <w:rsid w:val="00525159"/>
    <w:rsid w:val="005273DC"/>
    <w:rsid w:val="005308CD"/>
    <w:rsid w:val="00530FAE"/>
    <w:rsid w:val="0053201B"/>
    <w:rsid w:val="00534C27"/>
    <w:rsid w:val="005377BA"/>
    <w:rsid w:val="00540B10"/>
    <w:rsid w:val="005429E9"/>
    <w:rsid w:val="005433BA"/>
    <w:rsid w:val="005472D4"/>
    <w:rsid w:val="00547EA0"/>
    <w:rsid w:val="00550301"/>
    <w:rsid w:val="00551CA9"/>
    <w:rsid w:val="00551F66"/>
    <w:rsid w:val="00552166"/>
    <w:rsid w:val="005526AD"/>
    <w:rsid w:val="005540AF"/>
    <w:rsid w:val="00557F38"/>
    <w:rsid w:val="00560616"/>
    <w:rsid w:val="00561E68"/>
    <w:rsid w:val="0056623A"/>
    <w:rsid w:val="00570FE4"/>
    <w:rsid w:val="0057386C"/>
    <w:rsid w:val="00574FEC"/>
    <w:rsid w:val="0057558A"/>
    <w:rsid w:val="0057795E"/>
    <w:rsid w:val="00581D74"/>
    <w:rsid w:val="00584421"/>
    <w:rsid w:val="005844FD"/>
    <w:rsid w:val="00584F87"/>
    <w:rsid w:val="0058545F"/>
    <w:rsid w:val="005856AC"/>
    <w:rsid w:val="005866A2"/>
    <w:rsid w:val="00592E0D"/>
    <w:rsid w:val="00594C64"/>
    <w:rsid w:val="00595860"/>
    <w:rsid w:val="00595E97"/>
    <w:rsid w:val="005A205B"/>
    <w:rsid w:val="005A29DE"/>
    <w:rsid w:val="005A3B2C"/>
    <w:rsid w:val="005A4494"/>
    <w:rsid w:val="005A5764"/>
    <w:rsid w:val="005B521F"/>
    <w:rsid w:val="005B7153"/>
    <w:rsid w:val="005C0329"/>
    <w:rsid w:val="005C0A0E"/>
    <w:rsid w:val="005C12F3"/>
    <w:rsid w:val="005C3B86"/>
    <w:rsid w:val="005C52B6"/>
    <w:rsid w:val="005C62C4"/>
    <w:rsid w:val="005D271D"/>
    <w:rsid w:val="005D3AC6"/>
    <w:rsid w:val="005D46B1"/>
    <w:rsid w:val="005D5053"/>
    <w:rsid w:val="005D6C53"/>
    <w:rsid w:val="005D7A6D"/>
    <w:rsid w:val="005E0757"/>
    <w:rsid w:val="005E1137"/>
    <w:rsid w:val="005E6267"/>
    <w:rsid w:val="005E788D"/>
    <w:rsid w:val="005F0414"/>
    <w:rsid w:val="005F0F28"/>
    <w:rsid w:val="005F5937"/>
    <w:rsid w:val="005F5938"/>
    <w:rsid w:val="006057CF"/>
    <w:rsid w:val="0060733F"/>
    <w:rsid w:val="00607909"/>
    <w:rsid w:val="0061143D"/>
    <w:rsid w:val="0061352D"/>
    <w:rsid w:val="00614762"/>
    <w:rsid w:val="00615215"/>
    <w:rsid w:val="006229DA"/>
    <w:rsid w:val="00623D43"/>
    <w:rsid w:val="006246E4"/>
    <w:rsid w:val="00636F9F"/>
    <w:rsid w:val="00640C9E"/>
    <w:rsid w:val="0064242C"/>
    <w:rsid w:val="00643658"/>
    <w:rsid w:val="006462C6"/>
    <w:rsid w:val="00652BCC"/>
    <w:rsid w:val="006550E0"/>
    <w:rsid w:val="0065534E"/>
    <w:rsid w:val="00655479"/>
    <w:rsid w:val="006568B2"/>
    <w:rsid w:val="006573AD"/>
    <w:rsid w:val="00660E0A"/>
    <w:rsid w:val="00666F05"/>
    <w:rsid w:val="006700EB"/>
    <w:rsid w:val="006706B8"/>
    <w:rsid w:val="00670CA7"/>
    <w:rsid w:val="00672E42"/>
    <w:rsid w:val="00676143"/>
    <w:rsid w:val="0068068D"/>
    <w:rsid w:val="00681BD5"/>
    <w:rsid w:val="00691239"/>
    <w:rsid w:val="0069388C"/>
    <w:rsid w:val="006945D5"/>
    <w:rsid w:val="00694659"/>
    <w:rsid w:val="00696A66"/>
    <w:rsid w:val="00696EC2"/>
    <w:rsid w:val="00696EDD"/>
    <w:rsid w:val="00697682"/>
    <w:rsid w:val="00697D12"/>
    <w:rsid w:val="00697D61"/>
    <w:rsid w:val="006A19D3"/>
    <w:rsid w:val="006A7C28"/>
    <w:rsid w:val="006B331C"/>
    <w:rsid w:val="006B3E69"/>
    <w:rsid w:val="006C0CDD"/>
    <w:rsid w:val="006C22B0"/>
    <w:rsid w:val="006C4D41"/>
    <w:rsid w:val="006C4F5D"/>
    <w:rsid w:val="006C6379"/>
    <w:rsid w:val="006D119A"/>
    <w:rsid w:val="006D3D3B"/>
    <w:rsid w:val="006D4A5C"/>
    <w:rsid w:val="006D721A"/>
    <w:rsid w:val="006E1365"/>
    <w:rsid w:val="006E5C4D"/>
    <w:rsid w:val="006E62D4"/>
    <w:rsid w:val="006F06AD"/>
    <w:rsid w:val="006F2CBB"/>
    <w:rsid w:val="006F3D7E"/>
    <w:rsid w:val="006F6E5B"/>
    <w:rsid w:val="006F6E93"/>
    <w:rsid w:val="00702F93"/>
    <w:rsid w:val="007058A2"/>
    <w:rsid w:val="007103D3"/>
    <w:rsid w:val="00710BF4"/>
    <w:rsid w:val="00712795"/>
    <w:rsid w:val="00713743"/>
    <w:rsid w:val="0071653E"/>
    <w:rsid w:val="00716BC2"/>
    <w:rsid w:val="00716CF0"/>
    <w:rsid w:val="00717047"/>
    <w:rsid w:val="00721AAE"/>
    <w:rsid w:val="00723D31"/>
    <w:rsid w:val="00725FD2"/>
    <w:rsid w:val="007305A6"/>
    <w:rsid w:val="00732619"/>
    <w:rsid w:val="00732B64"/>
    <w:rsid w:val="00733AC9"/>
    <w:rsid w:val="00733B2B"/>
    <w:rsid w:val="00733C5F"/>
    <w:rsid w:val="007340AD"/>
    <w:rsid w:val="00734C91"/>
    <w:rsid w:val="00735D4E"/>
    <w:rsid w:val="007368D8"/>
    <w:rsid w:val="00737051"/>
    <w:rsid w:val="00740544"/>
    <w:rsid w:val="007409FD"/>
    <w:rsid w:val="00740BE0"/>
    <w:rsid w:val="007428B3"/>
    <w:rsid w:val="00742C7B"/>
    <w:rsid w:val="00745727"/>
    <w:rsid w:val="007521EE"/>
    <w:rsid w:val="0075221A"/>
    <w:rsid w:val="00752868"/>
    <w:rsid w:val="00754B8D"/>
    <w:rsid w:val="00756D84"/>
    <w:rsid w:val="00761228"/>
    <w:rsid w:val="007637B5"/>
    <w:rsid w:val="007642E2"/>
    <w:rsid w:val="0077083E"/>
    <w:rsid w:val="00772329"/>
    <w:rsid w:val="00774C9D"/>
    <w:rsid w:val="007769E4"/>
    <w:rsid w:val="00777718"/>
    <w:rsid w:val="00777825"/>
    <w:rsid w:val="007806E2"/>
    <w:rsid w:val="0078126A"/>
    <w:rsid w:val="00785192"/>
    <w:rsid w:val="00786AE6"/>
    <w:rsid w:val="00792362"/>
    <w:rsid w:val="007938D0"/>
    <w:rsid w:val="0079562B"/>
    <w:rsid w:val="00795D09"/>
    <w:rsid w:val="00796208"/>
    <w:rsid w:val="007969A8"/>
    <w:rsid w:val="007A293F"/>
    <w:rsid w:val="007A2EC4"/>
    <w:rsid w:val="007A342C"/>
    <w:rsid w:val="007B2536"/>
    <w:rsid w:val="007B2545"/>
    <w:rsid w:val="007B4736"/>
    <w:rsid w:val="007B475E"/>
    <w:rsid w:val="007B535E"/>
    <w:rsid w:val="007B5727"/>
    <w:rsid w:val="007B5D20"/>
    <w:rsid w:val="007B5D50"/>
    <w:rsid w:val="007B6993"/>
    <w:rsid w:val="007B7A92"/>
    <w:rsid w:val="007C04A3"/>
    <w:rsid w:val="007C22CD"/>
    <w:rsid w:val="007C76F8"/>
    <w:rsid w:val="007D07C8"/>
    <w:rsid w:val="007D1744"/>
    <w:rsid w:val="007D1E74"/>
    <w:rsid w:val="007D297E"/>
    <w:rsid w:val="007D2BB6"/>
    <w:rsid w:val="007D3097"/>
    <w:rsid w:val="007D5B49"/>
    <w:rsid w:val="007E599D"/>
    <w:rsid w:val="007E5E97"/>
    <w:rsid w:val="007F1D90"/>
    <w:rsid w:val="007F43C6"/>
    <w:rsid w:val="007F4930"/>
    <w:rsid w:val="0080015D"/>
    <w:rsid w:val="00800292"/>
    <w:rsid w:val="00800829"/>
    <w:rsid w:val="008014EB"/>
    <w:rsid w:val="00801DFD"/>
    <w:rsid w:val="0080240F"/>
    <w:rsid w:val="008046E8"/>
    <w:rsid w:val="00805009"/>
    <w:rsid w:val="00806709"/>
    <w:rsid w:val="00807757"/>
    <w:rsid w:val="00807C32"/>
    <w:rsid w:val="00810C1D"/>
    <w:rsid w:val="0081131B"/>
    <w:rsid w:val="00811D80"/>
    <w:rsid w:val="008161E3"/>
    <w:rsid w:val="008179C8"/>
    <w:rsid w:val="00823950"/>
    <w:rsid w:val="00831485"/>
    <w:rsid w:val="008329FC"/>
    <w:rsid w:val="0083500E"/>
    <w:rsid w:val="00840819"/>
    <w:rsid w:val="008432C5"/>
    <w:rsid w:val="0084460F"/>
    <w:rsid w:val="008458B6"/>
    <w:rsid w:val="00846C51"/>
    <w:rsid w:val="0085311A"/>
    <w:rsid w:val="00853DA6"/>
    <w:rsid w:val="008549E3"/>
    <w:rsid w:val="00860A5F"/>
    <w:rsid w:val="00862AD4"/>
    <w:rsid w:val="008635CC"/>
    <w:rsid w:val="00864E77"/>
    <w:rsid w:val="00865043"/>
    <w:rsid w:val="0086762A"/>
    <w:rsid w:val="00871BFA"/>
    <w:rsid w:val="008738D9"/>
    <w:rsid w:val="00875B6A"/>
    <w:rsid w:val="00884482"/>
    <w:rsid w:val="00886432"/>
    <w:rsid w:val="0088644C"/>
    <w:rsid w:val="00893BA3"/>
    <w:rsid w:val="00895A3F"/>
    <w:rsid w:val="008965A8"/>
    <w:rsid w:val="00897552"/>
    <w:rsid w:val="008A17F9"/>
    <w:rsid w:val="008A214B"/>
    <w:rsid w:val="008A31A9"/>
    <w:rsid w:val="008B240F"/>
    <w:rsid w:val="008B487A"/>
    <w:rsid w:val="008C0CC3"/>
    <w:rsid w:val="008C245F"/>
    <w:rsid w:val="008C28E5"/>
    <w:rsid w:val="008C5463"/>
    <w:rsid w:val="008D04E2"/>
    <w:rsid w:val="008D06AE"/>
    <w:rsid w:val="008D13D1"/>
    <w:rsid w:val="008D148B"/>
    <w:rsid w:val="008D1D6A"/>
    <w:rsid w:val="008D2003"/>
    <w:rsid w:val="008D36B1"/>
    <w:rsid w:val="008D3998"/>
    <w:rsid w:val="008D4BB7"/>
    <w:rsid w:val="008D50CC"/>
    <w:rsid w:val="008D578F"/>
    <w:rsid w:val="008D633A"/>
    <w:rsid w:val="008E2505"/>
    <w:rsid w:val="008E279D"/>
    <w:rsid w:val="008E293B"/>
    <w:rsid w:val="008E37B8"/>
    <w:rsid w:val="008E4274"/>
    <w:rsid w:val="008E465C"/>
    <w:rsid w:val="008E4F6D"/>
    <w:rsid w:val="008E5947"/>
    <w:rsid w:val="008E7DC5"/>
    <w:rsid w:val="008F05BB"/>
    <w:rsid w:val="008F09B8"/>
    <w:rsid w:val="008F0D08"/>
    <w:rsid w:val="008F4982"/>
    <w:rsid w:val="008F6F84"/>
    <w:rsid w:val="00900A76"/>
    <w:rsid w:val="009013CC"/>
    <w:rsid w:val="009013D4"/>
    <w:rsid w:val="00901CF4"/>
    <w:rsid w:val="00902162"/>
    <w:rsid w:val="00903902"/>
    <w:rsid w:val="00903FF4"/>
    <w:rsid w:val="00907E64"/>
    <w:rsid w:val="00910CDF"/>
    <w:rsid w:val="009127E1"/>
    <w:rsid w:val="00913F36"/>
    <w:rsid w:val="009146E1"/>
    <w:rsid w:val="00914F3D"/>
    <w:rsid w:val="00916296"/>
    <w:rsid w:val="00917C3A"/>
    <w:rsid w:val="00923559"/>
    <w:rsid w:val="009243DB"/>
    <w:rsid w:val="00924EBE"/>
    <w:rsid w:val="00925CD8"/>
    <w:rsid w:val="00927D59"/>
    <w:rsid w:val="00930F43"/>
    <w:rsid w:val="0093320C"/>
    <w:rsid w:val="009367B2"/>
    <w:rsid w:val="009373D3"/>
    <w:rsid w:val="009425D1"/>
    <w:rsid w:val="00942FCE"/>
    <w:rsid w:val="00943A08"/>
    <w:rsid w:val="00946966"/>
    <w:rsid w:val="00952DB3"/>
    <w:rsid w:val="0095340D"/>
    <w:rsid w:val="0095566E"/>
    <w:rsid w:val="0095593C"/>
    <w:rsid w:val="00955A7A"/>
    <w:rsid w:val="00957564"/>
    <w:rsid w:val="00960A75"/>
    <w:rsid w:val="00963732"/>
    <w:rsid w:val="00963950"/>
    <w:rsid w:val="00964035"/>
    <w:rsid w:val="0097023C"/>
    <w:rsid w:val="0097043F"/>
    <w:rsid w:val="009750F1"/>
    <w:rsid w:val="00981A80"/>
    <w:rsid w:val="009870B9"/>
    <w:rsid w:val="00993031"/>
    <w:rsid w:val="009934B5"/>
    <w:rsid w:val="00995AED"/>
    <w:rsid w:val="0099677F"/>
    <w:rsid w:val="009A0450"/>
    <w:rsid w:val="009A1015"/>
    <w:rsid w:val="009A56BB"/>
    <w:rsid w:val="009A6DA0"/>
    <w:rsid w:val="009A7861"/>
    <w:rsid w:val="009B06EA"/>
    <w:rsid w:val="009B410A"/>
    <w:rsid w:val="009B48D7"/>
    <w:rsid w:val="009B6DC5"/>
    <w:rsid w:val="009C072E"/>
    <w:rsid w:val="009C1287"/>
    <w:rsid w:val="009C1531"/>
    <w:rsid w:val="009C2507"/>
    <w:rsid w:val="009C2576"/>
    <w:rsid w:val="009C7DE8"/>
    <w:rsid w:val="009D16A4"/>
    <w:rsid w:val="009D2BE6"/>
    <w:rsid w:val="009D7C8E"/>
    <w:rsid w:val="009E0C69"/>
    <w:rsid w:val="009E1366"/>
    <w:rsid w:val="009E38B3"/>
    <w:rsid w:val="009E4B35"/>
    <w:rsid w:val="009E4C84"/>
    <w:rsid w:val="009E4DA2"/>
    <w:rsid w:val="009E52F7"/>
    <w:rsid w:val="009E6068"/>
    <w:rsid w:val="009E7CF5"/>
    <w:rsid w:val="009E7F47"/>
    <w:rsid w:val="009F05E0"/>
    <w:rsid w:val="009F11E3"/>
    <w:rsid w:val="009F5013"/>
    <w:rsid w:val="009F5F1C"/>
    <w:rsid w:val="009F6B60"/>
    <w:rsid w:val="00A07CBE"/>
    <w:rsid w:val="00A16EE9"/>
    <w:rsid w:val="00A17E44"/>
    <w:rsid w:val="00A22812"/>
    <w:rsid w:val="00A23ADC"/>
    <w:rsid w:val="00A242CB"/>
    <w:rsid w:val="00A245F6"/>
    <w:rsid w:val="00A25C7D"/>
    <w:rsid w:val="00A27566"/>
    <w:rsid w:val="00A30E27"/>
    <w:rsid w:val="00A333E9"/>
    <w:rsid w:val="00A33475"/>
    <w:rsid w:val="00A34C4F"/>
    <w:rsid w:val="00A35340"/>
    <w:rsid w:val="00A37930"/>
    <w:rsid w:val="00A40CF8"/>
    <w:rsid w:val="00A4103C"/>
    <w:rsid w:val="00A433A3"/>
    <w:rsid w:val="00A46578"/>
    <w:rsid w:val="00A46C1B"/>
    <w:rsid w:val="00A47593"/>
    <w:rsid w:val="00A47ED4"/>
    <w:rsid w:val="00A5185F"/>
    <w:rsid w:val="00A52D61"/>
    <w:rsid w:val="00A555BD"/>
    <w:rsid w:val="00A633B5"/>
    <w:rsid w:val="00A63D9C"/>
    <w:rsid w:val="00A722AC"/>
    <w:rsid w:val="00A72988"/>
    <w:rsid w:val="00A746F3"/>
    <w:rsid w:val="00A76DAC"/>
    <w:rsid w:val="00A81A36"/>
    <w:rsid w:val="00A84FCE"/>
    <w:rsid w:val="00A901C7"/>
    <w:rsid w:val="00A92857"/>
    <w:rsid w:val="00A94FBA"/>
    <w:rsid w:val="00A9704B"/>
    <w:rsid w:val="00AA05F0"/>
    <w:rsid w:val="00AA707A"/>
    <w:rsid w:val="00AA7472"/>
    <w:rsid w:val="00AA778D"/>
    <w:rsid w:val="00AB2967"/>
    <w:rsid w:val="00AB4100"/>
    <w:rsid w:val="00AB4BD9"/>
    <w:rsid w:val="00AB560A"/>
    <w:rsid w:val="00AB6E20"/>
    <w:rsid w:val="00AC134D"/>
    <w:rsid w:val="00AC1DF0"/>
    <w:rsid w:val="00AC479D"/>
    <w:rsid w:val="00AC597E"/>
    <w:rsid w:val="00AD39A0"/>
    <w:rsid w:val="00AD4115"/>
    <w:rsid w:val="00AD4154"/>
    <w:rsid w:val="00AD433D"/>
    <w:rsid w:val="00AE673D"/>
    <w:rsid w:val="00AE6B06"/>
    <w:rsid w:val="00AE6C6F"/>
    <w:rsid w:val="00AF1671"/>
    <w:rsid w:val="00AF6386"/>
    <w:rsid w:val="00B0150B"/>
    <w:rsid w:val="00B06016"/>
    <w:rsid w:val="00B062DE"/>
    <w:rsid w:val="00B0693E"/>
    <w:rsid w:val="00B072D8"/>
    <w:rsid w:val="00B118BB"/>
    <w:rsid w:val="00B1336F"/>
    <w:rsid w:val="00B14ED6"/>
    <w:rsid w:val="00B167CA"/>
    <w:rsid w:val="00B21DE8"/>
    <w:rsid w:val="00B325DB"/>
    <w:rsid w:val="00B34D55"/>
    <w:rsid w:val="00B3672F"/>
    <w:rsid w:val="00B41898"/>
    <w:rsid w:val="00B44172"/>
    <w:rsid w:val="00B45EAA"/>
    <w:rsid w:val="00B4702B"/>
    <w:rsid w:val="00B5007A"/>
    <w:rsid w:val="00B50168"/>
    <w:rsid w:val="00B5048A"/>
    <w:rsid w:val="00B512C2"/>
    <w:rsid w:val="00B519CB"/>
    <w:rsid w:val="00B52CCE"/>
    <w:rsid w:val="00B5716B"/>
    <w:rsid w:val="00B577C6"/>
    <w:rsid w:val="00B60450"/>
    <w:rsid w:val="00B605BE"/>
    <w:rsid w:val="00B6061B"/>
    <w:rsid w:val="00B63175"/>
    <w:rsid w:val="00B6483D"/>
    <w:rsid w:val="00B6496B"/>
    <w:rsid w:val="00B6533C"/>
    <w:rsid w:val="00B65A2E"/>
    <w:rsid w:val="00B669D4"/>
    <w:rsid w:val="00B72336"/>
    <w:rsid w:val="00B726CC"/>
    <w:rsid w:val="00B748D9"/>
    <w:rsid w:val="00B74B29"/>
    <w:rsid w:val="00B759DB"/>
    <w:rsid w:val="00B75F69"/>
    <w:rsid w:val="00B80BA3"/>
    <w:rsid w:val="00B80D32"/>
    <w:rsid w:val="00B80E1B"/>
    <w:rsid w:val="00B818DD"/>
    <w:rsid w:val="00B81DE6"/>
    <w:rsid w:val="00B8493A"/>
    <w:rsid w:val="00B87F0B"/>
    <w:rsid w:val="00B951C1"/>
    <w:rsid w:val="00B95433"/>
    <w:rsid w:val="00B97C47"/>
    <w:rsid w:val="00BA0167"/>
    <w:rsid w:val="00BA25E9"/>
    <w:rsid w:val="00BA61D4"/>
    <w:rsid w:val="00BA705E"/>
    <w:rsid w:val="00BA7492"/>
    <w:rsid w:val="00BA74A9"/>
    <w:rsid w:val="00BB0963"/>
    <w:rsid w:val="00BB0E57"/>
    <w:rsid w:val="00BB17A4"/>
    <w:rsid w:val="00BB2398"/>
    <w:rsid w:val="00BB2AF1"/>
    <w:rsid w:val="00BC2C8A"/>
    <w:rsid w:val="00BC3D47"/>
    <w:rsid w:val="00BC6BFB"/>
    <w:rsid w:val="00BC76C9"/>
    <w:rsid w:val="00BD1D4B"/>
    <w:rsid w:val="00BD3D33"/>
    <w:rsid w:val="00BD3F69"/>
    <w:rsid w:val="00BD6547"/>
    <w:rsid w:val="00BE13DB"/>
    <w:rsid w:val="00BE1ADB"/>
    <w:rsid w:val="00BE1B57"/>
    <w:rsid w:val="00BE6C67"/>
    <w:rsid w:val="00BE737B"/>
    <w:rsid w:val="00BF023E"/>
    <w:rsid w:val="00BF0993"/>
    <w:rsid w:val="00BF10B6"/>
    <w:rsid w:val="00BF1C0A"/>
    <w:rsid w:val="00BF343D"/>
    <w:rsid w:val="00BF60E5"/>
    <w:rsid w:val="00BF74BD"/>
    <w:rsid w:val="00BF7AD1"/>
    <w:rsid w:val="00C01754"/>
    <w:rsid w:val="00C02DF2"/>
    <w:rsid w:val="00C04B70"/>
    <w:rsid w:val="00C0751C"/>
    <w:rsid w:val="00C07C03"/>
    <w:rsid w:val="00C1029C"/>
    <w:rsid w:val="00C107EB"/>
    <w:rsid w:val="00C10E98"/>
    <w:rsid w:val="00C11097"/>
    <w:rsid w:val="00C110D4"/>
    <w:rsid w:val="00C128A0"/>
    <w:rsid w:val="00C16196"/>
    <w:rsid w:val="00C171BF"/>
    <w:rsid w:val="00C17380"/>
    <w:rsid w:val="00C2052C"/>
    <w:rsid w:val="00C20E58"/>
    <w:rsid w:val="00C22D1B"/>
    <w:rsid w:val="00C2694D"/>
    <w:rsid w:val="00C26DF1"/>
    <w:rsid w:val="00C304E8"/>
    <w:rsid w:val="00C313B6"/>
    <w:rsid w:val="00C3167B"/>
    <w:rsid w:val="00C34072"/>
    <w:rsid w:val="00C36690"/>
    <w:rsid w:val="00C368EC"/>
    <w:rsid w:val="00C37776"/>
    <w:rsid w:val="00C440EA"/>
    <w:rsid w:val="00C45A55"/>
    <w:rsid w:val="00C46AB6"/>
    <w:rsid w:val="00C555A0"/>
    <w:rsid w:val="00C55CAF"/>
    <w:rsid w:val="00C56D8F"/>
    <w:rsid w:val="00C57A34"/>
    <w:rsid w:val="00C63FBE"/>
    <w:rsid w:val="00C64A0D"/>
    <w:rsid w:val="00C709F4"/>
    <w:rsid w:val="00C70E61"/>
    <w:rsid w:val="00C71212"/>
    <w:rsid w:val="00C814EC"/>
    <w:rsid w:val="00C82D35"/>
    <w:rsid w:val="00C85B8E"/>
    <w:rsid w:val="00C9112F"/>
    <w:rsid w:val="00C9265A"/>
    <w:rsid w:val="00C95762"/>
    <w:rsid w:val="00C96AF6"/>
    <w:rsid w:val="00CA3531"/>
    <w:rsid w:val="00CA4DAE"/>
    <w:rsid w:val="00CA60C9"/>
    <w:rsid w:val="00CB19C3"/>
    <w:rsid w:val="00CB1D52"/>
    <w:rsid w:val="00CB3567"/>
    <w:rsid w:val="00CB6DB0"/>
    <w:rsid w:val="00CB7BF7"/>
    <w:rsid w:val="00CC1973"/>
    <w:rsid w:val="00CC3D84"/>
    <w:rsid w:val="00CD01C6"/>
    <w:rsid w:val="00CD1CCD"/>
    <w:rsid w:val="00CD24CD"/>
    <w:rsid w:val="00CD293B"/>
    <w:rsid w:val="00CE0074"/>
    <w:rsid w:val="00CE099E"/>
    <w:rsid w:val="00CE0A09"/>
    <w:rsid w:val="00CE3532"/>
    <w:rsid w:val="00CE5033"/>
    <w:rsid w:val="00CE60C8"/>
    <w:rsid w:val="00CF00B3"/>
    <w:rsid w:val="00CF0804"/>
    <w:rsid w:val="00CF2154"/>
    <w:rsid w:val="00CF2281"/>
    <w:rsid w:val="00CF4038"/>
    <w:rsid w:val="00CF513C"/>
    <w:rsid w:val="00CF68B1"/>
    <w:rsid w:val="00CF7922"/>
    <w:rsid w:val="00D00062"/>
    <w:rsid w:val="00D01EF0"/>
    <w:rsid w:val="00D073AA"/>
    <w:rsid w:val="00D07A3B"/>
    <w:rsid w:val="00D10751"/>
    <w:rsid w:val="00D11044"/>
    <w:rsid w:val="00D113F7"/>
    <w:rsid w:val="00D117A1"/>
    <w:rsid w:val="00D11EB4"/>
    <w:rsid w:val="00D13F1A"/>
    <w:rsid w:val="00D27C75"/>
    <w:rsid w:val="00D303E0"/>
    <w:rsid w:val="00D30D34"/>
    <w:rsid w:val="00D3114A"/>
    <w:rsid w:val="00D34382"/>
    <w:rsid w:val="00D34E02"/>
    <w:rsid w:val="00D361BB"/>
    <w:rsid w:val="00D41284"/>
    <w:rsid w:val="00D424D8"/>
    <w:rsid w:val="00D43EC5"/>
    <w:rsid w:val="00D4426D"/>
    <w:rsid w:val="00D450C5"/>
    <w:rsid w:val="00D460A5"/>
    <w:rsid w:val="00D5083E"/>
    <w:rsid w:val="00D50E2B"/>
    <w:rsid w:val="00D51AFF"/>
    <w:rsid w:val="00D53CA1"/>
    <w:rsid w:val="00D557DE"/>
    <w:rsid w:val="00D5677B"/>
    <w:rsid w:val="00D56A0B"/>
    <w:rsid w:val="00D56FD9"/>
    <w:rsid w:val="00D604B6"/>
    <w:rsid w:val="00D6177C"/>
    <w:rsid w:val="00D61AF0"/>
    <w:rsid w:val="00D624E2"/>
    <w:rsid w:val="00D627A9"/>
    <w:rsid w:val="00D63DC9"/>
    <w:rsid w:val="00D65550"/>
    <w:rsid w:val="00D7089F"/>
    <w:rsid w:val="00D74C86"/>
    <w:rsid w:val="00D7552E"/>
    <w:rsid w:val="00D813CC"/>
    <w:rsid w:val="00D8191A"/>
    <w:rsid w:val="00D82D0F"/>
    <w:rsid w:val="00D82FCE"/>
    <w:rsid w:val="00D83036"/>
    <w:rsid w:val="00D860DA"/>
    <w:rsid w:val="00D861B1"/>
    <w:rsid w:val="00D865E6"/>
    <w:rsid w:val="00D86CA9"/>
    <w:rsid w:val="00D90F36"/>
    <w:rsid w:val="00D92990"/>
    <w:rsid w:val="00D93125"/>
    <w:rsid w:val="00D93C41"/>
    <w:rsid w:val="00D94C01"/>
    <w:rsid w:val="00D96892"/>
    <w:rsid w:val="00DA2884"/>
    <w:rsid w:val="00DA5897"/>
    <w:rsid w:val="00DB2BF3"/>
    <w:rsid w:val="00DB2C7D"/>
    <w:rsid w:val="00DB32CB"/>
    <w:rsid w:val="00DB3FA0"/>
    <w:rsid w:val="00DB75A2"/>
    <w:rsid w:val="00DC05BF"/>
    <w:rsid w:val="00DC2276"/>
    <w:rsid w:val="00DC453A"/>
    <w:rsid w:val="00DC7F62"/>
    <w:rsid w:val="00DD1D23"/>
    <w:rsid w:val="00DD434D"/>
    <w:rsid w:val="00DD7732"/>
    <w:rsid w:val="00DD79F6"/>
    <w:rsid w:val="00DE0249"/>
    <w:rsid w:val="00DE270B"/>
    <w:rsid w:val="00DE276A"/>
    <w:rsid w:val="00DE283C"/>
    <w:rsid w:val="00DE29D7"/>
    <w:rsid w:val="00DE2F50"/>
    <w:rsid w:val="00DE3BC8"/>
    <w:rsid w:val="00DE429E"/>
    <w:rsid w:val="00DE5537"/>
    <w:rsid w:val="00DE5CB4"/>
    <w:rsid w:val="00DE7729"/>
    <w:rsid w:val="00DE7AA4"/>
    <w:rsid w:val="00DF0048"/>
    <w:rsid w:val="00DF7710"/>
    <w:rsid w:val="00E041A3"/>
    <w:rsid w:val="00E063EF"/>
    <w:rsid w:val="00E06733"/>
    <w:rsid w:val="00E06BDB"/>
    <w:rsid w:val="00E102D4"/>
    <w:rsid w:val="00E10D49"/>
    <w:rsid w:val="00E10EE9"/>
    <w:rsid w:val="00E11C9E"/>
    <w:rsid w:val="00E13E91"/>
    <w:rsid w:val="00E1472E"/>
    <w:rsid w:val="00E152DE"/>
    <w:rsid w:val="00E15BFA"/>
    <w:rsid w:val="00E16773"/>
    <w:rsid w:val="00E21AC3"/>
    <w:rsid w:val="00E22460"/>
    <w:rsid w:val="00E23F41"/>
    <w:rsid w:val="00E244F6"/>
    <w:rsid w:val="00E261D6"/>
    <w:rsid w:val="00E26407"/>
    <w:rsid w:val="00E26823"/>
    <w:rsid w:val="00E42082"/>
    <w:rsid w:val="00E4654B"/>
    <w:rsid w:val="00E46789"/>
    <w:rsid w:val="00E47FF5"/>
    <w:rsid w:val="00E516AB"/>
    <w:rsid w:val="00E51812"/>
    <w:rsid w:val="00E51A3A"/>
    <w:rsid w:val="00E55946"/>
    <w:rsid w:val="00E55C28"/>
    <w:rsid w:val="00E5650A"/>
    <w:rsid w:val="00E60410"/>
    <w:rsid w:val="00E61CEA"/>
    <w:rsid w:val="00E61FF6"/>
    <w:rsid w:val="00E661BB"/>
    <w:rsid w:val="00E6736E"/>
    <w:rsid w:val="00E7023B"/>
    <w:rsid w:val="00E70471"/>
    <w:rsid w:val="00E71B46"/>
    <w:rsid w:val="00E74790"/>
    <w:rsid w:val="00E7530D"/>
    <w:rsid w:val="00E774D8"/>
    <w:rsid w:val="00E82146"/>
    <w:rsid w:val="00E864C9"/>
    <w:rsid w:val="00E90BE2"/>
    <w:rsid w:val="00E914C5"/>
    <w:rsid w:val="00E91E3A"/>
    <w:rsid w:val="00E93762"/>
    <w:rsid w:val="00E93806"/>
    <w:rsid w:val="00E943AB"/>
    <w:rsid w:val="00E94C07"/>
    <w:rsid w:val="00E95D04"/>
    <w:rsid w:val="00EA144B"/>
    <w:rsid w:val="00EA1D56"/>
    <w:rsid w:val="00EA5F88"/>
    <w:rsid w:val="00EB132F"/>
    <w:rsid w:val="00EB13A9"/>
    <w:rsid w:val="00EB30E0"/>
    <w:rsid w:val="00EB3808"/>
    <w:rsid w:val="00EB4EC9"/>
    <w:rsid w:val="00EB617C"/>
    <w:rsid w:val="00EB7006"/>
    <w:rsid w:val="00EB70BA"/>
    <w:rsid w:val="00EC01A3"/>
    <w:rsid w:val="00EC1E8F"/>
    <w:rsid w:val="00EC33A4"/>
    <w:rsid w:val="00EC4D2C"/>
    <w:rsid w:val="00EC63F2"/>
    <w:rsid w:val="00EC7F20"/>
    <w:rsid w:val="00ED0ED9"/>
    <w:rsid w:val="00ED122F"/>
    <w:rsid w:val="00ED493F"/>
    <w:rsid w:val="00ED505C"/>
    <w:rsid w:val="00ED7478"/>
    <w:rsid w:val="00ED7835"/>
    <w:rsid w:val="00EE05BC"/>
    <w:rsid w:val="00EE120F"/>
    <w:rsid w:val="00EE2ED2"/>
    <w:rsid w:val="00EE3121"/>
    <w:rsid w:val="00EE3C0D"/>
    <w:rsid w:val="00EE4D30"/>
    <w:rsid w:val="00EF3DE3"/>
    <w:rsid w:val="00EF5173"/>
    <w:rsid w:val="00EF6F69"/>
    <w:rsid w:val="00EF72A1"/>
    <w:rsid w:val="00F02806"/>
    <w:rsid w:val="00F0580E"/>
    <w:rsid w:val="00F073FD"/>
    <w:rsid w:val="00F1133F"/>
    <w:rsid w:val="00F11A29"/>
    <w:rsid w:val="00F11AAE"/>
    <w:rsid w:val="00F14DB2"/>
    <w:rsid w:val="00F1524C"/>
    <w:rsid w:val="00F15EFE"/>
    <w:rsid w:val="00F1714E"/>
    <w:rsid w:val="00F22791"/>
    <w:rsid w:val="00F22BF9"/>
    <w:rsid w:val="00F234F5"/>
    <w:rsid w:val="00F24510"/>
    <w:rsid w:val="00F265D3"/>
    <w:rsid w:val="00F31A99"/>
    <w:rsid w:val="00F339D8"/>
    <w:rsid w:val="00F33ED9"/>
    <w:rsid w:val="00F36D8F"/>
    <w:rsid w:val="00F4080C"/>
    <w:rsid w:val="00F42080"/>
    <w:rsid w:val="00F43AFA"/>
    <w:rsid w:val="00F507A7"/>
    <w:rsid w:val="00F517C9"/>
    <w:rsid w:val="00F52228"/>
    <w:rsid w:val="00F52B61"/>
    <w:rsid w:val="00F549C6"/>
    <w:rsid w:val="00F54E2D"/>
    <w:rsid w:val="00F55257"/>
    <w:rsid w:val="00F55F34"/>
    <w:rsid w:val="00F56BAF"/>
    <w:rsid w:val="00F56F8A"/>
    <w:rsid w:val="00F61562"/>
    <w:rsid w:val="00F62800"/>
    <w:rsid w:val="00F62910"/>
    <w:rsid w:val="00F66971"/>
    <w:rsid w:val="00F71407"/>
    <w:rsid w:val="00F74124"/>
    <w:rsid w:val="00F779BE"/>
    <w:rsid w:val="00F77D12"/>
    <w:rsid w:val="00F8099C"/>
    <w:rsid w:val="00F8195B"/>
    <w:rsid w:val="00F81D92"/>
    <w:rsid w:val="00F82C2C"/>
    <w:rsid w:val="00F83944"/>
    <w:rsid w:val="00F85FFB"/>
    <w:rsid w:val="00F8617C"/>
    <w:rsid w:val="00F87564"/>
    <w:rsid w:val="00F93296"/>
    <w:rsid w:val="00F936E1"/>
    <w:rsid w:val="00F94081"/>
    <w:rsid w:val="00F94B7B"/>
    <w:rsid w:val="00F9771C"/>
    <w:rsid w:val="00FA1271"/>
    <w:rsid w:val="00FA4496"/>
    <w:rsid w:val="00FB214B"/>
    <w:rsid w:val="00FB226E"/>
    <w:rsid w:val="00FB31DC"/>
    <w:rsid w:val="00FB52A1"/>
    <w:rsid w:val="00FB53E5"/>
    <w:rsid w:val="00FB7DE9"/>
    <w:rsid w:val="00FC02A9"/>
    <w:rsid w:val="00FC12D5"/>
    <w:rsid w:val="00FC3C49"/>
    <w:rsid w:val="00FC3DE6"/>
    <w:rsid w:val="00FC668D"/>
    <w:rsid w:val="00FC6B1F"/>
    <w:rsid w:val="00FC77EE"/>
    <w:rsid w:val="00FD1FD6"/>
    <w:rsid w:val="00FD24D2"/>
    <w:rsid w:val="00FD3277"/>
    <w:rsid w:val="00FD37EA"/>
    <w:rsid w:val="00FD61D4"/>
    <w:rsid w:val="00FD7541"/>
    <w:rsid w:val="00FE00FF"/>
    <w:rsid w:val="00FE2183"/>
    <w:rsid w:val="00FE23E2"/>
    <w:rsid w:val="00FE51DC"/>
    <w:rsid w:val="00FE6981"/>
    <w:rsid w:val="00FF02B2"/>
    <w:rsid w:val="00FF532B"/>
    <w:rsid w:val="00FF6A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AA49D76"/>
  <w15:chartTrackingRefBased/>
  <w15:docId w15:val="{4A77EA5A-FEAE-44A1-8514-4B0FC7683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29D7"/>
  </w:style>
  <w:style w:type="paragraph" w:styleId="Nagwek1">
    <w:name w:val="heading 1"/>
    <w:basedOn w:val="Normalny"/>
    <w:next w:val="Normalny"/>
    <w:link w:val="Nagwek1Znak"/>
    <w:uiPriority w:val="9"/>
    <w:qFormat/>
    <w:rsid w:val="003B5CF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3B5CF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gwek3">
    <w:name w:val="heading 3"/>
    <w:basedOn w:val="Normalny"/>
    <w:next w:val="Normalny"/>
    <w:link w:val="Nagwek3Znak"/>
    <w:uiPriority w:val="9"/>
    <w:semiHidden/>
    <w:unhideWhenUsed/>
    <w:qFormat/>
    <w:rsid w:val="003B5CFD"/>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semiHidden/>
    <w:unhideWhenUsed/>
    <w:qFormat/>
    <w:rsid w:val="003B5CFD"/>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Nagwek5">
    <w:name w:val="heading 5"/>
    <w:basedOn w:val="Normalny"/>
    <w:next w:val="Normalny"/>
    <w:link w:val="Nagwek5Znak"/>
    <w:uiPriority w:val="9"/>
    <w:semiHidden/>
    <w:unhideWhenUsed/>
    <w:qFormat/>
    <w:rsid w:val="003B5CFD"/>
    <w:pPr>
      <w:keepNext/>
      <w:keepLines/>
      <w:numPr>
        <w:ilvl w:val="4"/>
        <w:numId w:val="1"/>
      </w:numPr>
      <w:spacing w:before="200" w:after="0"/>
      <w:outlineLvl w:val="4"/>
    </w:pPr>
    <w:rPr>
      <w:rFonts w:asciiTheme="majorHAnsi" w:eastAsiaTheme="majorEastAsia" w:hAnsiTheme="majorHAnsi" w:cstheme="majorBidi"/>
      <w:color w:val="1B1D3D" w:themeColor="text2" w:themeShade="BF"/>
    </w:rPr>
  </w:style>
  <w:style w:type="paragraph" w:styleId="Nagwek6">
    <w:name w:val="heading 6"/>
    <w:basedOn w:val="Normalny"/>
    <w:next w:val="Normalny"/>
    <w:link w:val="Nagwek6Znak"/>
    <w:uiPriority w:val="9"/>
    <w:semiHidden/>
    <w:unhideWhenUsed/>
    <w:qFormat/>
    <w:rsid w:val="003B5CFD"/>
    <w:pPr>
      <w:keepNext/>
      <w:keepLines/>
      <w:numPr>
        <w:ilvl w:val="5"/>
        <w:numId w:val="1"/>
      </w:numPr>
      <w:spacing w:before="200" w:after="0"/>
      <w:outlineLvl w:val="5"/>
    </w:pPr>
    <w:rPr>
      <w:rFonts w:asciiTheme="majorHAnsi" w:eastAsiaTheme="majorEastAsia" w:hAnsiTheme="majorHAnsi" w:cstheme="majorBidi"/>
      <w:i/>
      <w:iCs/>
      <w:color w:val="1B1D3D" w:themeColor="text2" w:themeShade="BF"/>
    </w:rPr>
  </w:style>
  <w:style w:type="paragraph" w:styleId="Nagwek7">
    <w:name w:val="heading 7"/>
    <w:basedOn w:val="Normalny"/>
    <w:next w:val="Normalny"/>
    <w:link w:val="Nagwek7Znak"/>
    <w:uiPriority w:val="9"/>
    <w:semiHidden/>
    <w:unhideWhenUsed/>
    <w:qFormat/>
    <w:rsid w:val="003B5CFD"/>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3B5CF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3B5CF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F1524C"/>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F1524C"/>
  </w:style>
  <w:style w:type="paragraph" w:styleId="Stopka">
    <w:name w:val="footer"/>
    <w:basedOn w:val="Normalny"/>
    <w:link w:val="StopkaZnak"/>
    <w:uiPriority w:val="99"/>
    <w:unhideWhenUsed/>
    <w:rsid w:val="00F1524C"/>
    <w:pPr>
      <w:tabs>
        <w:tab w:val="center" w:pos="4536"/>
        <w:tab w:val="right" w:pos="9072"/>
      </w:tabs>
      <w:spacing w:after="0"/>
    </w:pPr>
  </w:style>
  <w:style w:type="character" w:customStyle="1" w:styleId="StopkaZnak">
    <w:name w:val="Stopka Znak"/>
    <w:basedOn w:val="Domylnaczcionkaakapitu"/>
    <w:link w:val="Stopka"/>
    <w:uiPriority w:val="99"/>
    <w:rsid w:val="00F1524C"/>
  </w:style>
  <w:style w:type="character" w:customStyle="1" w:styleId="Nagwek1Znak">
    <w:name w:val="Nagłówek 1 Znak"/>
    <w:basedOn w:val="Domylnaczcionkaakapitu"/>
    <w:link w:val="Nagwek1"/>
    <w:uiPriority w:val="9"/>
    <w:rsid w:val="003B5CFD"/>
    <w:rPr>
      <w:rFonts w:asciiTheme="majorHAnsi" w:eastAsiaTheme="majorEastAsia" w:hAnsiTheme="majorHAnsi" w:cstheme="majorBidi"/>
      <w:b/>
      <w:bCs/>
      <w:smallCaps/>
      <w:color w:val="000000" w:themeColor="text1"/>
      <w:sz w:val="36"/>
      <w:szCs w:val="36"/>
    </w:rPr>
  </w:style>
  <w:style w:type="paragraph" w:styleId="Tytu">
    <w:name w:val="Title"/>
    <w:basedOn w:val="Normalny"/>
    <w:next w:val="Normalny"/>
    <w:link w:val="TytuZnak"/>
    <w:uiPriority w:val="10"/>
    <w:qFormat/>
    <w:rsid w:val="003B5CFD"/>
    <w:pPr>
      <w:spacing w:after="0"/>
      <w:contextualSpacing/>
    </w:pPr>
    <w:rPr>
      <w:rFonts w:asciiTheme="majorHAnsi" w:eastAsiaTheme="majorEastAsia" w:hAnsiTheme="majorHAnsi" w:cstheme="majorBidi"/>
      <w:color w:val="000000" w:themeColor="text1"/>
      <w:sz w:val="56"/>
      <w:szCs w:val="56"/>
    </w:rPr>
  </w:style>
  <w:style w:type="character" w:customStyle="1" w:styleId="TytuZnak">
    <w:name w:val="Tytuł Znak"/>
    <w:basedOn w:val="Domylnaczcionkaakapitu"/>
    <w:link w:val="Tytu"/>
    <w:uiPriority w:val="10"/>
    <w:rsid w:val="003B5CFD"/>
    <w:rPr>
      <w:rFonts w:asciiTheme="majorHAnsi" w:eastAsiaTheme="majorEastAsia" w:hAnsiTheme="majorHAnsi" w:cstheme="majorBidi"/>
      <w:color w:val="000000" w:themeColor="text1"/>
      <w:sz w:val="56"/>
      <w:szCs w:val="56"/>
    </w:rPr>
  </w:style>
  <w:style w:type="character" w:styleId="Pogrubienie">
    <w:name w:val="Strong"/>
    <w:basedOn w:val="Domylnaczcionkaakapitu"/>
    <w:uiPriority w:val="22"/>
    <w:qFormat/>
    <w:rsid w:val="003B5CFD"/>
    <w:rPr>
      <w:b/>
      <w:bCs/>
      <w:color w:val="000000" w:themeColor="text1"/>
    </w:rPr>
  </w:style>
  <w:style w:type="character" w:styleId="Odwoanieintensywne">
    <w:name w:val="Intense Reference"/>
    <w:basedOn w:val="Domylnaczcionkaakapitu"/>
    <w:uiPriority w:val="32"/>
    <w:qFormat/>
    <w:rsid w:val="003B5CFD"/>
    <w:rPr>
      <w:b/>
      <w:bCs/>
      <w:smallCaps/>
      <w:u w:val="single"/>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A555BD"/>
    <w:pPr>
      <w:ind w:left="720"/>
      <w:contextualSpacing/>
    </w:pPr>
  </w:style>
  <w:style w:type="character" w:styleId="Tekstzastpczy">
    <w:name w:val="Placeholder Text"/>
    <w:basedOn w:val="Domylnaczcionkaakapitu"/>
    <w:uiPriority w:val="99"/>
    <w:semiHidden/>
    <w:rsid w:val="00A555BD"/>
    <w:rPr>
      <w:color w:val="808080"/>
    </w:rPr>
  </w:style>
  <w:style w:type="paragraph" w:styleId="Nagwekspisutreci">
    <w:name w:val="TOC Heading"/>
    <w:basedOn w:val="Nagwek1"/>
    <w:next w:val="Normalny"/>
    <w:uiPriority w:val="39"/>
    <w:unhideWhenUsed/>
    <w:qFormat/>
    <w:rsid w:val="003B5CFD"/>
    <w:pPr>
      <w:outlineLvl w:val="9"/>
    </w:pPr>
  </w:style>
  <w:style w:type="character" w:customStyle="1" w:styleId="Nagwek2Znak">
    <w:name w:val="Nagłówek 2 Znak"/>
    <w:basedOn w:val="Domylnaczcionkaakapitu"/>
    <w:link w:val="Nagwek2"/>
    <w:uiPriority w:val="9"/>
    <w:rsid w:val="003B5CFD"/>
    <w:rPr>
      <w:rFonts w:asciiTheme="majorHAnsi" w:eastAsiaTheme="majorEastAsia" w:hAnsiTheme="majorHAnsi" w:cstheme="majorBidi"/>
      <w:b/>
      <w:bCs/>
      <w:smallCaps/>
      <w:color w:val="000000" w:themeColor="text1"/>
      <w:sz w:val="28"/>
      <w:szCs w:val="28"/>
    </w:rPr>
  </w:style>
  <w:style w:type="character" w:customStyle="1" w:styleId="Nagwek3Znak">
    <w:name w:val="Nagłówek 3 Znak"/>
    <w:basedOn w:val="Domylnaczcionkaakapitu"/>
    <w:link w:val="Nagwek3"/>
    <w:uiPriority w:val="9"/>
    <w:semiHidden/>
    <w:rsid w:val="003B5CFD"/>
    <w:rPr>
      <w:rFonts w:asciiTheme="majorHAnsi" w:eastAsiaTheme="majorEastAsia" w:hAnsiTheme="majorHAnsi" w:cstheme="majorBidi"/>
      <w:b/>
      <w:bCs/>
      <w:color w:val="000000" w:themeColor="text1"/>
    </w:rPr>
  </w:style>
  <w:style w:type="character" w:customStyle="1" w:styleId="Nagwek4Znak">
    <w:name w:val="Nagłówek 4 Znak"/>
    <w:basedOn w:val="Domylnaczcionkaakapitu"/>
    <w:link w:val="Nagwek4"/>
    <w:uiPriority w:val="9"/>
    <w:semiHidden/>
    <w:rsid w:val="003B5CFD"/>
    <w:rPr>
      <w:rFonts w:asciiTheme="majorHAnsi" w:eastAsiaTheme="majorEastAsia" w:hAnsiTheme="majorHAnsi" w:cstheme="majorBidi"/>
      <w:b/>
      <w:bCs/>
      <w:i/>
      <w:iCs/>
      <w:color w:val="000000" w:themeColor="text1"/>
    </w:rPr>
  </w:style>
  <w:style w:type="character" w:customStyle="1" w:styleId="Nagwek5Znak">
    <w:name w:val="Nagłówek 5 Znak"/>
    <w:basedOn w:val="Domylnaczcionkaakapitu"/>
    <w:link w:val="Nagwek5"/>
    <w:uiPriority w:val="9"/>
    <w:semiHidden/>
    <w:rsid w:val="003B5CFD"/>
    <w:rPr>
      <w:rFonts w:asciiTheme="majorHAnsi" w:eastAsiaTheme="majorEastAsia" w:hAnsiTheme="majorHAnsi" w:cstheme="majorBidi"/>
      <w:color w:val="1B1D3D" w:themeColor="text2" w:themeShade="BF"/>
    </w:rPr>
  </w:style>
  <w:style w:type="character" w:customStyle="1" w:styleId="Nagwek6Znak">
    <w:name w:val="Nagłówek 6 Znak"/>
    <w:basedOn w:val="Domylnaczcionkaakapitu"/>
    <w:link w:val="Nagwek6"/>
    <w:uiPriority w:val="9"/>
    <w:semiHidden/>
    <w:rsid w:val="003B5CFD"/>
    <w:rPr>
      <w:rFonts w:asciiTheme="majorHAnsi" w:eastAsiaTheme="majorEastAsia" w:hAnsiTheme="majorHAnsi" w:cstheme="majorBidi"/>
      <w:i/>
      <w:iCs/>
      <w:color w:val="1B1D3D" w:themeColor="text2" w:themeShade="BF"/>
    </w:rPr>
  </w:style>
  <w:style w:type="character" w:customStyle="1" w:styleId="Nagwek7Znak">
    <w:name w:val="Nagłówek 7 Znak"/>
    <w:basedOn w:val="Domylnaczcionkaakapitu"/>
    <w:link w:val="Nagwek7"/>
    <w:uiPriority w:val="9"/>
    <w:semiHidden/>
    <w:rsid w:val="003B5CFD"/>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3B5CFD"/>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3B5CFD"/>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3B5CFD"/>
    <w:rPr>
      <w:i/>
      <w:iCs/>
      <w:color w:val="242852" w:themeColor="text2"/>
      <w:sz w:val="18"/>
      <w:szCs w:val="18"/>
    </w:rPr>
  </w:style>
  <w:style w:type="paragraph" w:styleId="Podtytu">
    <w:name w:val="Subtitle"/>
    <w:basedOn w:val="Normalny"/>
    <w:next w:val="Normalny"/>
    <w:link w:val="PodtytuZnak"/>
    <w:uiPriority w:val="11"/>
    <w:qFormat/>
    <w:rsid w:val="003B5CFD"/>
    <w:pPr>
      <w:numPr>
        <w:ilvl w:val="1"/>
      </w:numPr>
    </w:pPr>
    <w:rPr>
      <w:color w:val="5A5A5A" w:themeColor="text1" w:themeTint="A5"/>
      <w:spacing w:val="10"/>
    </w:rPr>
  </w:style>
  <w:style w:type="character" w:customStyle="1" w:styleId="PodtytuZnak">
    <w:name w:val="Podtytuł Znak"/>
    <w:basedOn w:val="Domylnaczcionkaakapitu"/>
    <w:link w:val="Podtytu"/>
    <w:uiPriority w:val="11"/>
    <w:rsid w:val="003B5CFD"/>
    <w:rPr>
      <w:color w:val="5A5A5A" w:themeColor="text1" w:themeTint="A5"/>
      <w:spacing w:val="10"/>
    </w:rPr>
  </w:style>
  <w:style w:type="character" w:styleId="Uwydatnienie">
    <w:name w:val="Emphasis"/>
    <w:basedOn w:val="Domylnaczcionkaakapitu"/>
    <w:uiPriority w:val="20"/>
    <w:qFormat/>
    <w:rsid w:val="003B5CFD"/>
    <w:rPr>
      <w:i/>
      <w:iCs/>
      <w:color w:val="auto"/>
    </w:rPr>
  </w:style>
  <w:style w:type="paragraph" w:styleId="Bezodstpw">
    <w:name w:val="No Spacing"/>
    <w:link w:val="BezodstpwZnak"/>
    <w:uiPriority w:val="1"/>
    <w:qFormat/>
    <w:rsid w:val="003B5CFD"/>
    <w:pPr>
      <w:spacing w:after="0"/>
    </w:pPr>
  </w:style>
  <w:style w:type="paragraph" w:styleId="Cytat">
    <w:name w:val="Quote"/>
    <w:basedOn w:val="Normalny"/>
    <w:next w:val="Normalny"/>
    <w:link w:val="CytatZnak"/>
    <w:uiPriority w:val="29"/>
    <w:qFormat/>
    <w:rsid w:val="003B5CFD"/>
    <w:pPr>
      <w:spacing w:before="160"/>
      <w:ind w:left="720" w:right="720"/>
    </w:pPr>
    <w:rPr>
      <w:i/>
      <w:iCs/>
      <w:color w:val="000000" w:themeColor="text1"/>
    </w:rPr>
  </w:style>
  <w:style w:type="character" w:customStyle="1" w:styleId="CytatZnak">
    <w:name w:val="Cytat Znak"/>
    <w:basedOn w:val="Domylnaczcionkaakapitu"/>
    <w:link w:val="Cytat"/>
    <w:uiPriority w:val="29"/>
    <w:rsid w:val="003B5CFD"/>
    <w:rPr>
      <w:i/>
      <w:iCs/>
      <w:color w:val="000000" w:themeColor="text1"/>
    </w:rPr>
  </w:style>
  <w:style w:type="paragraph" w:styleId="Cytatintensywny">
    <w:name w:val="Intense Quote"/>
    <w:basedOn w:val="Normalny"/>
    <w:next w:val="Normalny"/>
    <w:link w:val="CytatintensywnyZnak"/>
    <w:uiPriority w:val="30"/>
    <w:qFormat/>
    <w:rsid w:val="003B5CF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ytatintensywnyZnak">
    <w:name w:val="Cytat intensywny Znak"/>
    <w:basedOn w:val="Domylnaczcionkaakapitu"/>
    <w:link w:val="Cytatintensywny"/>
    <w:uiPriority w:val="30"/>
    <w:rsid w:val="003B5CFD"/>
    <w:rPr>
      <w:color w:val="000000" w:themeColor="text1"/>
      <w:shd w:val="clear" w:color="auto" w:fill="F2F2F2" w:themeFill="background1" w:themeFillShade="F2"/>
    </w:rPr>
  </w:style>
  <w:style w:type="character" w:styleId="Wyrnieniedelikatne">
    <w:name w:val="Subtle Emphasis"/>
    <w:basedOn w:val="Domylnaczcionkaakapitu"/>
    <w:uiPriority w:val="19"/>
    <w:qFormat/>
    <w:rsid w:val="003B5CFD"/>
    <w:rPr>
      <w:i/>
      <w:iCs/>
      <w:color w:val="404040" w:themeColor="text1" w:themeTint="BF"/>
    </w:rPr>
  </w:style>
  <w:style w:type="character" w:styleId="Wyrnienieintensywne">
    <w:name w:val="Intense Emphasis"/>
    <w:basedOn w:val="Domylnaczcionkaakapitu"/>
    <w:uiPriority w:val="21"/>
    <w:qFormat/>
    <w:rsid w:val="003B5CFD"/>
    <w:rPr>
      <w:b/>
      <w:bCs/>
      <w:i/>
      <w:iCs/>
      <w:caps/>
    </w:rPr>
  </w:style>
  <w:style w:type="character" w:styleId="Odwoaniedelikatne">
    <w:name w:val="Subtle Reference"/>
    <w:basedOn w:val="Domylnaczcionkaakapitu"/>
    <w:uiPriority w:val="31"/>
    <w:qFormat/>
    <w:rsid w:val="003B5CFD"/>
    <w:rPr>
      <w:smallCaps/>
      <w:color w:val="404040" w:themeColor="text1" w:themeTint="BF"/>
      <w:u w:val="single" w:color="7F7F7F" w:themeColor="text1" w:themeTint="80"/>
    </w:rPr>
  </w:style>
  <w:style w:type="character" w:styleId="Tytuksiki">
    <w:name w:val="Book Title"/>
    <w:basedOn w:val="Domylnaczcionkaakapitu"/>
    <w:uiPriority w:val="33"/>
    <w:qFormat/>
    <w:rsid w:val="003B5CFD"/>
    <w:rPr>
      <w:b w:val="0"/>
      <w:bCs w:val="0"/>
      <w:smallCaps/>
      <w:spacing w:val="5"/>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A27566"/>
  </w:style>
  <w:style w:type="paragraph" w:customStyle="1" w:styleId="opis">
    <w:name w:val="opis"/>
    <w:basedOn w:val="Normalny"/>
    <w:rsid w:val="0097023C"/>
    <w:pPr>
      <w:widowControl w:val="0"/>
      <w:spacing w:after="0" w:line="360" w:lineRule="auto"/>
      <w:ind w:left="170" w:right="170"/>
      <w:jc w:val="both"/>
    </w:pPr>
    <w:rPr>
      <w:rFonts w:ascii="Arial" w:eastAsia="Times New Roman" w:hAnsi="Arial" w:cs="Times New Roman"/>
      <w:sz w:val="24"/>
      <w:lang w:eastAsia="pl-PL"/>
    </w:rPr>
  </w:style>
  <w:style w:type="character" w:styleId="Hipercze">
    <w:name w:val="Hyperlink"/>
    <w:basedOn w:val="Domylnaczcionkaakapitu"/>
    <w:uiPriority w:val="99"/>
    <w:rsid w:val="0097023C"/>
    <w:rPr>
      <w:rFonts w:cs="Times New Roman"/>
      <w:color w:val="0000FF"/>
      <w:u w:val="single"/>
    </w:rPr>
  </w:style>
  <w:style w:type="character" w:customStyle="1" w:styleId="BezodstpwZnak">
    <w:name w:val="Bez odstępów Znak"/>
    <w:basedOn w:val="Domylnaczcionkaakapitu"/>
    <w:link w:val="Bezodstpw"/>
    <w:uiPriority w:val="1"/>
    <w:rsid w:val="003B5CFD"/>
  </w:style>
  <w:style w:type="character" w:styleId="Odwoaniedokomentarza">
    <w:name w:val="annotation reference"/>
    <w:basedOn w:val="Domylnaczcionkaakapitu"/>
    <w:semiHidden/>
    <w:rsid w:val="00082056"/>
    <w:rPr>
      <w:rFonts w:cs="Times New Roman"/>
      <w:sz w:val="16"/>
    </w:rPr>
  </w:style>
  <w:style w:type="paragraph" w:styleId="Tekstkomentarza">
    <w:name w:val="annotation text"/>
    <w:basedOn w:val="Normalny"/>
    <w:link w:val="TekstkomentarzaZnak"/>
    <w:rsid w:val="00082056"/>
    <w:pPr>
      <w:spacing w:after="0"/>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082056"/>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082056"/>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2056"/>
    <w:rPr>
      <w:rFonts w:ascii="Segoe UI" w:hAnsi="Segoe UI" w:cs="Segoe UI"/>
      <w:sz w:val="18"/>
      <w:szCs w:val="18"/>
    </w:rPr>
  </w:style>
  <w:style w:type="paragraph" w:styleId="Spistreci3">
    <w:name w:val="toc 3"/>
    <w:basedOn w:val="Normalny"/>
    <w:next w:val="Normalny"/>
    <w:autoRedefine/>
    <w:uiPriority w:val="39"/>
    <w:unhideWhenUsed/>
    <w:rsid w:val="00370B01"/>
    <w:pPr>
      <w:numPr>
        <w:ilvl w:val="1"/>
        <w:numId w:val="2"/>
      </w:numPr>
      <w:tabs>
        <w:tab w:val="clear" w:pos="360"/>
        <w:tab w:val="num" w:pos="567"/>
      </w:tabs>
      <w:spacing w:after="0"/>
      <w:ind w:left="567" w:hanging="851"/>
    </w:pPr>
    <w:rPr>
      <w:rFonts w:cstheme="minorHAnsi"/>
      <w:sz w:val="20"/>
      <w:szCs w:val="20"/>
    </w:rPr>
  </w:style>
  <w:style w:type="paragraph" w:styleId="Spistreci1">
    <w:name w:val="toc 1"/>
    <w:basedOn w:val="Normalny"/>
    <w:next w:val="Normalny"/>
    <w:autoRedefine/>
    <w:uiPriority w:val="39"/>
    <w:unhideWhenUsed/>
    <w:rsid w:val="00F549C6"/>
    <w:pPr>
      <w:spacing w:before="360" w:after="0"/>
    </w:pPr>
    <w:rPr>
      <w:rFonts w:asciiTheme="majorHAnsi" w:hAnsiTheme="majorHAnsi" w:cstheme="majorHAnsi"/>
      <w:b/>
      <w:bCs/>
      <w:caps/>
      <w:sz w:val="24"/>
      <w:szCs w:val="24"/>
    </w:rPr>
  </w:style>
  <w:style w:type="paragraph" w:styleId="Spistreci2">
    <w:name w:val="toc 2"/>
    <w:basedOn w:val="Normalny"/>
    <w:next w:val="Normalny"/>
    <w:autoRedefine/>
    <w:uiPriority w:val="39"/>
    <w:unhideWhenUsed/>
    <w:rsid w:val="00EB7006"/>
    <w:pPr>
      <w:tabs>
        <w:tab w:val="left" w:pos="567"/>
        <w:tab w:val="right" w:leader="dot" w:pos="9063"/>
      </w:tabs>
      <w:spacing w:after="0"/>
      <w:ind w:left="567" w:hanging="567"/>
    </w:pPr>
    <w:rPr>
      <w:rFonts w:cstheme="minorHAnsi"/>
      <w:b/>
      <w:bCs/>
      <w:sz w:val="20"/>
      <w:szCs w:val="20"/>
    </w:rPr>
  </w:style>
  <w:style w:type="paragraph" w:styleId="Spistreci4">
    <w:name w:val="toc 4"/>
    <w:basedOn w:val="Normalny"/>
    <w:next w:val="Normalny"/>
    <w:autoRedefine/>
    <w:uiPriority w:val="39"/>
    <w:unhideWhenUsed/>
    <w:rsid w:val="005856AC"/>
    <w:pPr>
      <w:spacing w:after="0"/>
      <w:ind w:left="440"/>
    </w:pPr>
    <w:rPr>
      <w:rFonts w:cstheme="minorHAnsi"/>
      <w:sz w:val="20"/>
      <w:szCs w:val="20"/>
    </w:rPr>
  </w:style>
  <w:style w:type="paragraph" w:styleId="Spistreci5">
    <w:name w:val="toc 5"/>
    <w:basedOn w:val="Normalny"/>
    <w:next w:val="Normalny"/>
    <w:autoRedefine/>
    <w:uiPriority w:val="39"/>
    <w:unhideWhenUsed/>
    <w:rsid w:val="005856AC"/>
    <w:pPr>
      <w:spacing w:after="0"/>
      <w:ind w:left="660"/>
    </w:pPr>
    <w:rPr>
      <w:rFonts w:cstheme="minorHAnsi"/>
      <w:sz w:val="20"/>
      <w:szCs w:val="20"/>
    </w:rPr>
  </w:style>
  <w:style w:type="paragraph" w:styleId="Spistreci6">
    <w:name w:val="toc 6"/>
    <w:basedOn w:val="Normalny"/>
    <w:next w:val="Normalny"/>
    <w:autoRedefine/>
    <w:uiPriority w:val="39"/>
    <w:unhideWhenUsed/>
    <w:rsid w:val="005856AC"/>
    <w:pPr>
      <w:spacing w:after="0"/>
      <w:ind w:left="880"/>
    </w:pPr>
    <w:rPr>
      <w:rFonts w:cstheme="minorHAnsi"/>
      <w:sz w:val="20"/>
      <w:szCs w:val="20"/>
    </w:rPr>
  </w:style>
  <w:style w:type="paragraph" w:styleId="Spistreci7">
    <w:name w:val="toc 7"/>
    <w:basedOn w:val="Normalny"/>
    <w:next w:val="Normalny"/>
    <w:autoRedefine/>
    <w:uiPriority w:val="39"/>
    <w:unhideWhenUsed/>
    <w:rsid w:val="005856AC"/>
    <w:pPr>
      <w:spacing w:after="0"/>
      <w:ind w:left="1100"/>
    </w:pPr>
    <w:rPr>
      <w:rFonts w:cstheme="minorHAnsi"/>
      <w:sz w:val="20"/>
      <w:szCs w:val="20"/>
    </w:rPr>
  </w:style>
  <w:style w:type="paragraph" w:styleId="Spistreci8">
    <w:name w:val="toc 8"/>
    <w:basedOn w:val="Normalny"/>
    <w:next w:val="Normalny"/>
    <w:autoRedefine/>
    <w:uiPriority w:val="39"/>
    <w:unhideWhenUsed/>
    <w:rsid w:val="005856AC"/>
    <w:pPr>
      <w:spacing w:after="0"/>
      <w:ind w:left="1320"/>
    </w:pPr>
    <w:rPr>
      <w:rFonts w:cstheme="minorHAnsi"/>
      <w:sz w:val="20"/>
      <w:szCs w:val="20"/>
    </w:rPr>
  </w:style>
  <w:style w:type="paragraph" w:styleId="Spistreci9">
    <w:name w:val="toc 9"/>
    <w:basedOn w:val="Normalny"/>
    <w:next w:val="Normalny"/>
    <w:autoRedefine/>
    <w:uiPriority w:val="39"/>
    <w:unhideWhenUsed/>
    <w:rsid w:val="005856AC"/>
    <w:pPr>
      <w:spacing w:after="0"/>
      <w:ind w:left="1540"/>
    </w:pPr>
    <w:rPr>
      <w:rFonts w:cstheme="minorHAnsi"/>
      <w:sz w:val="20"/>
      <w:szCs w:val="20"/>
    </w:rPr>
  </w:style>
  <w:style w:type="character" w:customStyle="1" w:styleId="CharStyle16">
    <w:name w:val="Char Style 16"/>
    <w:basedOn w:val="Domylnaczcionkaakapitu"/>
    <w:link w:val="Style15"/>
    <w:rsid w:val="001F369E"/>
    <w:rPr>
      <w:sz w:val="20"/>
      <w:szCs w:val="20"/>
    </w:rPr>
  </w:style>
  <w:style w:type="paragraph" w:customStyle="1" w:styleId="Style15">
    <w:name w:val="Style 15"/>
    <w:basedOn w:val="Normalny"/>
    <w:link w:val="CharStyle16"/>
    <w:rsid w:val="001F369E"/>
    <w:pPr>
      <w:widowControl w:val="0"/>
      <w:spacing w:after="120"/>
    </w:pPr>
    <w:rPr>
      <w:sz w:val="20"/>
      <w:szCs w:val="20"/>
    </w:rPr>
  </w:style>
  <w:style w:type="paragraph" w:styleId="Tekstprzypisukocowego">
    <w:name w:val="endnote text"/>
    <w:basedOn w:val="Normalny"/>
    <w:link w:val="TekstprzypisukocowegoZnak"/>
    <w:uiPriority w:val="99"/>
    <w:semiHidden/>
    <w:unhideWhenUsed/>
    <w:rsid w:val="002772B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2772B6"/>
    <w:rPr>
      <w:sz w:val="20"/>
      <w:szCs w:val="20"/>
    </w:rPr>
  </w:style>
  <w:style w:type="character" w:styleId="Odwoanieprzypisukocowego">
    <w:name w:val="endnote reference"/>
    <w:basedOn w:val="Domylnaczcionkaakapitu"/>
    <w:uiPriority w:val="99"/>
    <w:semiHidden/>
    <w:unhideWhenUsed/>
    <w:rsid w:val="002772B6"/>
    <w:rPr>
      <w:vertAlign w:val="superscript"/>
    </w:rPr>
  </w:style>
  <w:style w:type="paragraph" w:styleId="Tekstpodstawowy">
    <w:name w:val="Body Text"/>
    <w:basedOn w:val="Normalny"/>
    <w:link w:val="TekstpodstawowyZnak"/>
    <w:rsid w:val="0097043F"/>
    <w:pPr>
      <w:spacing w:after="120" w:line="288" w:lineRule="auto"/>
      <w:jc w:val="both"/>
    </w:pPr>
    <w:rPr>
      <w:rFonts w:ascii="Times New Roman" w:eastAsia="Times New Roman" w:hAnsi="Times New Roman" w:cs="Times New Roman"/>
      <w:szCs w:val="20"/>
    </w:rPr>
  </w:style>
  <w:style w:type="character" w:customStyle="1" w:styleId="TekstpodstawowyZnak">
    <w:name w:val="Tekst podstawowy Znak"/>
    <w:basedOn w:val="Domylnaczcionkaakapitu"/>
    <w:link w:val="Tekstpodstawowy"/>
    <w:rsid w:val="0097043F"/>
    <w:rPr>
      <w:rFonts w:ascii="Times New Roman" w:eastAsia="Times New Roman" w:hAnsi="Times New Roman" w:cs="Times New Roman"/>
      <w:szCs w:val="20"/>
    </w:rPr>
  </w:style>
  <w:style w:type="paragraph" w:customStyle="1" w:styleId="Default">
    <w:name w:val="Default"/>
    <w:rsid w:val="00910CDF"/>
    <w:pPr>
      <w:autoSpaceDE w:val="0"/>
      <w:autoSpaceDN w:val="0"/>
      <w:adjustRightInd w:val="0"/>
      <w:spacing w:after="0"/>
    </w:pPr>
    <w:rPr>
      <w:rFonts w:ascii="Times New Roman" w:hAnsi="Times New Roman" w:cs="Times New Roman"/>
      <w:color w:val="000000"/>
      <w:sz w:val="24"/>
      <w:szCs w:val="24"/>
    </w:rPr>
  </w:style>
  <w:style w:type="paragraph" w:styleId="Tematkomentarza">
    <w:name w:val="annotation subject"/>
    <w:basedOn w:val="Tekstkomentarza"/>
    <w:next w:val="Tekstkomentarza"/>
    <w:link w:val="TematkomentarzaZnak"/>
    <w:uiPriority w:val="99"/>
    <w:semiHidden/>
    <w:unhideWhenUsed/>
    <w:rsid w:val="00F265D3"/>
    <w:pPr>
      <w:spacing w:after="80"/>
    </w:pPr>
    <w:rPr>
      <w:rFonts w:asciiTheme="minorHAnsi" w:eastAsiaTheme="minorEastAsia" w:hAnsiTheme="minorHAnsi" w:cstheme="minorBidi"/>
      <w:b/>
      <w:bCs/>
      <w:lang w:eastAsia="en-US"/>
    </w:rPr>
  </w:style>
  <w:style w:type="character" w:customStyle="1" w:styleId="TematkomentarzaZnak">
    <w:name w:val="Temat komentarza Znak"/>
    <w:basedOn w:val="TekstkomentarzaZnak"/>
    <w:link w:val="Tematkomentarza"/>
    <w:uiPriority w:val="99"/>
    <w:semiHidden/>
    <w:rsid w:val="00F265D3"/>
    <w:rPr>
      <w:rFonts w:ascii="Times New Roman" w:eastAsia="Times New Roman" w:hAnsi="Times New Roman" w:cs="Times New Roman"/>
      <w:b/>
      <w:bCs/>
      <w:sz w:val="20"/>
      <w:szCs w:val="20"/>
      <w:lang w:eastAsia="pl-PL"/>
    </w:rPr>
  </w:style>
  <w:style w:type="character" w:customStyle="1" w:styleId="CharStyle14">
    <w:name w:val="Char Style 14"/>
    <w:basedOn w:val="Domylnaczcionkaakapitu"/>
    <w:link w:val="Style13"/>
    <w:rsid w:val="00306931"/>
    <w:rPr>
      <w:b/>
      <w:bCs/>
      <w:sz w:val="20"/>
      <w:szCs w:val="20"/>
    </w:rPr>
  </w:style>
  <w:style w:type="paragraph" w:customStyle="1" w:styleId="Style13">
    <w:name w:val="Style 13"/>
    <w:basedOn w:val="Normalny"/>
    <w:link w:val="CharStyle14"/>
    <w:rsid w:val="00306931"/>
    <w:pPr>
      <w:widowControl w:val="0"/>
      <w:spacing w:after="120"/>
      <w:jc w:val="center"/>
      <w:outlineLvl w:val="3"/>
    </w:pPr>
    <w:rPr>
      <w:b/>
      <w:bCs/>
      <w:sz w:val="20"/>
      <w:szCs w:val="20"/>
    </w:rPr>
  </w:style>
  <w:style w:type="paragraph" w:styleId="NormalnyWeb">
    <w:name w:val="Normal (Web)"/>
    <w:basedOn w:val="Normalny"/>
    <w:uiPriority w:val="99"/>
    <w:unhideWhenUsed/>
    <w:rsid w:val="007D3097"/>
    <w:pPr>
      <w:spacing w:before="100" w:beforeAutospacing="1" w:after="100" w:afterAutospacing="1"/>
    </w:pPr>
    <w:rPr>
      <w:rFonts w:ascii="Times New Roman" w:eastAsiaTheme="minorHAnsi" w:hAnsi="Times New Roman" w:cs="Times New Roman"/>
      <w:sz w:val="24"/>
      <w:szCs w:val="24"/>
      <w:lang w:eastAsia="pl-PL"/>
    </w:rPr>
  </w:style>
  <w:style w:type="paragraph" w:styleId="Lista2">
    <w:name w:val="List 2"/>
    <w:basedOn w:val="Normalny"/>
    <w:uiPriority w:val="99"/>
    <w:unhideWhenUsed/>
    <w:rsid w:val="007D3097"/>
    <w:pPr>
      <w:spacing w:after="0"/>
      <w:ind w:left="566" w:hanging="283"/>
    </w:pPr>
    <w:rPr>
      <w:rFonts w:ascii="Times New Roman" w:eastAsiaTheme="minorHAnsi" w:hAnsi="Times New Roman" w:cs="Times New Roman"/>
      <w:sz w:val="24"/>
      <w:szCs w:val="24"/>
      <w:lang w:eastAsia="pl-PL"/>
    </w:rPr>
  </w:style>
  <w:style w:type="paragraph" w:styleId="HTML-wstpniesformatowany">
    <w:name w:val="HTML Preformatted"/>
    <w:basedOn w:val="Normalny"/>
    <w:link w:val="HTML-wstpniesformatowanyZnak"/>
    <w:uiPriority w:val="99"/>
    <w:semiHidden/>
    <w:unhideWhenUsed/>
    <w:rsid w:val="007D3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D3097"/>
    <w:rPr>
      <w:rFonts w:ascii="Courier New" w:eastAsiaTheme="minorHAnsi" w:hAnsi="Courier New" w:cs="Courier New"/>
      <w:sz w:val="20"/>
      <w:szCs w:val="20"/>
      <w:lang w:eastAsia="pl-PL"/>
    </w:rPr>
  </w:style>
  <w:style w:type="character" w:customStyle="1" w:styleId="code-keyword">
    <w:name w:val="code-keyword"/>
    <w:basedOn w:val="Domylnaczcionkaakapitu"/>
    <w:rsid w:val="007D3097"/>
  </w:style>
  <w:style w:type="paragraph" w:styleId="Tekstpodstawowywcity">
    <w:name w:val="Body Text Indent"/>
    <w:basedOn w:val="Normalny"/>
    <w:link w:val="TekstpodstawowywcityZnak"/>
    <w:rsid w:val="00322F17"/>
    <w:pPr>
      <w:spacing w:after="120" w:line="288" w:lineRule="auto"/>
      <w:ind w:left="283"/>
      <w:jc w:val="both"/>
    </w:pPr>
    <w:rPr>
      <w:rFonts w:ascii="Times New Roman" w:eastAsia="Times New Roman" w:hAnsi="Times New Roman" w:cs="Times New Roman"/>
      <w:szCs w:val="20"/>
    </w:rPr>
  </w:style>
  <w:style w:type="character" w:customStyle="1" w:styleId="TekstpodstawowywcityZnak">
    <w:name w:val="Tekst podstawowy wcięty Znak"/>
    <w:basedOn w:val="Domylnaczcionkaakapitu"/>
    <w:link w:val="Tekstpodstawowywcity"/>
    <w:rsid w:val="00322F17"/>
    <w:rPr>
      <w:rFonts w:ascii="Times New Roman" w:eastAsia="Times New Roman" w:hAnsi="Times New Roman" w:cs="Times New Roman"/>
      <w:szCs w:val="20"/>
    </w:rPr>
  </w:style>
  <w:style w:type="character" w:styleId="UyteHipercze">
    <w:name w:val="FollowedHyperlink"/>
    <w:basedOn w:val="Domylnaczcionkaakapitu"/>
    <w:uiPriority w:val="99"/>
    <w:semiHidden/>
    <w:unhideWhenUsed/>
    <w:rsid w:val="00E4654B"/>
    <w:rPr>
      <w:color w:val="3EBBF0" w:themeColor="followedHyperlink"/>
      <w:u w:val="single"/>
    </w:rPr>
  </w:style>
  <w:style w:type="table" w:styleId="Tabela-Siatka">
    <w:name w:val="Table Grid"/>
    <w:basedOn w:val="Standardowy"/>
    <w:uiPriority w:val="39"/>
    <w:rsid w:val="001B34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
    <w:basedOn w:val="Normalny"/>
    <w:link w:val="TekstprzypisudolnegoZnak"/>
    <w:uiPriority w:val="99"/>
    <w:rsid w:val="001B34B3"/>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1B34B3"/>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1B34B3"/>
    <w:rPr>
      <w:rFonts w:cs="Times New Roman"/>
      <w:vertAlign w:val="superscript"/>
    </w:rPr>
  </w:style>
  <w:style w:type="paragraph" w:styleId="Poprawka">
    <w:name w:val="Revision"/>
    <w:hidden/>
    <w:uiPriority w:val="99"/>
    <w:semiHidden/>
    <w:rsid w:val="00E91E3A"/>
    <w:pPr>
      <w:spacing w:after="0"/>
    </w:pPr>
  </w:style>
  <w:style w:type="table" w:customStyle="1" w:styleId="Tabela-Siatka1">
    <w:name w:val="Tabela - Siatka1"/>
    <w:basedOn w:val="Standardowy"/>
    <w:next w:val="Tabela-Siatka"/>
    <w:uiPriority w:val="39"/>
    <w:rsid w:val="0045404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DE5537"/>
  </w:style>
  <w:style w:type="character" w:customStyle="1" w:styleId="alb-s">
    <w:name w:val="a_lb-s"/>
    <w:basedOn w:val="Domylnaczcionkaakapitu"/>
    <w:rsid w:val="00E914C5"/>
  </w:style>
  <w:style w:type="paragraph" w:customStyle="1" w:styleId="ARTartustawynprozporzdzenia">
    <w:name w:val="ART(§) – art. ustawy (§ np. rozporządzenia)"/>
    <w:uiPriority w:val="11"/>
    <w:qFormat/>
    <w:rsid w:val="00964035"/>
    <w:pPr>
      <w:suppressAutoHyphens/>
      <w:autoSpaceDE w:val="0"/>
      <w:autoSpaceDN w:val="0"/>
      <w:adjustRightInd w:val="0"/>
      <w:spacing w:before="120" w:after="0" w:line="360" w:lineRule="auto"/>
      <w:ind w:firstLine="510"/>
      <w:jc w:val="both"/>
    </w:pPr>
    <w:rPr>
      <w:rFonts w:ascii="Times" w:hAnsi="Times" w:cs="Arial"/>
      <w:sz w:val="24"/>
      <w:szCs w:val="20"/>
      <w:lang w:eastAsia="pl-PL"/>
    </w:rPr>
  </w:style>
  <w:style w:type="paragraph" w:customStyle="1" w:styleId="USTustnpkodeksu">
    <w:name w:val="UST(§) – ust. (§ np. kodeksu)"/>
    <w:basedOn w:val="ARTartustawynprozporzdzenia"/>
    <w:uiPriority w:val="12"/>
    <w:qFormat/>
    <w:rsid w:val="00964035"/>
    <w:pPr>
      <w:spacing w:before="0"/>
    </w:pPr>
    <w:rPr>
      <w:bCs/>
    </w:rPr>
  </w:style>
  <w:style w:type="character" w:customStyle="1" w:styleId="Ppogrubienie">
    <w:name w:val="_P_ – pogrubienie"/>
    <w:basedOn w:val="Domylnaczcionkaakapitu"/>
    <w:uiPriority w:val="1"/>
    <w:qFormat/>
    <w:rsid w:val="00964035"/>
    <w:rPr>
      <w:b/>
    </w:rPr>
  </w:style>
  <w:style w:type="paragraph" w:customStyle="1" w:styleId="PKTpunkt">
    <w:name w:val="PKT – punkt"/>
    <w:uiPriority w:val="13"/>
    <w:qFormat/>
    <w:rsid w:val="00C107EB"/>
    <w:pPr>
      <w:spacing w:after="0" w:line="360" w:lineRule="auto"/>
      <w:ind w:left="510" w:hanging="510"/>
      <w:jc w:val="both"/>
    </w:pPr>
    <w:rPr>
      <w:rFonts w:ascii="Times" w:hAnsi="Times" w:cs="Arial"/>
      <w:bCs/>
      <w:sz w:val="24"/>
      <w:szCs w:val="20"/>
      <w:lang w:eastAsia="pl-PL"/>
    </w:rPr>
  </w:style>
  <w:style w:type="paragraph" w:styleId="Tekstpodstawowywcity2">
    <w:name w:val="Body Text Indent 2"/>
    <w:basedOn w:val="Normalny"/>
    <w:link w:val="Tekstpodstawowywcity2Znak"/>
    <w:uiPriority w:val="99"/>
    <w:semiHidden/>
    <w:unhideWhenUsed/>
    <w:rsid w:val="00CE007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E0074"/>
  </w:style>
  <w:style w:type="paragraph" w:styleId="Tekstpodstawowy2">
    <w:name w:val="Body Text 2"/>
    <w:basedOn w:val="Normalny"/>
    <w:link w:val="Tekstpodstawowy2Znak"/>
    <w:uiPriority w:val="99"/>
    <w:unhideWhenUsed/>
    <w:rsid w:val="0029215C"/>
    <w:pPr>
      <w:jc w:val="both"/>
    </w:pPr>
    <w:rPr>
      <w:sz w:val="20"/>
      <w:szCs w:val="20"/>
    </w:rPr>
  </w:style>
  <w:style w:type="character" w:customStyle="1" w:styleId="Tekstpodstawowy2Znak">
    <w:name w:val="Tekst podstawowy 2 Znak"/>
    <w:basedOn w:val="Domylnaczcionkaakapitu"/>
    <w:link w:val="Tekstpodstawowy2"/>
    <w:uiPriority w:val="99"/>
    <w:rsid w:val="0029215C"/>
    <w:rPr>
      <w:sz w:val="20"/>
      <w:szCs w:val="20"/>
    </w:rPr>
  </w:style>
  <w:style w:type="character" w:customStyle="1" w:styleId="articletitle">
    <w:name w:val="articletitle"/>
    <w:basedOn w:val="Domylnaczcionkaakapitu"/>
    <w:rsid w:val="00D5083E"/>
  </w:style>
  <w:style w:type="paragraph" w:customStyle="1" w:styleId="msonormal0">
    <w:name w:val="msonormal"/>
    <w:basedOn w:val="Normalny"/>
    <w:rsid w:val="00D41284"/>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D41284"/>
    <w:pPr>
      <w:spacing w:before="100" w:beforeAutospacing="1" w:after="100" w:afterAutospacing="1"/>
    </w:pPr>
    <w:rPr>
      <w:rFonts w:ascii="Calibri" w:eastAsia="Times New Roman" w:hAnsi="Calibri" w:cs="Calibri"/>
      <w:b/>
      <w:bCs/>
      <w:sz w:val="20"/>
      <w:szCs w:val="20"/>
      <w:lang w:eastAsia="pl-PL"/>
    </w:rPr>
  </w:style>
  <w:style w:type="paragraph" w:customStyle="1" w:styleId="xl64">
    <w:name w:val="xl64"/>
    <w:basedOn w:val="Normalny"/>
    <w:rsid w:val="00D412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pl-PL"/>
    </w:rPr>
  </w:style>
  <w:style w:type="paragraph" w:customStyle="1" w:styleId="xl65">
    <w:name w:val="xl65"/>
    <w:basedOn w:val="Normalny"/>
    <w:rsid w:val="00D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66">
    <w:name w:val="xl66"/>
    <w:basedOn w:val="Normalny"/>
    <w:rsid w:val="00D41284"/>
    <w:pPr>
      <w:spacing w:before="100" w:beforeAutospacing="1" w:after="100" w:afterAutospacing="1"/>
      <w:jc w:val="center"/>
    </w:pPr>
    <w:rPr>
      <w:rFonts w:ascii="Times New Roman" w:eastAsia="Times New Roman" w:hAnsi="Times New Roman" w:cs="Times New Roman"/>
      <w:sz w:val="24"/>
      <w:szCs w:val="24"/>
      <w:lang w:eastAsia="pl-PL"/>
    </w:rPr>
  </w:style>
  <w:style w:type="paragraph" w:customStyle="1" w:styleId="xl67">
    <w:name w:val="xl67"/>
    <w:basedOn w:val="Normalny"/>
    <w:rsid w:val="00D41284"/>
    <w:pP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68">
    <w:name w:val="xl68"/>
    <w:basedOn w:val="Normalny"/>
    <w:rsid w:val="00D41284"/>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xl69">
    <w:name w:val="xl69"/>
    <w:basedOn w:val="Normalny"/>
    <w:rsid w:val="00D41284"/>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w:eastAsia="Times New Roman" w:hAnsi="Calibri" w:cs="Calibri"/>
      <w:b/>
      <w:bCs/>
      <w:sz w:val="20"/>
      <w:szCs w:val="20"/>
      <w:lang w:eastAsia="pl-PL"/>
    </w:rPr>
  </w:style>
  <w:style w:type="paragraph" w:customStyle="1" w:styleId="xl70">
    <w:name w:val="xl70"/>
    <w:basedOn w:val="Normalny"/>
    <w:rsid w:val="00D41284"/>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w:eastAsia="Times New Roman" w:hAnsi="Calibri" w:cs="Calibri"/>
      <w:b/>
      <w:bCs/>
      <w:sz w:val="20"/>
      <w:szCs w:val="20"/>
      <w:lang w:eastAsia="pl-PL"/>
    </w:rPr>
  </w:style>
  <w:style w:type="paragraph" w:customStyle="1" w:styleId="xl71">
    <w:name w:val="xl71"/>
    <w:basedOn w:val="Normalny"/>
    <w:rsid w:val="00D41284"/>
    <w:pPr>
      <w:pBdr>
        <w:top w:val="single" w:sz="8" w:space="0" w:color="auto"/>
        <w:left w:val="single" w:sz="8" w:space="0" w:color="auto"/>
        <w:bottom w:val="single" w:sz="8" w:space="0" w:color="auto"/>
      </w:pBdr>
      <w:shd w:val="clear" w:color="000000" w:fill="FFFF00"/>
      <w:spacing w:before="100" w:beforeAutospacing="1" w:after="100" w:afterAutospacing="1"/>
      <w:jc w:val="center"/>
    </w:pPr>
    <w:rPr>
      <w:rFonts w:ascii="Calibri" w:eastAsia="Times New Roman" w:hAnsi="Calibri" w:cs="Calibri"/>
      <w:b/>
      <w:bCs/>
      <w:sz w:val="24"/>
      <w:szCs w:val="24"/>
      <w:lang w:eastAsia="pl-PL"/>
    </w:rPr>
  </w:style>
  <w:style w:type="paragraph" w:customStyle="1" w:styleId="xl72">
    <w:name w:val="xl72"/>
    <w:basedOn w:val="Normalny"/>
    <w:rsid w:val="00D41284"/>
    <w:pPr>
      <w:pBdr>
        <w:top w:val="single" w:sz="8" w:space="0" w:color="auto"/>
        <w:bottom w:val="single" w:sz="8" w:space="0" w:color="auto"/>
      </w:pBdr>
      <w:shd w:val="clear" w:color="000000" w:fill="FFFF00"/>
      <w:spacing w:before="100" w:beforeAutospacing="1" w:after="100" w:afterAutospacing="1"/>
      <w:jc w:val="center"/>
    </w:pPr>
    <w:rPr>
      <w:rFonts w:ascii="Calibri" w:eastAsia="Times New Roman" w:hAnsi="Calibri" w:cs="Calibri"/>
      <w:b/>
      <w:bCs/>
      <w:sz w:val="24"/>
      <w:szCs w:val="24"/>
      <w:lang w:eastAsia="pl-PL"/>
    </w:rPr>
  </w:style>
  <w:style w:type="paragraph" w:customStyle="1" w:styleId="xl73">
    <w:name w:val="xl73"/>
    <w:basedOn w:val="Normalny"/>
    <w:rsid w:val="00D412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b/>
      <w:bCs/>
      <w:sz w:val="24"/>
      <w:szCs w:val="24"/>
      <w:lang w:eastAsia="pl-PL"/>
    </w:rPr>
  </w:style>
  <w:style w:type="paragraph" w:customStyle="1" w:styleId="xl74">
    <w:name w:val="xl74"/>
    <w:basedOn w:val="Normalny"/>
    <w:rsid w:val="00D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pl-PL"/>
    </w:rPr>
  </w:style>
  <w:style w:type="paragraph" w:customStyle="1" w:styleId="xl75">
    <w:name w:val="xl75"/>
    <w:basedOn w:val="Normalny"/>
    <w:rsid w:val="00D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76">
    <w:name w:val="xl76"/>
    <w:basedOn w:val="Normalny"/>
    <w:rsid w:val="00D41284"/>
    <w:pPr>
      <w:pBdr>
        <w:top w:val="single" w:sz="8" w:space="0" w:color="auto"/>
        <w:left w:val="single" w:sz="4" w:space="0" w:color="auto"/>
        <w:right w:val="single" w:sz="4" w:space="0" w:color="auto"/>
      </w:pBdr>
      <w:shd w:val="clear" w:color="000000" w:fill="BDD7EE"/>
      <w:spacing w:before="100" w:beforeAutospacing="1" w:after="100" w:afterAutospacing="1"/>
      <w:jc w:val="center"/>
      <w:textAlignment w:val="center"/>
    </w:pPr>
    <w:rPr>
      <w:rFonts w:ascii="Calibri" w:eastAsia="Times New Roman" w:hAnsi="Calibri" w:cs="Calibri"/>
      <w:b/>
      <w:bCs/>
      <w:sz w:val="20"/>
      <w:szCs w:val="20"/>
      <w:lang w:eastAsia="pl-PL"/>
    </w:rPr>
  </w:style>
  <w:style w:type="paragraph" w:customStyle="1" w:styleId="xl77">
    <w:name w:val="xl77"/>
    <w:basedOn w:val="Normalny"/>
    <w:rsid w:val="00D41284"/>
    <w:pPr>
      <w:pBdr>
        <w:top w:val="single" w:sz="8" w:space="0" w:color="auto"/>
        <w:left w:val="single" w:sz="4" w:space="0" w:color="auto"/>
        <w:right w:val="single" w:sz="4" w:space="0" w:color="auto"/>
      </w:pBdr>
      <w:shd w:val="clear" w:color="000000" w:fill="BDD7EE"/>
      <w:spacing w:before="100" w:beforeAutospacing="1" w:after="100" w:afterAutospacing="1"/>
      <w:jc w:val="center"/>
      <w:textAlignment w:val="center"/>
    </w:pPr>
    <w:rPr>
      <w:rFonts w:ascii="Calibri" w:eastAsia="Times New Roman" w:hAnsi="Calibri" w:cs="Calibri"/>
      <w:b/>
      <w:bCs/>
      <w:sz w:val="20"/>
      <w:szCs w:val="20"/>
      <w:lang w:eastAsia="pl-PL"/>
    </w:rPr>
  </w:style>
  <w:style w:type="paragraph" w:customStyle="1" w:styleId="xl78">
    <w:name w:val="xl78"/>
    <w:basedOn w:val="Normalny"/>
    <w:rsid w:val="00D41284"/>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w:eastAsia="Times New Roman" w:hAnsi="Calibri" w:cs="Calibri"/>
      <w:b/>
      <w:bCs/>
      <w:sz w:val="20"/>
      <w:szCs w:val="20"/>
      <w:lang w:eastAsia="pl-PL"/>
    </w:rPr>
  </w:style>
  <w:style w:type="paragraph" w:customStyle="1" w:styleId="font6">
    <w:name w:val="font6"/>
    <w:basedOn w:val="Normalny"/>
    <w:rsid w:val="004751C3"/>
    <w:pPr>
      <w:spacing w:before="100" w:beforeAutospacing="1" w:after="100" w:afterAutospacing="1"/>
    </w:pPr>
    <w:rPr>
      <w:rFonts w:ascii="Times New Roman" w:eastAsia="Times New Roman" w:hAnsi="Times New Roman" w:cs="Times New Roman"/>
      <w:color w:val="000000"/>
      <w:sz w:val="16"/>
      <w:szCs w:val="16"/>
      <w:lang w:eastAsia="pl-PL"/>
    </w:rPr>
  </w:style>
  <w:style w:type="paragraph" w:customStyle="1" w:styleId="xl89">
    <w:name w:val="xl89"/>
    <w:basedOn w:val="Normalny"/>
    <w:rsid w:val="004751C3"/>
    <w:pPr>
      <w:pBdr>
        <w:right w:val="single" w:sz="8" w:space="0" w:color="auto"/>
      </w:pBdr>
      <w:shd w:val="clear" w:color="000000" w:fill="BDD7EE"/>
      <w:spacing w:before="100" w:beforeAutospacing="1" w:after="100" w:afterAutospacing="1"/>
      <w:jc w:val="center"/>
      <w:textAlignment w:val="center"/>
    </w:pPr>
    <w:rPr>
      <w:rFonts w:ascii="Calibri" w:eastAsia="Times New Roman" w:hAnsi="Calibri" w:cs="Calibri"/>
      <w:b/>
      <w:bCs/>
      <w:color w:val="000000"/>
      <w:sz w:val="20"/>
      <w:szCs w:val="20"/>
      <w:lang w:eastAsia="pl-PL"/>
    </w:rPr>
  </w:style>
  <w:style w:type="paragraph" w:customStyle="1" w:styleId="xl90">
    <w:name w:val="xl90"/>
    <w:basedOn w:val="Normalny"/>
    <w:rsid w:val="004751C3"/>
    <w:pPr>
      <w:pBdr>
        <w:right w:val="single" w:sz="8" w:space="0" w:color="auto"/>
      </w:pBdr>
      <w:shd w:val="clear" w:color="000000" w:fill="BDD7EE"/>
      <w:spacing w:before="100" w:beforeAutospacing="1" w:after="100" w:afterAutospacing="1"/>
      <w:jc w:val="center"/>
      <w:textAlignment w:val="center"/>
    </w:pPr>
    <w:rPr>
      <w:rFonts w:ascii="Calibri" w:eastAsia="Times New Roman" w:hAnsi="Calibri" w:cs="Calibri"/>
      <w:b/>
      <w:bCs/>
      <w:color w:val="000000"/>
      <w:sz w:val="20"/>
      <w:szCs w:val="20"/>
      <w:lang w:eastAsia="pl-PL"/>
    </w:rPr>
  </w:style>
  <w:style w:type="paragraph" w:customStyle="1" w:styleId="xl91">
    <w:name w:val="xl91"/>
    <w:basedOn w:val="Normalny"/>
    <w:rsid w:val="004751C3"/>
    <w:pPr>
      <w:pBdr>
        <w:bottom w:val="single" w:sz="8" w:space="0" w:color="auto"/>
        <w:right w:val="single" w:sz="8" w:space="0" w:color="auto"/>
      </w:pBdr>
      <w:shd w:val="clear" w:color="000000" w:fill="BDD7EE"/>
      <w:spacing w:before="100" w:beforeAutospacing="1" w:after="100" w:afterAutospacing="1"/>
      <w:jc w:val="center"/>
      <w:textAlignment w:val="center"/>
    </w:pPr>
    <w:rPr>
      <w:rFonts w:ascii="Calibri" w:eastAsia="Times New Roman" w:hAnsi="Calibri" w:cs="Calibri"/>
      <w:b/>
      <w:bCs/>
      <w:color w:val="000000"/>
      <w:sz w:val="20"/>
      <w:szCs w:val="20"/>
      <w:lang w:eastAsia="pl-PL"/>
    </w:rPr>
  </w:style>
  <w:style w:type="paragraph" w:customStyle="1" w:styleId="xl92">
    <w:name w:val="xl92"/>
    <w:basedOn w:val="Normalny"/>
    <w:rsid w:val="004751C3"/>
    <w:pPr>
      <w:pBdr>
        <w:bottom w:val="single" w:sz="8" w:space="0" w:color="auto"/>
        <w:right w:val="single" w:sz="8" w:space="0" w:color="auto"/>
      </w:pBdr>
      <w:shd w:val="clear" w:color="000000" w:fill="BDD7EE"/>
      <w:spacing w:before="100" w:beforeAutospacing="1" w:after="100" w:afterAutospacing="1"/>
      <w:jc w:val="center"/>
      <w:textAlignment w:val="center"/>
    </w:pPr>
    <w:rPr>
      <w:rFonts w:ascii="Calibri" w:eastAsia="Times New Roman" w:hAnsi="Calibri" w:cs="Calibri"/>
      <w:b/>
      <w:bCs/>
      <w:color w:val="000000"/>
      <w:sz w:val="20"/>
      <w:szCs w:val="20"/>
      <w:lang w:eastAsia="pl-PL"/>
    </w:rPr>
  </w:style>
  <w:style w:type="paragraph" w:customStyle="1" w:styleId="xl93">
    <w:name w:val="xl93"/>
    <w:basedOn w:val="Normalny"/>
    <w:rsid w:val="004751C3"/>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24"/>
      <w:szCs w:val="24"/>
      <w:lang w:eastAsia="pl-PL"/>
    </w:rPr>
  </w:style>
  <w:style w:type="paragraph" w:customStyle="1" w:styleId="xl94">
    <w:name w:val="xl94"/>
    <w:basedOn w:val="Normalny"/>
    <w:rsid w:val="004751C3"/>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24"/>
      <w:szCs w:val="24"/>
      <w:lang w:eastAsia="pl-PL"/>
    </w:rPr>
  </w:style>
  <w:style w:type="paragraph" w:customStyle="1" w:styleId="xl95">
    <w:name w:val="xl95"/>
    <w:basedOn w:val="Normalny"/>
    <w:rsid w:val="004751C3"/>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24"/>
      <w:szCs w:val="24"/>
      <w:lang w:eastAsia="pl-PL"/>
    </w:rPr>
  </w:style>
  <w:style w:type="paragraph" w:customStyle="1" w:styleId="xl96">
    <w:name w:val="xl96"/>
    <w:basedOn w:val="Normalny"/>
    <w:rsid w:val="004751C3"/>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b/>
      <w:bCs/>
      <w:sz w:val="24"/>
      <w:szCs w:val="24"/>
      <w:lang w:eastAsia="pl-PL"/>
    </w:rPr>
  </w:style>
  <w:style w:type="paragraph" w:customStyle="1" w:styleId="xl97">
    <w:name w:val="xl97"/>
    <w:basedOn w:val="Normalny"/>
    <w:rsid w:val="004751C3"/>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24"/>
      <w:szCs w:val="24"/>
      <w:lang w:eastAsia="pl-PL"/>
    </w:rPr>
  </w:style>
  <w:style w:type="paragraph" w:customStyle="1" w:styleId="xl98">
    <w:name w:val="xl98"/>
    <w:basedOn w:val="Normalny"/>
    <w:rsid w:val="004751C3"/>
    <w:pPr>
      <w:spacing w:before="100" w:beforeAutospacing="1" w:after="100" w:afterAutospacing="1"/>
    </w:pPr>
    <w:rPr>
      <w:rFonts w:ascii="Calibri" w:eastAsia="Times New Roman" w:hAnsi="Calibri" w:cs="Calibri"/>
      <w:sz w:val="24"/>
      <w:szCs w:val="24"/>
      <w:lang w:eastAsia="pl-PL"/>
    </w:rPr>
  </w:style>
  <w:style w:type="paragraph" w:customStyle="1" w:styleId="xl99">
    <w:name w:val="xl99"/>
    <w:basedOn w:val="Normalny"/>
    <w:rsid w:val="004751C3"/>
    <w:pPr>
      <w:spacing w:before="100" w:beforeAutospacing="1" w:after="100" w:afterAutospacing="1"/>
      <w:textAlignment w:val="center"/>
    </w:pPr>
    <w:rPr>
      <w:rFonts w:ascii="Times New Roman" w:eastAsia="Times New Roman" w:hAnsi="Times New Roman" w:cs="Times New Roman"/>
      <w:sz w:val="20"/>
      <w:szCs w:val="20"/>
      <w:lang w:eastAsia="pl-PL"/>
    </w:rPr>
  </w:style>
  <w:style w:type="paragraph" w:customStyle="1" w:styleId="xl100">
    <w:name w:val="xl100"/>
    <w:basedOn w:val="Normalny"/>
    <w:rsid w:val="004751C3"/>
    <w:pPr>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Calibri" w:eastAsia="Times New Roman" w:hAnsi="Calibri" w:cs="Calibri"/>
      <w:b/>
      <w:bCs/>
      <w:color w:val="000000"/>
      <w:sz w:val="24"/>
      <w:szCs w:val="24"/>
      <w:lang w:eastAsia="pl-PL"/>
    </w:rPr>
  </w:style>
  <w:style w:type="paragraph" w:customStyle="1" w:styleId="xl101">
    <w:name w:val="xl101"/>
    <w:basedOn w:val="Normalny"/>
    <w:rsid w:val="004751C3"/>
    <w:pPr>
      <w:pBdr>
        <w:top w:val="single" w:sz="8" w:space="0" w:color="auto"/>
        <w:bottom w:val="single" w:sz="8" w:space="0" w:color="auto"/>
      </w:pBdr>
      <w:shd w:val="clear" w:color="000000" w:fill="FFFF00"/>
      <w:spacing w:before="100" w:beforeAutospacing="1" w:after="100" w:afterAutospacing="1"/>
      <w:jc w:val="center"/>
      <w:textAlignment w:val="center"/>
    </w:pPr>
    <w:rPr>
      <w:rFonts w:ascii="Calibri" w:eastAsia="Times New Roman" w:hAnsi="Calibri" w:cs="Calibri"/>
      <w:b/>
      <w:bCs/>
      <w:color w:val="000000"/>
      <w:sz w:val="24"/>
      <w:szCs w:val="24"/>
      <w:lang w:eastAsia="pl-PL"/>
    </w:rPr>
  </w:style>
  <w:style w:type="paragraph" w:customStyle="1" w:styleId="xl102">
    <w:name w:val="xl102"/>
    <w:basedOn w:val="Normalny"/>
    <w:rsid w:val="004751C3"/>
    <w:pPr>
      <w:pBdr>
        <w:left w:val="single" w:sz="8" w:space="0" w:color="auto"/>
        <w:right w:val="single" w:sz="8" w:space="0" w:color="auto"/>
      </w:pBdr>
      <w:shd w:val="clear" w:color="000000" w:fill="BDD7EE"/>
      <w:spacing w:before="100" w:beforeAutospacing="1" w:after="100" w:afterAutospacing="1"/>
      <w:jc w:val="center"/>
      <w:textAlignment w:val="center"/>
    </w:pPr>
    <w:rPr>
      <w:rFonts w:ascii="Calibri" w:eastAsia="Times New Roman" w:hAnsi="Calibri" w:cs="Calibri"/>
      <w:b/>
      <w:bCs/>
      <w:color w:val="000000"/>
      <w:sz w:val="20"/>
      <w:szCs w:val="20"/>
      <w:lang w:eastAsia="pl-PL"/>
    </w:rPr>
  </w:style>
  <w:style w:type="paragraph" w:customStyle="1" w:styleId="xl103">
    <w:name w:val="xl103"/>
    <w:basedOn w:val="Normalny"/>
    <w:rsid w:val="004751C3"/>
    <w:pPr>
      <w:pBdr>
        <w:top w:val="single" w:sz="8" w:space="0" w:color="auto"/>
        <w:left w:val="single" w:sz="8" w:space="0" w:color="auto"/>
        <w:right w:val="single" w:sz="8" w:space="0" w:color="auto"/>
      </w:pBdr>
      <w:shd w:val="clear" w:color="000000" w:fill="BDD7EE"/>
      <w:spacing w:before="100" w:beforeAutospacing="1" w:after="100" w:afterAutospacing="1"/>
      <w:jc w:val="center"/>
      <w:textAlignment w:val="center"/>
    </w:pPr>
    <w:rPr>
      <w:rFonts w:ascii="Calibri" w:eastAsia="Times New Roman" w:hAnsi="Calibri" w:cs="Calibri"/>
      <w:b/>
      <w:bCs/>
      <w:color w:val="000000"/>
      <w:sz w:val="20"/>
      <w:szCs w:val="20"/>
      <w:lang w:eastAsia="pl-PL"/>
    </w:rPr>
  </w:style>
  <w:style w:type="paragraph" w:customStyle="1" w:styleId="xl104">
    <w:name w:val="xl104"/>
    <w:basedOn w:val="Normalny"/>
    <w:rsid w:val="004751C3"/>
    <w:pPr>
      <w:pBdr>
        <w:left w:val="single" w:sz="8" w:space="0" w:color="auto"/>
        <w:bottom w:val="single" w:sz="8" w:space="0" w:color="000000"/>
        <w:right w:val="single" w:sz="8" w:space="0" w:color="auto"/>
      </w:pBdr>
      <w:shd w:val="clear" w:color="000000" w:fill="BDD7EE"/>
      <w:spacing w:before="100" w:beforeAutospacing="1" w:after="100" w:afterAutospacing="1"/>
      <w:jc w:val="center"/>
      <w:textAlignment w:val="center"/>
    </w:pPr>
    <w:rPr>
      <w:rFonts w:ascii="Calibri" w:eastAsia="Times New Roman" w:hAnsi="Calibri" w:cs="Calibri"/>
      <w:b/>
      <w:bCs/>
      <w:color w:val="000000"/>
      <w:sz w:val="20"/>
      <w:szCs w:val="20"/>
      <w:lang w:eastAsia="pl-PL"/>
    </w:rPr>
  </w:style>
  <w:style w:type="paragraph" w:customStyle="1" w:styleId="xl105">
    <w:name w:val="xl105"/>
    <w:basedOn w:val="Normalny"/>
    <w:rsid w:val="004751C3"/>
    <w:pPr>
      <w:pBdr>
        <w:top w:val="single" w:sz="8" w:space="0" w:color="auto"/>
        <w:left w:val="single" w:sz="8" w:space="0" w:color="auto"/>
        <w:right w:val="single" w:sz="8" w:space="0" w:color="auto"/>
      </w:pBdr>
      <w:shd w:val="clear" w:color="000000" w:fill="BDD7EE"/>
      <w:spacing w:before="100" w:beforeAutospacing="1" w:after="100" w:afterAutospacing="1"/>
      <w:jc w:val="center"/>
      <w:textAlignment w:val="center"/>
    </w:pPr>
    <w:rPr>
      <w:rFonts w:ascii="Calibri" w:eastAsia="Times New Roman" w:hAnsi="Calibri" w:cs="Calibri"/>
      <w:b/>
      <w:bCs/>
      <w:color w:val="000000"/>
      <w:sz w:val="20"/>
      <w:szCs w:val="20"/>
      <w:lang w:eastAsia="pl-PL"/>
    </w:rPr>
  </w:style>
  <w:style w:type="paragraph" w:customStyle="1" w:styleId="xl106">
    <w:name w:val="xl106"/>
    <w:basedOn w:val="Normalny"/>
    <w:rsid w:val="004751C3"/>
    <w:pPr>
      <w:pBdr>
        <w:left w:val="single" w:sz="8" w:space="0" w:color="auto"/>
        <w:right w:val="single" w:sz="8" w:space="0" w:color="auto"/>
      </w:pBdr>
      <w:shd w:val="clear" w:color="000000" w:fill="BDD7EE"/>
      <w:spacing w:before="100" w:beforeAutospacing="1" w:after="100" w:afterAutospacing="1"/>
      <w:jc w:val="center"/>
      <w:textAlignment w:val="center"/>
    </w:pPr>
    <w:rPr>
      <w:rFonts w:ascii="Calibri" w:eastAsia="Times New Roman" w:hAnsi="Calibri" w:cs="Calibri"/>
      <w:b/>
      <w:bCs/>
      <w:color w:val="000000"/>
      <w:sz w:val="20"/>
      <w:szCs w:val="20"/>
      <w:lang w:eastAsia="pl-PL"/>
    </w:rPr>
  </w:style>
  <w:style w:type="paragraph" w:customStyle="1" w:styleId="xl107">
    <w:name w:val="xl107"/>
    <w:basedOn w:val="Normalny"/>
    <w:rsid w:val="004751C3"/>
    <w:pPr>
      <w:pBdr>
        <w:left w:val="single" w:sz="8" w:space="0" w:color="auto"/>
        <w:bottom w:val="single" w:sz="8" w:space="0" w:color="000000"/>
        <w:right w:val="single" w:sz="8" w:space="0" w:color="auto"/>
      </w:pBdr>
      <w:shd w:val="clear" w:color="000000" w:fill="BDD7EE"/>
      <w:spacing w:before="100" w:beforeAutospacing="1" w:after="100" w:afterAutospacing="1"/>
      <w:jc w:val="center"/>
      <w:textAlignment w:val="center"/>
    </w:pPr>
    <w:rPr>
      <w:rFonts w:ascii="Calibri" w:eastAsia="Times New Roman" w:hAnsi="Calibri" w:cs="Calibri"/>
      <w:b/>
      <w:bCs/>
      <w:color w:val="000000"/>
      <w:sz w:val="20"/>
      <w:szCs w:val="20"/>
      <w:lang w:eastAsia="pl-PL"/>
    </w:rPr>
  </w:style>
  <w:style w:type="paragraph" w:customStyle="1" w:styleId="xl108">
    <w:name w:val="xl108"/>
    <w:basedOn w:val="Normalny"/>
    <w:rsid w:val="004751C3"/>
    <w:pPr>
      <w:pBdr>
        <w:left w:val="single" w:sz="8" w:space="0" w:color="auto"/>
        <w:bottom w:val="single" w:sz="8" w:space="0" w:color="auto"/>
        <w:right w:val="single" w:sz="8" w:space="0" w:color="auto"/>
      </w:pBdr>
      <w:shd w:val="clear" w:color="000000" w:fill="BDD7EE"/>
      <w:spacing w:before="100" w:beforeAutospacing="1" w:after="100" w:afterAutospacing="1"/>
      <w:jc w:val="center"/>
      <w:textAlignment w:val="center"/>
    </w:pPr>
    <w:rPr>
      <w:rFonts w:ascii="Calibri" w:eastAsia="Times New Roman" w:hAnsi="Calibri" w:cs="Calibri"/>
      <w:b/>
      <w:bCs/>
      <w:color w:val="000000"/>
      <w:sz w:val="20"/>
      <w:szCs w:val="20"/>
      <w:lang w:eastAsia="pl-PL"/>
    </w:rPr>
  </w:style>
  <w:style w:type="paragraph" w:customStyle="1" w:styleId="xl109">
    <w:name w:val="xl109"/>
    <w:basedOn w:val="Normalny"/>
    <w:rsid w:val="004751C3"/>
    <w:pPr>
      <w:pBdr>
        <w:bottom w:val="single" w:sz="8" w:space="0" w:color="auto"/>
      </w:pBdr>
      <w:spacing w:before="100" w:beforeAutospacing="1" w:after="100" w:afterAutospacing="1"/>
    </w:pPr>
    <w:rPr>
      <w:rFonts w:ascii="Calibri" w:eastAsia="Times New Roman" w:hAnsi="Calibri" w:cs="Calibri"/>
      <w:sz w:val="24"/>
      <w:szCs w:val="24"/>
      <w:lang w:eastAsia="pl-PL"/>
    </w:rPr>
  </w:style>
  <w:style w:type="paragraph" w:customStyle="1" w:styleId="xl110">
    <w:name w:val="xl110"/>
    <w:basedOn w:val="Normalny"/>
    <w:rsid w:val="004751C3"/>
    <w:pPr>
      <w:pBdr>
        <w:bottom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pl-PL"/>
    </w:rPr>
  </w:style>
  <w:style w:type="paragraph" w:customStyle="1" w:styleId="xl111">
    <w:name w:val="xl111"/>
    <w:basedOn w:val="Normalny"/>
    <w:rsid w:val="004751C3"/>
    <w:pPr>
      <w:spacing w:before="100" w:beforeAutospacing="1" w:after="100" w:afterAutospacing="1"/>
      <w:jc w:val="center"/>
      <w:textAlignment w:val="center"/>
    </w:pPr>
    <w:rPr>
      <w:rFonts w:ascii="Calibri" w:eastAsia="Times New Roman" w:hAnsi="Calibri" w:cs="Calibri"/>
      <w:sz w:val="24"/>
      <w:szCs w:val="24"/>
      <w:lang w:eastAsia="pl-PL"/>
    </w:rPr>
  </w:style>
  <w:style w:type="paragraph" w:customStyle="1" w:styleId="xl112">
    <w:name w:val="xl112"/>
    <w:basedOn w:val="Normalny"/>
    <w:rsid w:val="004751C3"/>
    <w:pPr>
      <w:spacing w:before="100" w:beforeAutospacing="1" w:after="100" w:afterAutospacing="1"/>
      <w:jc w:val="center"/>
      <w:textAlignment w:val="center"/>
    </w:pPr>
    <w:rPr>
      <w:rFonts w:ascii="Calibri" w:eastAsia="Times New Roman" w:hAnsi="Calibri" w:cs="Calibri"/>
      <w:sz w:val="24"/>
      <w:szCs w:val="24"/>
      <w:lang w:eastAsia="pl-PL"/>
    </w:rPr>
  </w:style>
  <w:style w:type="paragraph" w:customStyle="1" w:styleId="xl113">
    <w:name w:val="xl113"/>
    <w:basedOn w:val="Normalny"/>
    <w:rsid w:val="004751C3"/>
    <w:pPr>
      <w:spacing w:before="100" w:beforeAutospacing="1" w:after="100" w:afterAutospacing="1"/>
      <w:jc w:val="center"/>
      <w:textAlignment w:val="center"/>
    </w:pPr>
    <w:rPr>
      <w:rFonts w:ascii="Calibri" w:eastAsia="Times New Roman" w:hAnsi="Calibri" w:cs="Calibri"/>
      <w:b/>
      <w:bCs/>
      <w:sz w:val="24"/>
      <w:szCs w:val="24"/>
      <w:lang w:eastAsia="pl-PL"/>
    </w:rPr>
  </w:style>
  <w:style w:type="paragraph" w:customStyle="1" w:styleId="xl114">
    <w:name w:val="xl114"/>
    <w:basedOn w:val="Normalny"/>
    <w:rsid w:val="004751C3"/>
    <w:pPr>
      <w:spacing w:before="100" w:beforeAutospacing="1" w:after="100" w:afterAutospacing="1"/>
      <w:jc w:val="center"/>
      <w:textAlignment w:val="center"/>
    </w:pPr>
    <w:rPr>
      <w:rFonts w:ascii="Calibri" w:eastAsia="Times New Roman" w:hAnsi="Calibri" w:cs="Calibri"/>
      <w:sz w:val="24"/>
      <w:szCs w:val="24"/>
      <w:lang w:eastAsia="pl-PL"/>
    </w:rPr>
  </w:style>
  <w:style w:type="paragraph" w:customStyle="1" w:styleId="xl115">
    <w:name w:val="xl115"/>
    <w:basedOn w:val="Normalny"/>
    <w:rsid w:val="004751C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24"/>
      <w:szCs w:val="24"/>
      <w:lang w:eastAsia="pl-PL"/>
    </w:rPr>
  </w:style>
  <w:style w:type="paragraph" w:customStyle="1" w:styleId="xl116">
    <w:name w:val="xl116"/>
    <w:basedOn w:val="Normalny"/>
    <w:rsid w:val="004751C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24"/>
      <w:szCs w:val="24"/>
      <w:lang w:eastAsia="pl-PL"/>
    </w:rPr>
  </w:style>
  <w:style w:type="paragraph" w:customStyle="1" w:styleId="xl117">
    <w:name w:val="xl117"/>
    <w:basedOn w:val="Normalny"/>
    <w:rsid w:val="004751C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b/>
      <w:bCs/>
      <w:sz w:val="24"/>
      <w:szCs w:val="24"/>
      <w:lang w:eastAsia="pl-PL"/>
    </w:rPr>
  </w:style>
  <w:style w:type="paragraph" w:customStyle="1" w:styleId="xl118">
    <w:name w:val="xl118"/>
    <w:basedOn w:val="Normalny"/>
    <w:rsid w:val="004751C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24"/>
      <w:szCs w:val="24"/>
      <w:lang w:eastAsia="pl-PL"/>
    </w:rPr>
  </w:style>
  <w:style w:type="paragraph" w:customStyle="1" w:styleId="xl119">
    <w:name w:val="xl119"/>
    <w:basedOn w:val="Normalny"/>
    <w:rsid w:val="004751C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120">
    <w:name w:val="xl120"/>
    <w:basedOn w:val="Normalny"/>
    <w:rsid w:val="004751C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121">
    <w:name w:val="xl121"/>
    <w:basedOn w:val="Normalny"/>
    <w:rsid w:val="004751C3"/>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pl-PL"/>
    </w:rPr>
  </w:style>
  <w:style w:type="paragraph" w:customStyle="1" w:styleId="xl122">
    <w:name w:val="xl122"/>
    <w:basedOn w:val="Normalny"/>
    <w:rsid w:val="004751C3"/>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Calibri" w:eastAsia="Times New Roman" w:hAnsi="Calibri" w:cs="Calibri"/>
      <w:b/>
      <w:bCs/>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47737">
      <w:bodyDiv w:val="1"/>
      <w:marLeft w:val="0"/>
      <w:marRight w:val="0"/>
      <w:marTop w:val="0"/>
      <w:marBottom w:val="0"/>
      <w:divBdr>
        <w:top w:val="none" w:sz="0" w:space="0" w:color="auto"/>
        <w:left w:val="none" w:sz="0" w:space="0" w:color="auto"/>
        <w:bottom w:val="none" w:sz="0" w:space="0" w:color="auto"/>
        <w:right w:val="none" w:sz="0" w:space="0" w:color="auto"/>
      </w:divBdr>
    </w:div>
    <w:div w:id="276301098">
      <w:bodyDiv w:val="1"/>
      <w:marLeft w:val="0"/>
      <w:marRight w:val="0"/>
      <w:marTop w:val="0"/>
      <w:marBottom w:val="0"/>
      <w:divBdr>
        <w:top w:val="none" w:sz="0" w:space="0" w:color="auto"/>
        <w:left w:val="none" w:sz="0" w:space="0" w:color="auto"/>
        <w:bottom w:val="none" w:sz="0" w:space="0" w:color="auto"/>
        <w:right w:val="none" w:sz="0" w:space="0" w:color="auto"/>
      </w:divBdr>
    </w:div>
    <w:div w:id="346711279">
      <w:bodyDiv w:val="1"/>
      <w:marLeft w:val="0"/>
      <w:marRight w:val="0"/>
      <w:marTop w:val="0"/>
      <w:marBottom w:val="0"/>
      <w:divBdr>
        <w:top w:val="none" w:sz="0" w:space="0" w:color="auto"/>
        <w:left w:val="none" w:sz="0" w:space="0" w:color="auto"/>
        <w:bottom w:val="none" w:sz="0" w:space="0" w:color="auto"/>
        <w:right w:val="none" w:sz="0" w:space="0" w:color="auto"/>
      </w:divBdr>
      <w:divsChild>
        <w:div w:id="1494569822">
          <w:marLeft w:val="0"/>
          <w:marRight w:val="0"/>
          <w:marTop w:val="72"/>
          <w:marBottom w:val="0"/>
          <w:divBdr>
            <w:top w:val="none" w:sz="0" w:space="0" w:color="auto"/>
            <w:left w:val="none" w:sz="0" w:space="0" w:color="auto"/>
            <w:bottom w:val="none" w:sz="0" w:space="0" w:color="auto"/>
            <w:right w:val="none" w:sz="0" w:space="0" w:color="auto"/>
          </w:divBdr>
        </w:div>
        <w:div w:id="1446120436">
          <w:marLeft w:val="0"/>
          <w:marRight w:val="0"/>
          <w:marTop w:val="72"/>
          <w:marBottom w:val="0"/>
          <w:divBdr>
            <w:top w:val="none" w:sz="0" w:space="0" w:color="auto"/>
            <w:left w:val="none" w:sz="0" w:space="0" w:color="auto"/>
            <w:bottom w:val="none" w:sz="0" w:space="0" w:color="auto"/>
            <w:right w:val="none" w:sz="0" w:space="0" w:color="auto"/>
          </w:divBdr>
        </w:div>
      </w:divsChild>
    </w:div>
    <w:div w:id="538400463">
      <w:bodyDiv w:val="1"/>
      <w:marLeft w:val="0"/>
      <w:marRight w:val="0"/>
      <w:marTop w:val="0"/>
      <w:marBottom w:val="0"/>
      <w:divBdr>
        <w:top w:val="none" w:sz="0" w:space="0" w:color="auto"/>
        <w:left w:val="none" w:sz="0" w:space="0" w:color="auto"/>
        <w:bottom w:val="none" w:sz="0" w:space="0" w:color="auto"/>
        <w:right w:val="none" w:sz="0" w:space="0" w:color="auto"/>
      </w:divBdr>
    </w:div>
    <w:div w:id="562983054">
      <w:bodyDiv w:val="1"/>
      <w:marLeft w:val="0"/>
      <w:marRight w:val="0"/>
      <w:marTop w:val="0"/>
      <w:marBottom w:val="0"/>
      <w:divBdr>
        <w:top w:val="none" w:sz="0" w:space="0" w:color="auto"/>
        <w:left w:val="none" w:sz="0" w:space="0" w:color="auto"/>
        <w:bottom w:val="none" w:sz="0" w:space="0" w:color="auto"/>
        <w:right w:val="none" w:sz="0" w:space="0" w:color="auto"/>
      </w:divBdr>
    </w:div>
    <w:div w:id="615717088">
      <w:bodyDiv w:val="1"/>
      <w:marLeft w:val="0"/>
      <w:marRight w:val="0"/>
      <w:marTop w:val="0"/>
      <w:marBottom w:val="0"/>
      <w:divBdr>
        <w:top w:val="none" w:sz="0" w:space="0" w:color="auto"/>
        <w:left w:val="none" w:sz="0" w:space="0" w:color="auto"/>
        <w:bottom w:val="none" w:sz="0" w:space="0" w:color="auto"/>
        <w:right w:val="none" w:sz="0" w:space="0" w:color="auto"/>
      </w:divBdr>
    </w:div>
    <w:div w:id="718479212">
      <w:bodyDiv w:val="1"/>
      <w:marLeft w:val="0"/>
      <w:marRight w:val="0"/>
      <w:marTop w:val="0"/>
      <w:marBottom w:val="0"/>
      <w:divBdr>
        <w:top w:val="none" w:sz="0" w:space="0" w:color="auto"/>
        <w:left w:val="none" w:sz="0" w:space="0" w:color="auto"/>
        <w:bottom w:val="none" w:sz="0" w:space="0" w:color="auto"/>
        <w:right w:val="none" w:sz="0" w:space="0" w:color="auto"/>
      </w:divBdr>
    </w:div>
    <w:div w:id="732044159">
      <w:bodyDiv w:val="1"/>
      <w:marLeft w:val="0"/>
      <w:marRight w:val="0"/>
      <w:marTop w:val="0"/>
      <w:marBottom w:val="0"/>
      <w:divBdr>
        <w:top w:val="none" w:sz="0" w:space="0" w:color="auto"/>
        <w:left w:val="none" w:sz="0" w:space="0" w:color="auto"/>
        <w:bottom w:val="none" w:sz="0" w:space="0" w:color="auto"/>
        <w:right w:val="none" w:sz="0" w:space="0" w:color="auto"/>
      </w:divBdr>
    </w:div>
    <w:div w:id="933317164">
      <w:bodyDiv w:val="1"/>
      <w:marLeft w:val="0"/>
      <w:marRight w:val="0"/>
      <w:marTop w:val="0"/>
      <w:marBottom w:val="0"/>
      <w:divBdr>
        <w:top w:val="none" w:sz="0" w:space="0" w:color="auto"/>
        <w:left w:val="none" w:sz="0" w:space="0" w:color="auto"/>
        <w:bottom w:val="none" w:sz="0" w:space="0" w:color="auto"/>
        <w:right w:val="none" w:sz="0" w:space="0" w:color="auto"/>
      </w:divBdr>
    </w:div>
    <w:div w:id="1068261347">
      <w:bodyDiv w:val="1"/>
      <w:marLeft w:val="0"/>
      <w:marRight w:val="0"/>
      <w:marTop w:val="0"/>
      <w:marBottom w:val="0"/>
      <w:divBdr>
        <w:top w:val="none" w:sz="0" w:space="0" w:color="auto"/>
        <w:left w:val="none" w:sz="0" w:space="0" w:color="auto"/>
        <w:bottom w:val="none" w:sz="0" w:space="0" w:color="auto"/>
        <w:right w:val="none" w:sz="0" w:space="0" w:color="auto"/>
      </w:divBdr>
    </w:div>
    <w:div w:id="1113280213">
      <w:bodyDiv w:val="1"/>
      <w:marLeft w:val="0"/>
      <w:marRight w:val="0"/>
      <w:marTop w:val="0"/>
      <w:marBottom w:val="0"/>
      <w:divBdr>
        <w:top w:val="none" w:sz="0" w:space="0" w:color="auto"/>
        <w:left w:val="none" w:sz="0" w:space="0" w:color="auto"/>
        <w:bottom w:val="none" w:sz="0" w:space="0" w:color="auto"/>
        <w:right w:val="none" w:sz="0" w:space="0" w:color="auto"/>
      </w:divBdr>
      <w:divsChild>
        <w:div w:id="788279695">
          <w:marLeft w:val="0"/>
          <w:marRight w:val="0"/>
          <w:marTop w:val="72"/>
          <w:marBottom w:val="0"/>
          <w:divBdr>
            <w:top w:val="none" w:sz="0" w:space="0" w:color="auto"/>
            <w:left w:val="none" w:sz="0" w:space="0" w:color="auto"/>
            <w:bottom w:val="none" w:sz="0" w:space="0" w:color="auto"/>
            <w:right w:val="none" w:sz="0" w:space="0" w:color="auto"/>
          </w:divBdr>
        </w:div>
      </w:divsChild>
    </w:div>
    <w:div w:id="1189373669">
      <w:bodyDiv w:val="1"/>
      <w:marLeft w:val="0"/>
      <w:marRight w:val="0"/>
      <w:marTop w:val="0"/>
      <w:marBottom w:val="0"/>
      <w:divBdr>
        <w:top w:val="none" w:sz="0" w:space="0" w:color="auto"/>
        <w:left w:val="none" w:sz="0" w:space="0" w:color="auto"/>
        <w:bottom w:val="none" w:sz="0" w:space="0" w:color="auto"/>
        <w:right w:val="none" w:sz="0" w:space="0" w:color="auto"/>
      </w:divBdr>
    </w:div>
    <w:div w:id="1255240217">
      <w:bodyDiv w:val="1"/>
      <w:marLeft w:val="0"/>
      <w:marRight w:val="0"/>
      <w:marTop w:val="0"/>
      <w:marBottom w:val="0"/>
      <w:divBdr>
        <w:top w:val="none" w:sz="0" w:space="0" w:color="auto"/>
        <w:left w:val="none" w:sz="0" w:space="0" w:color="auto"/>
        <w:bottom w:val="none" w:sz="0" w:space="0" w:color="auto"/>
        <w:right w:val="none" w:sz="0" w:space="0" w:color="auto"/>
      </w:divBdr>
      <w:divsChild>
        <w:div w:id="1729067986">
          <w:marLeft w:val="0"/>
          <w:marRight w:val="0"/>
          <w:marTop w:val="0"/>
          <w:marBottom w:val="0"/>
          <w:divBdr>
            <w:top w:val="none" w:sz="0" w:space="0" w:color="auto"/>
            <w:left w:val="none" w:sz="0" w:space="0" w:color="auto"/>
            <w:bottom w:val="none" w:sz="0" w:space="0" w:color="auto"/>
            <w:right w:val="none" w:sz="0" w:space="0" w:color="auto"/>
          </w:divBdr>
        </w:div>
      </w:divsChild>
    </w:div>
    <w:div w:id="1289164468">
      <w:bodyDiv w:val="1"/>
      <w:marLeft w:val="0"/>
      <w:marRight w:val="0"/>
      <w:marTop w:val="0"/>
      <w:marBottom w:val="0"/>
      <w:divBdr>
        <w:top w:val="none" w:sz="0" w:space="0" w:color="auto"/>
        <w:left w:val="none" w:sz="0" w:space="0" w:color="auto"/>
        <w:bottom w:val="none" w:sz="0" w:space="0" w:color="auto"/>
        <w:right w:val="none" w:sz="0" w:space="0" w:color="auto"/>
      </w:divBdr>
      <w:divsChild>
        <w:div w:id="1364866496">
          <w:marLeft w:val="0"/>
          <w:marRight w:val="0"/>
          <w:marTop w:val="72"/>
          <w:marBottom w:val="0"/>
          <w:divBdr>
            <w:top w:val="none" w:sz="0" w:space="0" w:color="auto"/>
            <w:left w:val="none" w:sz="0" w:space="0" w:color="auto"/>
            <w:bottom w:val="none" w:sz="0" w:space="0" w:color="auto"/>
            <w:right w:val="none" w:sz="0" w:space="0" w:color="auto"/>
          </w:divBdr>
        </w:div>
        <w:div w:id="780149564">
          <w:marLeft w:val="0"/>
          <w:marRight w:val="0"/>
          <w:marTop w:val="72"/>
          <w:marBottom w:val="0"/>
          <w:divBdr>
            <w:top w:val="none" w:sz="0" w:space="0" w:color="auto"/>
            <w:left w:val="none" w:sz="0" w:space="0" w:color="auto"/>
            <w:bottom w:val="none" w:sz="0" w:space="0" w:color="auto"/>
            <w:right w:val="none" w:sz="0" w:space="0" w:color="auto"/>
          </w:divBdr>
        </w:div>
      </w:divsChild>
    </w:div>
    <w:div w:id="1365248434">
      <w:bodyDiv w:val="1"/>
      <w:marLeft w:val="0"/>
      <w:marRight w:val="0"/>
      <w:marTop w:val="0"/>
      <w:marBottom w:val="0"/>
      <w:divBdr>
        <w:top w:val="none" w:sz="0" w:space="0" w:color="auto"/>
        <w:left w:val="none" w:sz="0" w:space="0" w:color="auto"/>
        <w:bottom w:val="none" w:sz="0" w:space="0" w:color="auto"/>
        <w:right w:val="none" w:sz="0" w:space="0" w:color="auto"/>
      </w:divBdr>
    </w:div>
    <w:div w:id="1407848839">
      <w:bodyDiv w:val="1"/>
      <w:marLeft w:val="0"/>
      <w:marRight w:val="0"/>
      <w:marTop w:val="0"/>
      <w:marBottom w:val="0"/>
      <w:divBdr>
        <w:top w:val="none" w:sz="0" w:space="0" w:color="auto"/>
        <w:left w:val="none" w:sz="0" w:space="0" w:color="auto"/>
        <w:bottom w:val="none" w:sz="0" w:space="0" w:color="auto"/>
        <w:right w:val="none" w:sz="0" w:space="0" w:color="auto"/>
      </w:divBdr>
    </w:div>
    <w:div w:id="1483811984">
      <w:bodyDiv w:val="1"/>
      <w:marLeft w:val="0"/>
      <w:marRight w:val="0"/>
      <w:marTop w:val="0"/>
      <w:marBottom w:val="0"/>
      <w:divBdr>
        <w:top w:val="none" w:sz="0" w:space="0" w:color="auto"/>
        <w:left w:val="none" w:sz="0" w:space="0" w:color="auto"/>
        <w:bottom w:val="none" w:sz="0" w:space="0" w:color="auto"/>
        <w:right w:val="none" w:sz="0" w:space="0" w:color="auto"/>
      </w:divBdr>
    </w:div>
    <w:div w:id="1585341789">
      <w:bodyDiv w:val="1"/>
      <w:marLeft w:val="0"/>
      <w:marRight w:val="0"/>
      <w:marTop w:val="0"/>
      <w:marBottom w:val="0"/>
      <w:divBdr>
        <w:top w:val="none" w:sz="0" w:space="0" w:color="auto"/>
        <w:left w:val="none" w:sz="0" w:space="0" w:color="auto"/>
        <w:bottom w:val="none" w:sz="0" w:space="0" w:color="auto"/>
        <w:right w:val="none" w:sz="0" w:space="0" w:color="auto"/>
      </w:divBdr>
    </w:div>
    <w:div w:id="1643079854">
      <w:bodyDiv w:val="1"/>
      <w:marLeft w:val="0"/>
      <w:marRight w:val="0"/>
      <w:marTop w:val="0"/>
      <w:marBottom w:val="0"/>
      <w:divBdr>
        <w:top w:val="none" w:sz="0" w:space="0" w:color="auto"/>
        <w:left w:val="none" w:sz="0" w:space="0" w:color="auto"/>
        <w:bottom w:val="none" w:sz="0" w:space="0" w:color="auto"/>
        <w:right w:val="none" w:sz="0" w:space="0" w:color="auto"/>
      </w:divBdr>
    </w:div>
    <w:div w:id="1731267802">
      <w:bodyDiv w:val="1"/>
      <w:marLeft w:val="0"/>
      <w:marRight w:val="0"/>
      <w:marTop w:val="0"/>
      <w:marBottom w:val="0"/>
      <w:divBdr>
        <w:top w:val="none" w:sz="0" w:space="0" w:color="auto"/>
        <w:left w:val="none" w:sz="0" w:space="0" w:color="auto"/>
        <w:bottom w:val="none" w:sz="0" w:space="0" w:color="auto"/>
        <w:right w:val="none" w:sz="0" w:space="0" w:color="auto"/>
      </w:divBdr>
    </w:div>
    <w:div w:id="2017688226">
      <w:bodyDiv w:val="1"/>
      <w:marLeft w:val="0"/>
      <w:marRight w:val="0"/>
      <w:marTop w:val="0"/>
      <w:marBottom w:val="0"/>
      <w:divBdr>
        <w:top w:val="none" w:sz="0" w:space="0" w:color="auto"/>
        <w:left w:val="none" w:sz="0" w:space="0" w:color="auto"/>
        <w:bottom w:val="none" w:sz="0" w:space="0" w:color="auto"/>
        <w:right w:val="none" w:sz="0" w:space="0" w:color="auto"/>
      </w:divBdr>
    </w:div>
    <w:div w:id="2035299714">
      <w:bodyDiv w:val="1"/>
      <w:marLeft w:val="0"/>
      <w:marRight w:val="0"/>
      <w:marTop w:val="0"/>
      <w:marBottom w:val="0"/>
      <w:divBdr>
        <w:top w:val="none" w:sz="0" w:space="0" w:color="auto"/>
        <w:left w:val="none" w:sz="0" w:space="0" w:color="auto"/>
        <w:bottom w:val="none" w:sz="0" w:space="0" w:color="auto"/>
        <w:right w:val="none" w:sz="0" w:space="0" w:color="auto"/>
      </w:divBdr>
    </w:div>
    <w:div w:id="2045976952">
      <w:bodyDiv w:val="1"/>
      <w:marLeft w:val="0"/>
      <w:marRight w:val="0"/>
      <w:marTop w:val="0"/>
      <w:marBottom w:val="0"/>
      <w:divBdr>
        <w:top w:val="none" w:sz="0" w:space="0" w:color="auto"/>
        <w:left w:val="none" w:sz="0" w:space="0" w:color="auto"/>
        <w:bottom w:val="none" w:sz="0" w:space="0" w:color="auto"/>
        <w:right w:val="none" w:sz="0" w:space="0" w:color="auto"/>
      </w:divBdr>
    </w:div>
    <w:div w:id="2072000716">
      <w:bodyDiv w:val="1"/>
      <w:marLeft w:val="0"/>
      <w:marRight w:val="0"/>
      <w:marTop w:val="0"/>
      <w:marBottom w:val="0"/>
      <w:divBdr>
        <w:top w:val="none" w:sz="0" w:space="0" w:color="auto"/>
        <w:left w:val="none" w:sz="0" w:space="0" w:color="auto"/>
        <w:bottom w:val="none" w:sz="0" w:space="0" w:color="auto"/>
        <w:right w:val="none" w:sz="0" w:space="0" w:color="auto"/>
      </w:divBdr>
    </w:div>
    <w:div w:id="2091803480">
      <w:bodyDiv w:val="1"/>
      <w:marLeft w:val="0"/>
      <w:marRight w:val="0"/>
      <w:marTop w:val="0"/>
      <w:marBottom w:val="0"/>
      <w:divBdr>
        <w:top w:val="none" w:sz="0" w:space="0" w:color="auto"/>
        <w:left w:val="none" w:sz="0" w:space="0" w:color="auto"/>
        <w:bottom w:val="none" w:sz="0" w:space="0" w:color="auto"/>
        <w:right w:val="none" w:sz="0" w:space="0" w:color="auto"/>
      </w:divBdr>
    </w:div>
    <w:div w:id="209859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Wycinka_RE3.old@pgedystrybucja.pl" TargetMode="External"/><Relationship Id="rId26" Type="http://schemas.openxmlformats.org/officeDocument/2006/relationships/footer" Target="footer1.xml"/><Relationship Id="rId39" Type="http://schemas.openxmlformats.org/officeDocument/2006/relationships/fontTable" Target="fontTable.xml"/><Relationship Id="rId21" Type="http://schemas.openxmlformats.org/officeDocument/2006/relationships/hyperlink" Target="mailto:Wycinka_RE6.old@pgedystrybucja.pl" TargetMode="External"/><Relationship Id="rId34"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Wycinka_RE2.old@pgedystrybucja.pl" TargetMode="External"/><Relationship Id="rId25" Type="http://schemas.openxmlformats.org/officeDocument/2006/relationships/header" Target="header2.xml"/><Relationship Id="rId33" Type="http://schemas.openxmlformats.org/officeDocument/2006/relationships/hyperlink" Target="http://www.pgedystrybucja.pl" TargetMode="External"/><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mailto:Wycinka_RE1.old@pgedystrybucja.pl" TargetMode="External"/><Relationship Id="rId20" Type="http://schemas.openxmlformats.org/officeDocument/2006/relationships/hyperlink" Target="mailto:Wycinka_RE5.old@pgedystrybucja.p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hyperlink" Target="mailto:dane.osobowe@pgedystrybucja.pl" TargetMode="External"/><Relationship Id="rId37" Type="http://schemas.microsoft.com/office/2011/relationships/commentsExtended" Target="commentsExtended.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Wycinka_CE.old@pgedystrybucja.pl" TargetMode="External"/><Relationship Id="rId23" Type="http://schemas.openxmlformats.org/officeDocument/2006/relationships/hyperlink" Target="mailto:Wycinka_RE8.old@pgedystrybucja.pl" TargetMode="External"/><Relationship Id="rId28" Type="http://schemas.openxmlformats.org/officeDocument/2006/relationships/header" Target="header3.xml"/><Relationship Id="rId36"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hyperlink" Target="mailto:Wycinka_RE4.old@pgedystrybucja.pl" TargetMode="External"/><Relationship Id="rId31" Type="http://schemas.openxmlformats.org/officeDocument/2006/relationships/hyperlink" Target="http://www.pgedystrybucja.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strefa-klienta/przydatne-dokumenty" TargetMode="External"/><Relationship Id="rId22" Type="http://schemas.openxmlformats.org/officeDocument/2006/relationships/hyperlink" Target="mailto:Wycinka_RE7.old@pgedystrybucja.pl" TargetMode="External"/><Relationship Id="rId27" Type="http://schemas.openxmlformats.org/officeDocument/2006/relationships/footer" Target="footer2.xml"/><Relationship Id="rId30" Type="http://schemas.openxmlformats.org/officeDocument/2006/relationships/hyperlink" Target="mailto:dane.osobowe@pgedystrybucja.pl" TargetMode="External"/><Relationship Id="rId35" Type="http://schemas.openxmlformats.org/officeDocument/2006/relationships/image" Target="media/image4.emf"/><Relationship Id="rId8" Type="http://schemas.openxmlformats.org/officeDocument/2006/relationships/styles" Target="style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Ciepły niebieski">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1.docx</dmsv2BaseFileName>
    <dmsv2BaseDisplayName xmlns="http://schemas.microsoft.com/sharepoint/v3">Zał. nr 1</dmsv2BaseDisplayName>
    <dmsv2SWPP2ObjectNumber xmlns="http://schemas.microsoft.com/sharepoint/v3">POST/DYS/OLD/GZ/00427/2026                        </dmsv2SWPP2ObjectNumber>
    <dmsv2SWPP2SumMD5 xmlns="http://schemas.microsoft.com/sharepoint/v3">456853887359c0730cdafdb34574c44f</dmsv2SWPP2SumMD5>
    <dmsv2BaseMoved xmlns="http://schemas.microsoft.com/sharepoint/v3">false</dmsv2BaseMoved>
    <dmsv2BaseIsSensitive xmlns="http://schemas.microsoft.com/sharepoint/v3">true</dmsv2BaseIsSensitive>
    <dmsv2SWPP2IDSWPP2 xmlns="http://schemas.microsoft.com/sharepoint/v3">706176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24365815</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00000001000700020000000l0003</dmsv2SWPP2ObjectDepartment>
    <dmsv2SWPP2ObjectName xmlns="http://schemas.microsoft.com/sharepoint/v3">Postępowanie</dmsv2SWPP2ObjectName>
    <_dlc_DocId xmlns="a19cb1c7-c5c7-46d4-85ae-d83685407bba">PR4UJWENCY6Q-371514832-8909</_dlc_DocId>
    <_dlc_DocIdUrl xmlns="a19cb1c7-c5c7-46d4-85ae-d83685407bba">
      <Url>https://swpp2.dms.gkpge.pl/sites/42/_layouts/15/DocIdRedir.aspx?ID=PR4UJWENCY6Q-371514832-8909</Url>
      <Description>PR4UJWENCY6Q-371514832-8909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8057D-D362-4D05-9A67-0E41A8018AA6}">
  <ds:schemaRefs>
    <ds:schemaRef ds:uri="http://www.w3.org/2001/XMLSchema"/>
  </ds:schemaRefs>
</ds:datastoreItem>
</file>

<file path=customXml/itemProps2.xml><?xml version="1.0" encoding="utf-8"?>
<ds:datastoreItem xmlns:ds="http://schemas.openxmlformats.org/officeDocument/2006/customXml" ds:itemID="{A38582E3-F9DF-483F-8F39-78B49E4CAF4B}">
  <ds:schemaRefs>
    <ds:schemaRef ds:uri="http://schemas.microsoft.com/sharepoint/v3/contenttype/forms"/>
  </ds:schemaRefs>
</ds:datastoreItem>
</file>

<file path=customXml/itemProps3.xml><?xml version="1.0" encoding="utf-8"?>
<ds:datastoreItem xmlns:ds="http://schemas.openxmlformats.org/officeDocument/2006/customXml" ds:itemID="{55D45B14-D385-498C-B0C0-F4914DC4BCBC}">
  <ds:schemaRefs>
    <ds:schemaRef ds:uri="http://schemas.microsoft.com/sharepoint/events"/>
  </ds:schemaRefs>
</ds:datastoreItem>
</file>

<file path=customXml/itemProps4.xml><?xml version="1.0" encoding="utf-8"?>
<ds:datastoreItem xmlns:ds="http://schemas.openxmlformats.org/officeDocument/2006/customXml" ds:itemID="{17F34C61-5576-4F33-A4B6-0A8D419C6150}"/>
</file>

<file path=customXml/itemProps5.xml><?xml version="1.0" encoding="utf-8"?>
<ds:datastoreItem xmlns:ds="http://schemas.openxmlformats.org/officeDocument/2006/customXml" ds:itemID="{CA68C027-F303-41FE-AC0D-C623F0B9DA04}">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a19cb1c7-c5c7-46d4-85ae-d83685407bba"/>
    <ds:schemaRef ds:uri="http://schemas.microsoft.com/sharepoint/v3"/>
    <ds:schemaRef ds:uri="http://purl.org/dc/dcmitype/"/>
  </ds:schemaRefs>
</ds:datastoreItem>
</file>

<file path=customXml/itemProps6.xml><?xml version="1.0" encoding="utf-8"?>
<ds:datastoreItem xmlns:ds="http://schemas.openxmlformats.org/officeDocument/2006/customXml" ds:itemID="{92185499-8D4E-4477-A2C1-75D1074F0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51</Pages>
  <Words>15019</Words>
  <Characters>90120</Characters>
  <Application>Microsoft Office Word</Application>
  <DocSecurity>0</DocSecurity>
  <Lines>751</Lines>
  <Paragraphs>209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Kurpiewska Katarzyna [PGE S.A.]</dc:creator>
  <cp:keywords/>
  <dc:description/>
  <cp:lastModifiedBy>Kostrzewa Karolina [PGE Dystr. O.Łódź]</cp:lastModifiedBy>
  <cp:revision>7</cp:revision>
  <cp:lastPrinted>2025-02-26T08:42:00Z</cp:lastPrinted>
  <dcterms:created xsi:type="dcterms:W3CDTF">2025-10-15T12:03:00Z</dcterms:created>
  <dcterms:modified xsi:type="dcterms:W3CDTF">2026-02-18T08:44:00Z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9714d5e7-67b4-409f-a902-9097b5df5eb9</vt:lpwstr>
  </property>
</Properties>
</file>